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jc w:val="center"/>
        <w:rPr>
          <w:rFonts w:ascii="黑体" w:hAnsi="宋体" w:eastAsia="黑体" w:cs="宋体"/>
          <w:b/>
          <w:bCs/>
          <w:color w:val="333333"/>
          <w:kern w:val="0"/>
          <w:sz w:val="36"/>
          <w:szCs w:val="36"/>
        </w:rPr>
      </w:pPr>
      <w:r>
        <w:rPr>
          <w:rFonts w:hint="eastAsia" w:ascii="黑体" w:hAnsi="宋体" w:eastAsia="黑体" w:cs="宋体"/>
          <w:b/>
          <w:bCs/>
          <w:color w:val="333333"/>
          <w:kern w:val="0"/>
          <w:sz w:val="36"/>
          <w:szCs w:val="36"/>
        </w:rPr>
        <w:t>梧州市教育局2020年</w:t>
      </w:r>
    </w:p>
    <w:p>
      <w:pPr>
        <w:widowControl/>
        <w:shd w:val="clear" w:color="auto" w:fill="FFFFFF"/>
        <w:spacing w:line="420" w:lineRule="atLeast"/>
        <w:ind w:right="-57" w:rightChars="-27"/>
        <w:jc w:val="center"/>
        <w:outlineLvl w:val="1"/>
        <w:rPr>
          <w:rFonts w:ascii="黑体" w:hAnsi="宋体" w:eastAsia="黑体" w:cs="宋体"/>
          <w:b/>
          <w:bCs/>
          <w:color w:val="333333"/>
          <w:kern w:val="0"/>
          <w:sz w:val="36"/>
          <w:szCs w:val="36"/>
        </w:rPr>
      </w:pPr>
      <w:r>
        <w:rPr>
          <w:rFonts w:hint="eastAsia" w:ascii="黑体" w:hAnsi="宋体" w:eastAsia="黑体" w:cs="宋体"/>
          <w:b/>
          <w:bCs/>
          <w:color w:val="333333"/>
          <w:kern w:val="0"/>
          <w:sz w:val="36"/>
          <w:szCs w:val="36"/>
        </w:rPr>
        <w:t>部门预算及“三公”经费预算</w:t>
      </w:r>
    </w:p>
    <w:p>
      <w:pPr>
        <w:widowControl/>
        <w:shd w:val="clear" w:color="auto" w:fill="FFFFFF"/>
        <w:spacing w:line="525" w:lineRule="atLeast"/>
        <w:ind w:right="-57" w:rightChars="-27"/>
        <w:jc w:val="center"/>
        <w:rPr>
          <w:rFonts w:ascii="黑体" w:hAnsi="宋体" w:eastAsia="黑体" w:cs="宋体"/>
          <w:b/>
          <w:bCs/>
          <w:color w:val="333333"/>
          <w:kern w:val="0"/>
          <w:sz w:val="36"/>
          <w:szCs w:val="36"/>
        </w:rPr>
      </w:pPr>
    </w:p>
    <w:p>
      <w:pPr>
        <w:widowControl/>
        <w:shd w:val="clear" w:color="auto" w:fill="FFFFFF"/>
        <w:spacing w:line="525" w:lineRule="atLeast"/>
        <w:ind w:right="-57" w:rightChars="-27"/>
        <w:jc w:val="center"/>
        <w:rPr>
          <w:rFonts w:ascii="黑体" w:hAnsi="宋体" w:eastAsia="黑体" w:cs="宋体"/>
          <w:color w:val="333333"/>
          <w:kern w:val="0"/>
          <w:sz w:val="36"/>
          <w:szCs w:val="36"/>
        </w:rPr>
      </w:pPr>
      <w:r>
        <w:rPr>
          <w:rFonts w:hint="eastAsia" w:ascii="黑体" w:hAnsi="仿宋" w:eastAsia="黑体" w:cs="宋体"/>
          <w:b/>
          <w:bCs/>
          <w:color w:val="333333"/>
          <w:kern w:val="0"/>
          <w:sz w:val="36"/>
          <w:szCs w:val="36"/>
        </w:rPr>
        <w:t>目</w:t>
      </w:r>
      <w:r>
        <w:rPr>
          <w:rFonts w:hint="eastAsia" w:ascii="宋体" w:hAnsi="宋体" w:eastAsia="黑体" w:cs="宋体"/>
          <w:b/>
          <w:bCs/>
          <w:color w:val="333333"/>
          <w:kern w:val="0"/>
          <w:sz w:val="36"/>
          <w:szCs w:val="36"/>
        </w:rPr>
        <w:t>   </w:t>
      </w:r>
      <w:r>
        <w:rPr>
          <w:rFonts w:hint="eastAsia" w:ascii="黑体" w:hAnsi="仿宋" w:eastAsia="黑体" w:cs="宋体"/>
          <w:b/>
          <w:bCs/>
          <w:color w:val="333333"/>
          <w:kern w:val="0"/>
          <w:sz w:val="36"/>
          <w:szCs w:val="36"/>
        </w:rPr>
        <w:t>录：</w:t>
      </w:r>
    </w:p>
    <w:p>
      <w:pPr>
        <w:widowControl/>
        <w:shd w:val="clear" w:color="auto" w:fill="FFFFFF"/>
        <w:spacing w:line="525" w:lineRule="atLeast"/>
        <w:ind w:right="-57" w:rightChars="-27" w:firstLine="643" w:firstLineChars="200"/>
        <w:rPr>
          <w:rFonts w:ascii="黑体" w:hAnsi="宋体" w:eastAsia="黑体" w:cs="宋体"/>
          <w:color w:val="333333"/>
          <w:kern w:val="0"/>
          <w:sz w:val="32"/>
          <w:szCs w:val="32"/>
        </w:rPr>
      </w:pPr>
      <w:r>
        <w:rPr>
          <w:rFonts w:hint="eastAsia" w:ascii="黑体" w:hAnsi="仿宋" w:eastAsia="黑体" w:cs="宋体"/>
          <w:b/>
          <w:bCs/>
          <w:color w:val="333333"/>
          <w:kern w:val="0"/>
          <w:sz w:val="32"/>
          <w:szCs w:val="32"/>
        </w:rPr>
        <w:t>第一部分：部门概况</w:t>
      </w:r>
    </w:p>
    <w:p>
      <w:pPr>
        <w:widowControl/>
        <w:shd w:val="clear" w:color="auto" w:fill="FFFFFF"/>
        <w:spacing w:line="525" w:lineRule="atLeast"/>
        <w:ind w:right="-57" w:rightChars="-27"/>
        <w:rPr>
          <w:rFonts w:ascii="仿宋_GB2312" w:hAnsi="宋体" w:eastAsia="仿宋_GB2312" w:cs="宋体"/>
          <w:color w:val="333333"/>
          <w:kern w:val="0"/>
          <w:sz w:val="32"/>
          <w:szCs w:val="32"/>
        </w:rPr>
      </w:pPr>
      <w:r>
        <w:rPr>
          <w:rFonts w:hint="eastAsia" w:ascii="仿宋_GB2312" w:hAnsi="仿宋" w:eastAsia="仿宋_GB2312" w:cs="宋体"/>
          <w:color w:val="000000"/>
          <w:kern w:val="0"/>
          <w:sz w:val="32"/>
          <w:szCs w:val="32"/>
        </w:rPr>
        <w:t xml:space="preserve">    一、基本情况（列举部门主要职能）</w:t>
      </w:r>
    </w:p>
    <w:p>
      <w:pPr>
        <w:widowControl/>
        <w:shd w:val="clear" w:color="auto" w:fill="FFFFFF"/>
        <w:spacing w:line="525" w:lineRule="atLeast"/>
        <w:ind w:left="424" w:leftChars="1" w:right="-57" w:rightChars="-27" w:hanging="422" w:hangingChars="132"/>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二、机构设置、编制现状情况（包含基层预算单位组成、单位性质）</w:t>
      </w:r>
    </w:p>
    <w:p>
      <w:pPr>
        <w:ind w:right="-57" w:rightChars="-27"/>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三、人员构成情况（包含基层预算单位人员构成、经费管理方式）</w:t>
      </w:r>
    </w:p>
    <w:p>
      <w:pPr>
        <w:widowControl/>
        <w:shd w:val="clear" w:color="auto" w:fill="FFFFFF"/>
        <w:tabs>
          <w:tab w:val="left" w:pos="4845"/>
        </w:tabs>
        <w:spacing w:line="525" w:lineRule="atLeast"/>
        <w:ind w:right="-57" w:rightChars="-27" w:firstLine="643" w:firstLineChars="200"/>
        <w:rPr>
          <w:rFonts w:ascii="仿宋_GB2312" w:hAnsi="仿宋" w:eastAsia="仿宋_GB2312" w:cs="宋体"/>
          <w:color w:val="000000"/>
          <w:kern w:val="0"/>
          <w:sz w:val="32"/>
          <w:szCs w:val="32"/>
        </w:rPr>
      </w:pPr>
      <w:r>
        <w:rPr>
          <w:rFonts w:hint="eastAsia" w:ascii="黑体" w:hAnsi="仿宋" w:eastAsia="黑体" w:cs="宋体"/>
          <w:b/>
          <w:bCs/>
          <w:color w:val="333333"/>
          <w:kern w:val="0"/>
          <w:sz w:val="32"/>
        </w:rPr>
        <w:t>第二部分： 2020年部门预算报表（详见附件）</w:t>
      </w:r>
    </w:p>
    <w:p>
      <w:pPr>
        <w:spacing w:line="500" w:lineRule="exact"/>
        <w:ind w:left="708" w:leftChars="337" w:right="-57" w:rightChars="-27"/>
        <w:rPr>
          <w:rFonts w:ascii="仿宋_GB2312" w:hAnsi="Arial" w:eastAsia="仿宋_GB2312" w:cs="Arial"/>
          <w:sz w:val="32"/>
          <w:szCs w:val="32"/>
        </w:rPr>
      </w:pPr>
      <w:r>
        <w:rPr>
          <w:rFonts w:hint="eastAsia" w:ascii="仿宋_GB2312" w:hAnsi="Arial" w:eastAsia="仿宋_GB2312" w:cs="Arial"/>
          <w:sz w:val="32"/>
          <w:szCs w:val="32"/>
        </w:rPr>
        <w:t>1．部门收支总表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2．部门收入总表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3．部门支出总表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4．财政拨款收支总表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5．一般公共预算支出表（按功能科目分类）</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6．一般公共预算支出表（按部门经济科目分类）</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7．一般公共预算支出表(按政府经济科目分类）</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8．一般公共预算基本支出表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9．政府性基金预算支出表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10．“三公”经费支出表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11．国有资本经营预算支出情况表</w:t>
      </w:r>
    </w:p>
    <w:p>
      <w:pPr>
        <w:widowControl/>
        <w:shd w:val="clear" w:color="auto" w:fill="FFFFFF"/>
        <w:spacing w:line="525" w:lineRule="atLeast"/>
        <w:ind w:left="1" w:right="-57" w:rightChars="-27" w:firstLine="643" w:firstLineChars="200"/>
        <w:rPr>
          <w:rFonts w:ascii="黑体" w:hAnsi="仿宋" w:eastAsia="黑体" w:cs="宋体"/>
          <w:b/>
          <w:bCs/>
          <w:color w:val="333333"/>
          <w:kern w:val="0"/>
          <w:sz w:val="32"/>
        </w:rPr>
      </w:pPr>
      <w:r>
        <w:rPr>
          <w:rFonts w:hint="eastAsia" w:ascii="黑体" w:hAnsi="仿宋" w:eastAsia="黑体" w:cs="宋体"/>
          <w:b/>
          <w:bCs/>
          <w:color w:val="333333"/>
          <w:kern w:val="0"/>
          <w:sz w:val="32"/>
        </w:rPr>
        <w:t>第三部分：2020年部门预算情况说明</w:t>
      </w:r>
    </w:p>
    <w:p>
      <w:pPr>
        <w:widowControl/>
        <w:shd w:val="clear" w:color="auto" w:fill="FFFFFF"/>
        <w:spacing w:line="525" w:lineRule="atLeast"/>
        <w:ind w:right="-57" w:rightChars="-27"/>
        <w:rPr>
          <w:rFonts w:ascii="仿宋_GB2312" w:hAnsi="宋体" w:eastAsia="仿宋_GB2312" w:cs="宋体"/>
          <w:color w:val="333333"/>
          <w:kern w:val="0"/>
          <w:szCs w:val="21"/>
        </w:rPr>
      </w:pPr>
      <w:r>
        <w:rPr>
          <w:rFonts w:hint="eastAsia" w:ascii="仿宋_GB2312" w:hAnsi="仿宋" w:eastAsia="仿宋_GB2312" w:cs="宋体"/>
          <w:color w:val="000000"/>
          <w:kern w:val="0"/>
          <w:sz w:val="32"/>
          <w:szCs w:val="32"/>
        </w:rPr>
        <w:t xml:space="preserve">   一、2020年</w:t>
      </w:r>
      <w:r>
        <w:rPr>
          <w:rFonts w:hint="eastAsia" w:ascii="仿宋_GB2312" w:hAnsi="黑体" w:eastAsia="仿宋_GB2312" w:cs="Times New Roman"/>
          <w:color w:val="333333"/>
          <w:kern w:val="0"/>
          <w:sz w:val="32"/>
          <w:szCs w:val="32"/>
        </w:rPr>
        <w:t>部门</w:t>
      </w:r>
      <w:r>
        <w:rPr>
          <w:rFonts w:hint="eastAsia" w:ascii="仿宋_GB2312" w:hAnsi="仿宋" w:eastAsia="仿宋_GB2312" w:cs="宋体"/>
          <w:color w:val="000000"/>
          <w:kern w:val="0"/>
          <w:sz w:val="32"/>
          <w:szCs w:val="32"/>
        </w:rPr>
        <w:t>收支总体预算情况。</w:t>
      </w:r>
    </w:p>
    <w:p>
      <w:pPr>
        <w:spacing w:line="500" w:lineRule="exact"/>
        <w:ind w:right="-57" w:rightChars="-27" w:firstLine="480" w:firstLineChars="1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二、2020年部门财政拨款收支预算情况。</w:t>
      </w:r>
    </w:p>
    <w:p>
      <w:pPr>
        <w:spacing w:line="500" w:lineRule="exact"/>
        <w:ind w:right="-57" w:rightChars="-27" w:firstLine="480" w:firstLineChars="1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三、2020年政府性基金预算支出预算情况</w:t>
      </w:r>
    </w:p>
    <w:p>
      <w:pPr>
        <w:widowControl/>
        <w:shd w:val="clear" w:color="auto" w:fill="FFFFFF"/>
        <w:spacing w:line="525" w:lineRule="atLeast"/>
        <w:ind w:right="-57" w:rightChars="-27" w:firstLine="480" w:firstLineChars="150"/>
        <w:rPr>
          <w:rFonts w:ascii="仿宋_GB2312" w:hAnsi="宋体" w:eastAsia="仿宋_GB2312" w:cs="宋体"/>
          <w:color w:val="333333"/>
          <w:kern w:val="0"/>
          <w:szCs w:val="21"/>
        </w:rPr>
      </w:pPr>
      <w:r>
        <w:rPr>
          <w:rFonts w:hint="eastAsia" w:ascii="仿宋_GB2312" w:hAnsi="仿宋" w:eastAsia="仿宋_GB2312" w:cs="宋体"/>
          <w:color w:val="000000"/>
          <w:kern w:val="0"/>
          <w:sz w:val="32"/>
          <w:szCs w:val="32"/>
        </w:rPr>
        <w:t xml:space="preserve"> 四、2020年部门预算安排的“三公”经费预算情况。</w:t>
      </w:r>
    </w:p>
    <w:p>
      <w:pPr>
        <w:widowControl/>
        <w:shd w:val="clear" w:color="auto" w:fill="FFFFFF"/>
        <w:spacing w:line="525" w:lineRule="atLeast"/>
        <w:ind w:right="-57" w:rightChars="-27"/>
        <w:rPr>
          <w:rFonts w:ascii="仿宋_GB2312" w:hAnsi="仿宋" w:eastAsia="仿宋_GB2312" w:cs="宋体"/>
          <w:color w:val="333333"/>
          <w:kern w:val="0"/>
          <w:sz w:val="32"/>
          <w:szCs w:val="32"/>
        </w:rPr>
      </w:pPr>
      <w:r>
        <w:rPr>
          <w:rFonts w:hint="eastAsia" w:ascii="仿宋_GB2312" w:hAnsi="仿宋" w:eastAsia="仿宋_GB2312" w:cs="宋体"/>
          <w:color w:val="000000"/>
          <w:kern w:val="0"/>
          <w:sz w:val="32"/>
          <w:szCs w:val="32"/>
        </w:rPr>
        <w:t xml:space="preserve">    五 、</w:t>
      </w:r>
      <w:r>
        <w:rPr>
          <w:rFonts w:hint="eastAsia" w:ascii="仿宋_GB2312" w:hAnsi="仿宋" w:eastAsia="仿宋_GB2312" w:cs="宋体"/>
          <w:color w:val="333333"/>
          <w:kern w:val="0"/>
          <w:sz w:val="32"/>
          <w:szCs w:val="32"/>
        </w:rPr>
        <w:t>其</w:t>
      </w:r>
      <w:r>
        <w:rPr>
          <w:rFonts w:hint="eastAsia" w:ascii="仿宋_GB2312" w:hAnsi="仿宋" w:eastAsia="仿宋_GB2312" w:cs="宋体"/>
          <w:color w:val="000000"/>
          <w:kern w:val="0"/>
          <w:sz w:val="32"/>
          <w:szCs w:val="32"/>
        </w:rPr>
        <w:t>他情况说明。</w:t>
      </w:r>
    </w:p>
    <w:p>
      <w:pPr>
        <w:widowControl/>
        <w:shd w:val="clear" w:color="auto" w:fill="FFFFFF"/>
        <w:spacing w:line="525" w:lineRule="atLeast"/>
        <w:ind w:right="-57" w:rightChars="-27" w:firstLine="643" w:firstLineChars="200"/>
        <w:rPr>
          <w:rFonts w:ascii="黑体" w:hAnsi="仿宋" w:eastAsia="黑体" w:cs="宋体"/>
          <w:b/>
          <w:color w:val="333333"/>
          <w:kern w:val="0"/>
          <w:sz w:val="32"/>
          <w:szCs w:val="32"/>
        </w:rPr>
      </w:pPr>
      <w:r>
        <w:rPr>
          <w:rFonts w:hint="eastAsia" w:ascii="黑体" w:hAnsi="仿宋" w:eastAsia="黑体" w:cs="宋体"/>
          <w:b/>
          <w:bCs/>
          <w:color w:val="333333"/>
          <w:kern w:val="0"/>
          <w:sz w:val="32"/>
        </w:rPr>
        <w:t>第四部分：专业名词解释</w:t>
      </w: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rPr>
          <w:rFonts w:ascii="仿宋" w:hAnsi="仿宋" w:eastAsia="仿宋" w:cs="宋体"/>
          <w:color w:val="333333"/>
          <w:kern w:val="0"/>
          <w:sz w:val="32"/>
          <w:szCs w:val="32"/>
        </w:rPr>
      </w:pPr>
    </w:p>
    <w:p>
      <w:pPr>
        <w:widowControl/>
        <w:shd w:val="clear" w:color="auto" w:fill="FFFFFF"/>
        <w:spacing w:line="525" w:lineRule="atLeast"/>
        <w:ind w:right="-57" w:rightChars="-27" w:firstLine="643" w:firstLineChars="200"/>
        <w:rPr>
          <w:rFonts w:ascii="黑体" w:hAnsi="仿宋" w:eastAsia="黑体" w:cs="宋体"/>
          <w:b/>
          <w:bCs/>
          <w:color w:val="333333"/>
          <w:kern w:val="0"/>
          <w:sz w:val="32"/>
          <w:szCs w:val="32"/>
        </w:rPr>
      </w:pPr>
      <w:r>
        <w:rPr>
          <w:rFonts w:hint="eastAsia" w:ascii="黑体" w:hAnsi="仿宋" w:eastAsia="黑体" w:cs="宋体"/>
          <w:b/>
          <w:bCs/>
          <w:color w:val="333333"/>
          <w:kern w:val="0"/>
          <w:sz w:val="32"/>
          <w:szCs w:val="32"/>
        </w:rPr>
        <w:t>第一部分：部门概况</w:t>
      </w:r>
    </w:p>
    <w:p>
      <w:pPr>
        <w:pStyle w:val="9"/>
        <w:widowControl/>
        <w:numPr>
          <w:ilvl w:val="0"/>
          <w:numId w:val="1"/>
        </w:numPr>
        <w:wordWrap w:val="0"/>
        <w:spacing w:line="555" w:lineRule="atLeast"/>
        <w:ind w:right="-57" w:rightChars="-27" w:firstLineChars="0"/>
        <w:rPr>
          <w:rFonts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基本情况（列举部门主要职能）</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市教育局贯彻党中央、自治区党委、市委关于教育工作的方针政策和决策部署，在履行职责过程中坚持和加强党对教育工作的全面领导。主要职责是：</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（一）贯彻执行教育工作法律、法规和中央、自治区和梧州市关于教育工作的决策部署。拟订全市教育改革与发展的政策和规划，组织实施有关教育地方性法规。</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（二）指导全市中小学校党建、思想政治、德育、智育、体育卫生与艺术、劳动教育、国防教育、安全稳定工作。</w:t>
      </w:r>
    </w:p>
    <w:p>
      <w:pPr>
        <w:numPr>
          <w:ilvl w:val="0"/>
          <w:numId w:val="2"/>
        </w:num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负责推进全市教育现代化的有关工作。负责全市中小学校的统筹规划和协调管理，指导中小学校按照自治区制定的学校设置标准做好规划建设和教育教学改革，负责全市教育信息的统计、分析和发布。</w:t>
      </w:r>
    </w:p>
    <w:p>
      <w:pPr>
        <w:numPr>
          <w:ilvl w:val="0"/>
          <w:numId w:val="2"/>
        </w:num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负责教育经费的统筹管理，参与拟订教育经费筹措、教育拨款、学生资助、教育基建投资的政策，负责统计全市教育经费投入情况。指导做好梧州市在国（境）外教育援助、教育贷款和教育合作项目的执行工作。</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五）负责基础教育的改革与发展工作。负责推进义务教育均衡发展和促进教育公平，负责推进普通高中教育、学前教育和特殊教育发展。制定全市基础教育教学基本要求，组织审定全市基础教育地方课程教材，审定全市中小学用书目录，全面实施素质教育。</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六）负责职业教育的改革与发展工作。贯彻执行职业教育教学改革指导意见和办学标准，开展职业教育评估。指导各县（市、区）和有关部门做好职业教育学校布局和专业结构调整等工作，指导职业教育教材建设和就业指导工作。</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七）协助开展高等教育工作。协调上级教育行政主管部门对梧州市高等院校开展专业设置与调整、自治区重点学科、重点实验室布点、重大课题立项等工作。协助市高等院校与地方政府共建高校实习基地。协助全市普通高等学校开展大学生就业创业工作。</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（八）负责少数民族教育工作。统筹协调对少数民族和少数民族地区的教育援助。</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（九）负责全市教师工作。组织实施教师资格制度，指导和组织全市中小学校人才队伍建设，拟定中小学教师招聘和培训计划并组织实施。</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（十）负责各级教育类招生考试和中小学学籍学历管理工作，组织拟定中小学校招生计划并组织实施。</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（十一）负责全市语言文字工作，拟订全市语言文字工作的政策和规划，指导语言文字规范化工作，监督检查语言文字的应用情况。指导推广普通话工作和普通话师资培训工作。</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（十二）负责全市中小学校对外合作与交流工作。参与汉语国际推广工作。统筹管理和指导全市中小学校与港澳台地区的教育合作与交流工作。协助管理教育系统来梧外籍教师、专家工作。</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（十三）负责全市教育信息化工作。拟订全市中小学校信息化规划并协调组织实施。</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（十四）负责全市民办中小学校的统筹规划、综合协调和宏观管理。完善民办中小学校管理的政策措施，依法制定全市民办教育发展的政策与规划，规范办学秩序，促进民办教育事业健康发展。</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（十五）指导全市教育督导工作。受市人民政府委托，负责对各县（市、区）人民政府及有关职能部门履行教育工作职责情况的督导检查。依法组织实施对全市中小学校的督导评估、检查验收、质量监测等工作。</w:t>
      </w:r>
    </w:p>
    <w:p>
      <w:pPr>
        <w:spacing w:line="600" w:lineRule="exact"/>
        <w:ind w:firstLine="646"/>
        <w:rPr>
          <w:rFonts w:ascii="Arial" w:hAnsi="Arial" w:eastAsia="仿宋_GB2312" w:cs="Arial"/>
          <w:sz w:val="32"/>
          <w:szCs w:val="32"/>
        </w:rPr>
      </w:pPr>
      <w:r>
        <w:rPr>
          <w:rFonts w:hint="eastAsia" w:ascii="Arial" w:hAnsi="Arial" w:eastAsia="仿宋_GB2312" w:cs="Arial"/>
          <w:color w:val="000000"/>
          <w:sz w:val="32"/>
          <w:szCs w:val="32"/>
        </w:rPr>
        <w:t>（十六）完成市委、市人民政府和市委教育工作领导小组交办的其他任务。</w:t>
      </w:r>
    </w:p>
    <w:p>
      <w:pPr>
        <w:pStyle w:val="9"/>
        <w:widowControl/>
        <w:wordWrap w:val="0"/>
        <w:spacing w:line="555" w:lineRule="atLeast"/>
        <w:ind w:left="1350" w:right="-57" w:rightChars="-27" w:firstLine="0" w:firstLineChars="0"/>
        <w:rPr>
          <w:rFonts w:ascii="黑体" w:hAnsi="黑体" w:eastAsia="黑体" w:cs="Times New Roman"/>
          <w:b/>
          <w:color w:val="333333"/>
          <w:kern w:val="0"/>
          <w:sz w:val="32"/>
          <w:szCs w:val="32"/>
        </w:rPr>
      </w:pPr>
    </w:p>
    <w:p>
      <w:pPr>
        <w:pStyle w:val="9"/>
        <w:widowControl/>
        <w:numPr>
          <w:ilvl w:val="0"/>
          <w:numId w:val="1"/>
        </w:numPr>
        <w:wordWrap w:val="0"/>
        <w:spacing w:line="555" w:lineRule="atLeast"/>
        <w:ind w:right="-57" w:rightChars="-27" w:firstLineChars="0"/>
        <w:rPr>
          <w:rFonts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机构设置、编制现状情况（包含基层预算单位组成、单位性质）</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（一）梧州市教育局内设机构及编制现状</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梧州市教育局是主管全市教育事业的政府职能部门，设有办公室（机关党委）、政策法规科、人事和教师工作科、财务基建科、规划发展科、基础教育科、职业教育与成人教育科、学校安全稳定工作科</w:t>
      </w:r>
      <w:r>
        <w:rPr>
          <w:rFonts w:ascii="Arial" w:hAnsi="Arial" w:eastAsia="仿宋_GB2312" w:cs="Arial"/>
          <w:color w:val="000000"/>
          <w:sz w:val="32"/>
          <w:szCs w:val="32"/>
        </w:rPr>
        <w:t>8</w:t>
      </w:r>
      <w:r>
        <w:rPr>
          <w:rFonts w:hint="eastAsia" w:ascii="Arial" w:hAnsi="Arial" w:eastAsia="仿宋_GB2312" w:cs="Arial"/>
          <w:color w:val="000000"/>
          <w:sz w:val="32"/>
          <w:szCs w:val="32"/>
        </w:rPr>
        <w:t>个行政科室，编制</w:t>
      </w:r>
      <w:r>
        <w:rPr>
          <w:rFonts w:ascii="Arial" w:hAnsi="Arial" w:eastAsia="仿宋_GB2312" w:cs="Arial"/>
          <w:sz w:val="32"/>
          <w:szCs w:val="32"/>
        </w:rPr>
        <w:t>21</w:t>
      </w:r>
      <w:r>
        <w:rPr>
          <w:rFonts w:hint="eastAsia" w:ascii="Arial" w:hAnsi="Arial" w:eastAsia="仿宋_GB2312" w:cs="Arial"/>
          <w:color w:val="000000"/>
          <w:sz w:val="32"/>
          <w:szCs w:val="32"/>
        </w:rPr>
        <w:t>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（二）基层预算单位组成及单位性质</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梧州市教育局为机关单位，直管参公及全额拨款事业单位</w:t>
      </w:r>
      <w:r>
        <w:rPr>
          <w:rFonts w:ascii="Arial" w:hAnsi="Arial" w:eastAsia="仿宋_GB2312" w:cs="Arial"/>
          <w:sz w:val="32"/>
          <w:szCs w:val="32"/>
        </w:rPr>
        <w:t>27</w:t>
      </w:r>
      <w:r>
        <w:rPr>
          <w:rFonts w:hint="eastAsia" w:ascii="Arial" w:hAnsi="Arial" w:eastAsia="仿宋_GB2312" w:cs="Arial"/>
          <w:color w:val="000000"/>
          <w:sz w:val="32"/>
          <w:szCs w:val="32"/>
        </w:rPr>
        <w:t>个。其中：</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参公事业单位1个：梧州市招生考试院，编制11人。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全额拨款事业单位26个：</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梧州高级中学编制总数247人，实有在职人数250人</w:t>
      </w:r>
      <w:bookmarkStart w:id="0" w:name="_Hlk31721519"/>
      <w:r>
        <w:rPr>
          <w:rFonts w:hint="eastAsia" w:ascii="Arial" w:hAnsi="Arial" w:eastAsia="仿宋_GB2312" w:cs="Arial"/>
          <w:color w:val="000000"/>
          <w:sz w:val="32"/>
          <w:szCs w:val="32"/>
        </w:rPr>
        <w:t>（含控制数15人）</w:t>
      </w:r>
      <w:bookmarkEnd w:id="0"/>
      <w:r>
        <w:rPr>
          <w:rFonts w:hint="eastAsia" w:ascii="Arial" w:hAnsi="Arial" w:eastAsia="仿宋_GB2312" w:cs="Arial"/>
          <w:color w:val="000000"/>
          <w:sz w:val="32"/>
          <w:szCs w:val="32"/>
        </w:rPr>
        <w:t>。</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梧州市第一中学编制总数346人，实有在职人数306人</w:t>
      </w:r>
      <w:bookmarkStart w:id="1" w:name="_Hlk31721598"/>
      <w:r>
        <w:rPr>
          <w:rFonts w:hint="eastAsia" w:ascii="Arial" w:hAnsi="Arial" w:eastAsia="仿宋_GB2312" w:cs="Arial"/>
          <w:color w:val="000000"/>
          <w:sz w:val="32"/>
          <w:szCs w:val="32"/>
        </w:rPr>
        <w:t>（含控制数17人）</w:t>
      </w:r>
      <w:bookmarkEnd w:id="1"/>
      <w:r>
        <w:rPr>
          <w:rFonts w:hint="eastAsia" w:ascii="Arial" w:hAnsi="Arial" w:eastAsia="仿宋_GB2312" w:cs="Arial"/>
          <w:color w:val="000000"/>
          <w:sz w:val="32"/>
          <w:szCs w:val="32"/>
        </w:rPr>
        <w:t>。</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梧州市第二中学编制总数157人，实有在职人数145人（含控制数30人）。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梧州市第三中学编制总数82人，实有在职人数80人，（含控制数5人）。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梧州市第四中学编制总数148人，实有在职人数147人（含控制数18人） 。</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梧州市第五中学编制总数133人，实有在职人数119人（含控制数16人）。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梧州市第六中学编制总数54人，实有在职人数53人。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梧州市第七中学编制总数217人，实有在职人数205人（含控制数31人）。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梧州市第八中学编制总数183人，实有在职人数170人（含控制数28人）。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梧州市第十中学编制总数50人，实有在职人数48人。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梧州市第十一中学编制总数55人，实有在职人数52人。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梧州市第十二中学编制总数74人，实有在职人数61人（含控制数6人）。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梧州市第十四中学编制总数67人，实有在职人数65人。</w:t>
      </w:r>
    </w:p>
    <w:p>
      <w:pPr>
        <w:spacing w:line="600" w:lineRule="exact"/>
        <w:ind w:firstLine="646"/>
        <w:rPr>
          <w:rFonts w:ascii="Arial" w:hAnsi="Arial" w:eastAsia="仿宋_GB2312" w:cs="Arial"/>
          <w:color w:val="000000"/>
          <w:sz w:val="32"/>
          <w:szCs w:val="32"/>
        </w:rPr>
      </w:pPr>
      <w:bookmarkStart w:id="2" w:name="_Hlk31722245"/>
      <w:r>
        <w:rPr>
          <w:rFonts w:hint="eastAsia" w:ascii="Arial" w:hAnsi="Arial" w:eastAsia="仿宋_GB2312" w:cs="Arial"/>
          <w:color w:val="000000"/>
          <w:sz w:val="32"/>
          <w:szCs w:val="32"/>
        </w:rPr>
        <w:t>梧州市第十五中学编制总数167人，实有在职人数152</w:t>
      </w:r>
      <w:bookmarkEnd w:id="2"/>
      <w:r>
        <w:rPr>
          <w:rFonts w:hint="eastAsia" w:ascii="Arial" w:hAnsi="Arial" w:eastAsia="仿宋_GB2312" w:cs="Arial"/>
          <w:color w:val="000000"/>
          <w:sz w:val="32"/>
          <w:szCs w:val="32"/>
        </w:rPr>
        <w:t>人（含控制数20人）。</w:t>
      </w:r>
    </w:p>
    <w:p>
      <w:pPr>
        <w:spacing w:line="600" w:lineRule="exact"/>
        <w:ind w:firstLine="646"/>
        <w:rPr>
          <w:rFonts w:ascii="Arial" w:hAnsi="Arial" w:eastAsia="仿宋_GB2312" w:cs="Arial"/>
          <w:color w:val="000000"/>
          <w:sz w:val="32"/>
          <w:szCs w:val="32"/>
        </w:rPr>
      </w:pPr>
      <w:bookmarkStart w:id="3" w:name="_Hlk31722358"/>
      <w:r>
        <w:rPr>
          <w:rFonts w:hint="eastAsia" w:ascii="Arial" w:hAnsi="Arial" w:eastAsia="仿宋_GB2312" w:cs="Arial"/>
          <w:color w:val="000000"/>
          <w:sz w:val="32"/>
          <w:szCs w:val="32"/>
        </w:rPr>
        <w:t>梧州市第十六中学</w:t>
      </w:r>
      <w:bookmarkEnd w:id="3"/>
      <w:r>
        <w:rPr>
          <w:rFonts w:hint="eastAsia" w:ascii="Arial" w:hAnsi="Arial" w:eastAsia="仿宋_GB2312" w:cs="Arial"/>
          <w:color w:val="000000"/>
          <w:sz w:val="32"/>
          <w:szCs w:val="32"/>
        </w:rPr>
        <w:t>实有在职人数1人。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梧州市第十七中学暂无。</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梧州市新夏中学编制总数51人，实有在职人数48人。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梧州市苍海高级中学编制总数335人，实有在职人数341人（含控制数19人）。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梧州市综合实践基地人员编制数30人，实有在职人数17人。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梧州市六一幼儿园人员编制数55人，实有在职人数47人。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梧州市实验幼儿园人员编制总数35人，实有在职人数1人。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梧州市综合性特殊教育学校实有在职人数2人。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梧州市电教站人员编制数11人，实有在职人数11人。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梧州市教育科学研究所人员编制数25人，实有在职人数22人。</w:t>
      </w:r>
    </w:p>
    <w:p>
      <w:pPr>
        <w:spacing w:line="600" w:lineRule="exact"/>
        <w:ind w:firstLine="646"/>
        <w:rPr>
          <w:rFonts w:ascii="Arial" w:hAnsi="Arial" w:eastAsia="仿宋_GB2312" w:cs="Arial"/>
          <w:color w:val="000000"/>
          <w:sz w:val="32"/>
          <w:szCs w:val="32"/>
        </w:rPr>
      </w:pPr>
      <w:r>
        <w:rPr>
          <w:rFonts w:hint="eastAsia" w:ascii="Arial" w:hAnsi="Arial" w:eastAsia="仿宋_GB2312" w:cs="Arial"/>
          <w:color w:val="000000"/>
          <w:sz w:val="32"/>
          <w:szCs w:val="32"/>
        </w:rPr>
        <w:t xml:space="preserve">梧州市教育督导室人员编制数6人，实有在职人数4人。 </w:t>
      </w:r>
    </w:p>
    <w:p>
      <w:pPr>
        <w:ind w:firstLine="645"/>
        <w:rPr>
          <w:rFonts w:ascii="Arial" w:hAnsi="Arial" w:eastAsia="仿宋_GB2312" w:cs="Arial"/>
          <w:color w:val="000000"/>
          <w:sz w:val="32"/>
          <w:szCs w:val="32"/>
        </w:rPr>
      </w:pPr>
      <w:r>
        <w:rPr>
          <w:rFonts w:hint="eastAsia" w:ascii="仿宋_GB2312" w:hAnsi="仿宋_GB2312" w:eastAsia="仿宋_GB2312" w:cs="仿宋_GB2312"/>
          <w:color w:val="000000"/>
          <w:sz w:val="32"/>
          <w:szCs w:val="32"/>
          <w:shd w:val="clear" w:color="auto" w:fill="FFFFFF"/>
        </w:rPr>
        <w:t>梧州市学生资助管理中心人员编制数5人，实有在职人数5人。</w:t>
      </w:r>
    </w:p>
    <w:p>
      <w:pPr>
        <w:spacing w:line="600" w:lineRule="exact"/>
        <w:ind w:firstLine="646"/>
        <w:rPr>
          <w:rFonts w:ascii="Arial" w:hAnsi="Arial" w:eastAsia="仿宋_GB2312" w:cs="Arial"/>
          <w:color w:val="000000"/>
          <w:sz w:val="32"/>
          <w:szCs w:val="32"/>
        </w:rPr>
      </w:pPr>
    </w:p>
    <w:p>
      <w:pPr>
        <w:pStyle w:val="9"/>
        <w:widowControl/>
        <w:numPr>
          <w:ilvl w:val="0"/>
          <w:numId w:val="1"/>
        </w:numPr>
        <w:wordWrap w:val="0"/>
        <w:spacing w:line="555" w:lineRule="atLeast"/>
        <w:ind w:right="-57" w:rightChars="-27" w:firstLineChars="0"/>
        <w:rPr>
          <w:rFonts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人员构成情况（包含基层预算单位人员构成、经费管理方式）</w:t>
      </w:r>
    </w:p>
    <w:p>
      <w:pPr>
        <w:ind w:firstLine="645"/>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2020年底，梧州市教育局本级及所属预算单位共有在职人员2380人。其中：市教育局行政在职21人；参公事业单位招生考试院在职11人；全额拨款事业单位梧州高级中学在职人数250人（含控制数15人）；梧州市第一中学在职人数306人（含控制数17人）；梧州市第二中学在职人数145人（含控制数30人）；梧州市第三中学在职人数80人，（含控制数5人）；梧州市第四中学在职人数147人（含控制数18人）；梧州市第五中学在职人数119人（含控制数16人）；梧州市第六中学在职人数53人；梧州市第七中学在职人数205人（含控制数31人）；梧州市第八中学在职人数170人（含控制数28人）；梧州市第十中学在职人数48人；梧州市第十一中学在职人数52人；梧州市第十二中学在职人数61人（含控制数6人）；梧州市第十四中学在职人数65人；梧州市第十五中学在职人数152人（含控制数20人）；梧州市第十六中学实有在职人数1人；梧州市第十七中学暂无；梧州市新夏中学在职人数48人；梧州市苍海高级中学在职人数341人（含控制数19人）；梧州市综合实践基地在职人数17人；梧州市六一幼儿园在职人数47人；梧州市实验幼儿园在职人数1人；梧州市综合性特殊教育学校实有在职人数2人；梧州市电教站在职人数11人；梧州市教育科学研究所在职人数22人；梧州市教育督导室在职人数4人；梧州市学生资助管理中心在职人数5人。</w:t>
      </w:r>
    </w:p>
    <w:p>
      <w:pPr>
        <w:widowControl/>
        <w:wordWrap w:val="0"/>
        <w:spacing w:line="555" w:lineRule="atLeast"/>
        <w:ind w:right="-57" w:rightChars="-27"/>
        <w:rPr>
          <w:rFonts w:ascii="黑体" w:hAnsi="黑体" w:eastAsia="黑体" w:cs="Times New Roman"/>
          <w:b/>
          <w:color w:val="333333"/>
          <w:kern w:val="0"/>
          <w:sz w:val="32"/>
          <w:szCs w:val="32"/>
        </w:rPr>
      </w:pPr>
    </w:p>
    <w:p>
      <w:pPr>
        <w:pStyle w:val="9"/>
        <w:widowControl/>
        <w:numPr>
          <w:ilvl w:val="0"/>
          <w:numId w:val="1"/>
        </w:numPr>
        <w:wordWrap w:val="0"/>
        <w:spacing w:line="555" w:lineRule="atLeast"/>
        <w:ind w:right="-57" w:rightChars="-27" w:firstLineChars="0"/>
        <w:rPr>
          <w:rFonts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年度主要工作任务</w:t>
      </w:r>
    </w:p>
    <w:p>
      <w:pPr>
        <w:spacing w:line="560" w:lineRule="exact"/>
        <w:ind w:firstLine="640" w:firstLineChars="200"/>
        <w:rPr>
          <w:rFonts w:ascii="仿宋_GB2312" w:hAnsi="仿宋_GB2312" w:eastAsia="仿宋_GB2312" w:cs="仿宋_GB2312"/>
          <w:kern w:val="0"/>
          <w:sz w:val="32"/>
          <w:szCs w:val="20"/>
          <w:shd w:val="clear" w:color="000000" w:fill="FFFFFF"/>
        </w:rPr>
      </w:pPr>
      <w:r>
        <w:rPr>
          <w:rFonts w:hint="eastAsia" w:ascii="Arial" w:hAnsi="Arial" w:eastAsia="仿宋_GB2312" w:cs="仿宋_GB2312"/>
          <w:kern w:val="0"/>
          <w:sz w:val="32"/>
          <w:szCs w:val="20"/>
          <w:shd w:val="clear" w:color="000000" w:fill="FFFFFF"/>
        </w:rPr>
        <w:t>2020</w:t>
      </w:r>
      <w:r>
        <w:rPr>
          <w:rFonts w:hint="eastAsia" w:ascii="仿宋_GB2312" w:hAnsi="仿宋_GB2312" w:eastAsia="仿宋_GB2312" w:cs="仿宋_GB2312"/>
          <w:kern w:val="0"/>
          <w:sz w:val="32"/>
          <w:szCs w:val="20"/>
          <w:shd w:val="clear" w:color="000000" w:fill="FFFFFF"/>
        </w:rPr>
        <w:t>年，梧州教育工作总体目标是：坚持以习近平新时代中国特色社会主义思想为指导，全面贯彻落实全国、全区、全市教育大会精神，坚持“海纳百川，力争上游”新时代梧州精神，进一步解放思想、求真务实，以党建为引领，统筹做好教育各项工作，为加快建设“广西东大门”、实现梧州教育高质量发展而努力奋斗。</w:t>
      </w:r>
    </w:p>
    <w:p>
      <w:pPr>
        <w:spacing w:line="560" w:lineRule="exact"/>
        <w:ind w:firstLine="643" w:firstLineChars="200"/>
        <w:rPr>
          <w:rFonts w:ascii="仿宋_GB2312" w:hAnsi="仿宋_GB2312" w:eastAsia="仿宋_GB2312" w:cs="仿宋_GB2312"/>
          <w:kern w:val="0"/>
          <w:sz w:val="32"/>
          <w:szCs w:val="20"/>
          <w:shd w:val="clear" w:color="000000" w:fill="FFFFFF"/>
        </w:rPr>
      </w:pPr>
      <w:r>
        <w:rPr>
          <w:rFonts w:hint="eastAsia" w:ascii="楷体_GB2312" w:hAnsi="楷体_GB2312" w:eastAsia="楷体_GB2312" w:cs="楷体_GB2312"/>
          <w:b/>
          <w:bCs/>
          <w:kern w:val="0"/>
          <w:sz w:val="32"/>
          <w:szCs w:val="20"/>
          <w:shd w:val="clear" w:color="000000" w:fill="FFFFFF"/>
        </w:rPr>
        <w:t>（一）完成“十四五”教育规划编制工作。</w:t>
      </w:r>
      <w:r>
        <w:rPr>
          <w:rFonts w:hint="eastAsia" w:ascii="仿宋_GB2312" w:hAnsi="仿宋_GB2312" w:eastAsia="仿宋_GB2312" w:cs="仿宋_GB2312"/>
          <w:kern w:val="0"/>
          <w:sz w:val="32"/>
          <w:szCs w:val="20"/>
          <w:shd w:val="clear" w:color="000000" w:fill="FFFFFF"/>
        </w:rPr>
        <w:t>开展前期调研，制定科学合理的规划思路编制工作方案，明确时间表和任务表，确保高标准、高质量完成规划思路编制工作。</w:t>
      </w:r>
    </w:p>
    <w:p>
      <w:pPr>
        <w:spacing w:line="560" w:lineRule="exact"/>
        <w:rPr>
          <w:rFonts w:ascii="仿宋_GB2312" w:hAnsi="仿宋_GB2312" w:eastAsia="仿宋_GB2312" w:cs="仿宋_GB2312"/>
          <w:kern w:val="0"/>
          <w:sz w:val="32"/>
          <w:szCs w:val="20"/>
          <w:shd w:val="clear" w:color="000000" w:fill="FFFFFF"/>
        </w:rPr>
      </w:pPr>
      <w:r>
        <w:rPr>
          <w:rFonts w:hint="eastAsia" w:ascii="楷体_GB2312" w:hAnsi="楷体_GB2312" w:eastAsia="楷体_GB2312" w:cs="楷体_GB2312"/>
          <w:b/>
          <w:bCs/>
          <w:kern w:val="0"/>
          <w:sz w:val="32"/>
          <w:szCs w:val="20"/>
          <w:shd w:val="clear" w:color="000000" w:fill="FFFFFF"/>
        </w:rPr>
        <w:t xml:space="preserve"> （二）大力推进教育发展十大重点工程，努力实现各级各类教育发展取得新突破。</w:t>
      </w:r>
      <w:r>
        <w:rPr>
          <w:rFonts w:hint="eastAsia" w:ascii="仿宋_GB2312" w:hAnsi="仿宋_GB2312" w:eastAsia="仿宋_GB2312" w:cs="仿宋_GB2312"/>
          <w:kern w:val="0"/>
          <w:sz w:val="32"/>
          <w:szCs w:val="20"/>
          <w:shd w:val="clear" w:color="000000" w:fill="FFFFFF"/>
        </w:rPr>
        <w:t>全市学前三年毛入园率达到</w:t>
      </w:r>
      <w:r>
        <w:rPr>
          <w:rFonts w:ascii="Arial" w:hAnsi="Arial" w:eastAsia="仿宋_GB2312" w:cs="Arial"/>
          <w:kern w:val="0"/>
          <w:sz w:val="32"/>
          <w:szCs w:val="20"/>
          <w:shd w:val="clear" w:color="000000" w:fill="FFFFFF"/>
        </w:rPr>
        <w:t>90%</w:t>
      </w:r>
      <w:r>
        <w:rPr>
          <w:rFonts w:hint="eastAsia" w:ascii="仿宋_GB2312" w:hAnsi="仿宋_GB2312" w:eastAsia="仿宋_GB2312" w:cs="仿宋_GB2312"/>
          <w:kern w:val="0"/>
          <w:sz w:val="32"/>
          <w:szCs w:val="20"/>
          <w:shd w:val="clear" w:color="000000" w:fill="FFFFFF"/>
        </w:rPr>
        <w:t>，普惠性幼儿园覆盖率（公办园和多元普惠幼儿园在园幼儿占比）达到</w:t>
      </w:r>
      <w:r>
        <w:rPr>
          <w:rFonts w:ascii="Arial" w:hAnsi="Arial" w:eastAsia="仿宋_GB2312" w:cs="Arial"/>
          <w:kern w:val="0"/>
          <w:sz w:val="32"/>
          <w:szCs w:val="20"/>
          <w:shd w:val="clear" w:color="000000" w:fill="FFFFFF"/>
        </w:rPr>
        <w:t>80%</w:t>
      </w:r>
      <w:r>
        <w:rPr>
          <w:rFonts w:hint="eastAsia" w:ascii="仿宋_GB2312" w:hAnsi="仿宋_GB2312" w:eastAsia="仿宋_GB2312" w:cs="仿宋_GB2312"/>
          <w:kern w:val="0"/>
          <w:sz w:val="32"/>
          <w:szCs w:val="20"/>
          <w:shd w:val="clear" w:color="000000" w:fill="FFFFFF"/>
        </w:rPr>
        <w:t>，公办园在园幼儿占比达到</w:t>
      </w:r>
      <w:r>
        <w:rPr>
          <w:rFonts w:ascii="Arial" w:hAnsi="Arial" w:eastAsia="仿宋_GB2312" w:cs="Arial"/>
          <w:kern w:val="0"/>
          <w:sz w:val="32"/>
          <w:szCs w:val="20"/>
          <w:shd w:val="clear" w:color="000000" w:fill="FFFFFF"/>
        </w:rPr>
        <w:t>50%</w:t>
      </w:r>
      <w:r>
        <w:rPr>
          <w:rFonts w:hint="eastAsia" w:ascii="Arial" w:hAnsi="Arial" w:eastAsia="仿宋_GB2312" w:cs="Arial"/>
          <w:kern w:val="0"/>
          <w:sz w:val="32"/>
          <w:szCs w:val="20"/>
          <w:shd w:val="clear" w:color="000000" w:fill="FFFFFF"/>
        </w:rPr>
        <w:t>；积极消除义务教育学校大班额、大通铺；加强指导普通高中学校新高考改革，逐步消除普通高中学校大班额，加强星级特色普通高中建设；做好全市中等职业学校布局调整和专业结构优化工作，深入推进校企合作，推进集团化办学和产教融合，继续推进重点、特色专业建设；完善特殊教育体系，大力开展特殊教育师资培训。</w:t>
      </w:r>
    </w:p>
    <w:p>
      <w:pPr>
        <w:spacing w:line="560" w:lineRule="exact"/>
        <w:ind w:firstLine="640"/>
        <w:rPr>
          <w:rFonts w:ascii="仿宋_GB2312" w:hAnsi="仿宋_GB2312" w:eastAsia="仿宋_GB2312" w:cs="仿宋_GB2312"/>
          <w:kern w:val="0"/>
          <w:sz w:val="32"/>
          <w:szCs w:val="20"/>
          <w:shd w:val="clear" w:color="000000" w:fill="FFFFFF"/>
        </w:rPr>
      </w:pPr>
      <w:r>
        <w:rPr>
          <w:rFonts w:hint="eastAsia" w:ascii="楷体_GB2312" w:hAnsi="楷体_GB2312" w:eastAsia="楷体_GB2312" w:cs="楷体_GB2312"/>
          <w:b/>
          <w:bCs/>
          <w:kern w:val="0"/>
          <w:sz w:val="32"/>
          <w:szCs w:val="20"/>
          <w:shd w:val="clear" w:color="000000" w:fill="FFFFFF"/>
        </w:rPr>
        <w:t>（三）继续狠抓控辍保学工作。</w:t>
      </w:r>
      <w:r>
        <w:rPr>
          <w:rFonts w:ascii="Arial" w:hAnsi="Arial" w:eastAsia="仿宋_GB2312" w:cs="Arial"/>
          <w:kern w:val="0"/>
          <w:sz w:val="32"/>
          <w:szCs w:val="20"/>
          <w:shd w:val="clear" w:color="000000" w:fill="FFFFFF"/>
        </w:rPr>
        <w:t>2020</w:t>
      </w:r>
      <w:r>
        <w:rPr>
          <w:rFonts w:hint="eastAsia" w:ascii="仿宋_GB2312" w:hAnsi="仿宋_GB2312" w:eastAsia="仿宋_GB2312" w:cs="仿宋_GB2312"/>
          <w:kern w:val="0"/>
          <w:sz w:val="32"/>
          <w:szCs w:val="20"/>
          <w:shd w:val="clear" w:color="000000" w:fill="FFFFFF"/>
        </w:rPr>
        <w:t>年底前补齐义务教育学校办学条件短板，贫困地区乡村义务教育学校教学及教学辅助用房等基础设施设备基本满足教学和生活需要。确保除重度残疾、严重心理等特殊情形外，全部接受义务教育，无因贫失学辍学现象。</w:t>
      </w:r>
    </w:p>
    <w:p>
      <w:pPr>
        <w:spacing w:line="560" w:lineRule="exact"/>
        <w:ind w:firstLine="640"/>
        <w:rPr>
          <w:rFonts w:ascii="仿宋_GB2312" w:hAnsi="仿宋_GB2312" w:eastAsia="仿宋_GB2312" w:cs="仿宋_GB2312"/>
          <w:kern w:val="0"/>
          <w:sz w:val="32"/>
          <w:szCs w:val="20"/>
          <w:shd w:val="clear" w:color="000000" w:fill="FFFFFF"/>
        </w:rPr>
      </w:pPr>
      <w:r>
        <w:rPr>
          <w:rFonts w:hint="eastAsia" w:ascii="楷体_GB2312" w:hAnsi="楷体_GB2312" w:eastAsia="楷体_GB2312" w:cs="楷体_GB2312"/>
          <w:b/>
          <w:bCs/>
          <w:kern w:val="0"/>
          <w:sz w:val="32"/>
          <w:szCs w:val="20"/>
          <w:shd w:val="clear" w:color="000000" w:fill="FFFFFF"/>
        </w:rPr>
        <w:t>（四）继续抓好素质教育发展。</w:t>
      </w:r>
      <w:r>
        <w:rPr>
          <w:rFonts w:hint="eastAsia" w:ascii="仿宋_GB2312" w:hAnsi="仿宋_GB2312" w:eastAsia="仿宋_GB2312" w:cs="仿宋_GB2312"/>
          <w:kern w:val="0"/>
          <w:sz w:val="32"/>
          <w:szCs w:val="20"/>
          <w:shd w:val="clear" w:color="000000" w:fill="FFFFFF"/>
        </w:rPr>
        <w:t>组织中小学校做好创建“文明校园”等工作，扎实推进传统文化进校园，进一步加强足球活动的交流与合作等。</w:t>
      </w:r>
    </w:p>
    <w:p>
      <w:pPr>
        <w:spacing w:line="560" w:lineRule="exact"/>
        <w:ind w:firstLine="640"/>
        <w:rPr>
          <w:rFonts w:ascii="仿宋_GB2312" w:hAnsi="仿宋_GB2312" w:eastAsia="仿宋_GB2312" w:cs="仿宋_GB2312"/>
          <w:kern w:val="0"/>
          <w:sz w:val="32"/>
          <w:szCs w:val="20"/>
          <w:shd w:val="clear" w:color="000000" w:fill="FFFFFF"/>
        </w:rPr>
      </w:pPr>
      <w:r>
        <w:rPr>
          <w:rFonts w:hint="eastAsia" w:ascii="楷体_GB2312" w:hAnsi="楷体_GB2312" w:eastAsia="楷体_GB2312" w:cs="楷体_GB2312"/>
          <w:b/>
          <w:bCs/>
          <w:kern w:val="0"/>
          <w:sz w:val="32"/>
          <w:szCs w:val="20"/>
          <w:shd w:val="clear" w:color="000000" w:fill="FFFFFF"/>
        </w:rPr>
        <w:t>（五）提升中小学教育教学质量监测水平。</w:t>
      </w:r>
      <w:r>
        <w:rPr>
          <w:rFonts w:hint="eastAsia" w:ascii="仿宋_GB2312" w:hAnsi="仿宋_GB2312" w:eastAsia="仿宋_GB2312" w:cs="仿宋_GB2312"/>
          <w:kern w:val="0"/>
          <w:sz w:val="32"/>
          <w:szCs w:val="20"/>
          <w:shd w:val="clear" w:color="000000" w:fill="FFFFFF"/>
        </w:rPr>
        <w:t>贯彻落实国家和自治区关于深化考试招生制度改革的决策部署，加快构建小学、初中、高中一体化教育质量监控体系。</w:t>
      </w:r>
    </w:p>
    <w:p>
      <w:pPr>
        <w:spacing w:line="560" w:lineRule="exact"/>
        <w:ind w:firstLine="640"/>
        <w:rPr>
          <w:rFonts w:ascii="仿宋_GB2312" w:hAnsi="仿宋_GB2312" w:eastAsia="仿宋_GB2312" w:cs="仿宋_GB2312"/>
          <w:kern w:val="0"/>
          <w:sz w:val="32"/>
          <w:szCs w:val="20"/>
          <w:shd w:val="clear" w:color="000000" w:fill="FFFFFF"/>
        </w:rPr>
      </w:pPr>
      <w:r>
        <w:rPr>
          <w:rFonts w:hint="eastAsia" w:ascii="楷体_GB2312" w:hAnsi="楷体_GB2312" w:eastAsia="楷体_GB2312" w:cs="楷体_GB2312"/>
          <w:b/>
          <w:bCs/>
          <w:kern w:val="0"/>
          <w:sz w:val="32"/>
          <w:szCs w:val="20"/>
          <w:shd w:val="clear" w:color="000000" w:fill="FFFFFF"/>
        </w:rPr>
        <w:t>（六）继续抓好教师队伍建设。</w:t>
      </w:r>
      <w:r>
        <w:rPr>
          <w:rFonts w:hint="eastAsia" w:ascii="仿宋_GB2312" w:hAnsi="仿宋_GB2312" w:eastAsia="仿宋_GB2312" w:cs="仿宋_GB2312"/>
          <w:kern w:val="0"/>
          <w:sz w:val="32"/>
          <w:szCs w:val="20"/>
          <w:shd w:val="clear" w:color="000000" w:fill="FFFFFF"/>
        </w:rPr>
        <w:t>完成</w:t>
      </w:r>
      <w:r>
        <w:rPr>
          <w:rFonts w:ascii="Arial" w:hAnsi="Arial" w:eastAsia="仿宋_GB2312" w:cs="Arial"/>
          <w:kern w:val="0"/>
          <w:sz w:val="32"/>
          <w:szCs w:val="20"/>
          <w:shd w:val="clear" w:color="000000" w:fill="FFFFFF"/>
        </w:rPr>
        <w:t>2020</w:t>
      </w:r>
      <w:r>
        <w:rPr>
          <w:rFonts w:hint="eastAsia" w:ascii="仿宋_GB2312" w:hAnsi="仿宋_GB2312" w:eastAsia="仿宋_GB2312" w:cs="仿宋_GB2312"/>
          <w:kern w:val="0"/>
          <w:sz w:val="32"/>
          <w:szCs w:val="20"/>
          <w:shd w:val="clear" w:color="000000" w:fill="FFFFFF"/>
        </w:rPr>
        <w:t>年“国培计划”和“区培计划”，统筹组织开展“市培计划”，做好“名师名校长名班主任”培养工程等重点项目。及时做好补充学校教师队伍工作，全面推进</w:t>
      </w:r>
      <w:r>
        <w:rPr>
          <w:rFonts w:ascii="Arial" w:hAnsi="Arial" w:eastAsia="仿宋_GB2312" w:cs="Arial"/>
          <w:kern w:val="0"/>
          <w:sz w:val="32"/>
          <w:szCs w:val="20"/>
          <w:shd w:val="clear" w:color="000000" w:fill="FFFFFF"/>
        </w:rPr>
        <w:t>2020</w:t>
      </w:r>
      <w:r>
        <w:rPr>
          <w:rFonts w:hint="eastAsia" w:ascii="仿宋_GB2312" w:hAnsi="仿宋_GB2312" w:eastAsia="仿宋_GB2312" w:cs="仿宋_GB2312"/>
          <w:kern w:val="0"/>
          <w:sz w:val="32"/>
          <w:szCs w:val="20"/>
          <w:shd w:val="clear" w:color="000000" w:fill="FFFFFF"/>
        </w:rPr>
        <w:t>年梧州市中小学、中职职称评审工作。</w:t>
      </w:r>
    </w:p>
    <w:p>
      <w:pPr>
        <w:spacing w:line="560" w:lineRule="exact"/>
        <w:ind w:firstLine="640"/>
        <w:rPr>
          <w:rFonts w:ascii="仿宋_GB2312" w:hAnsi="仿宋_GB2312" w:eastAsia="仿宋_GB2312" w:cs="仿宋_GB2312"/>
          <w:kern w:val="0"/>
          <w:sz w:val="32"/>
          <w:szCs w:val="20"/>
          <w:shd w:val="clear" w:color="000000" w:fill="FFFFFF"/>
        </w:rPr>
      </w:pPr>
      <w:r>
        <w:rPr>
          <w:rFonts w:hint="eastAsia" w:ascii="楷体_GB2312" w:hAnsi="楷体_GB2312" w:eastAsia="楷体_GB2312" w:cs="楷体_GB2312"/>
          <w:b/>
          <w:bCs/>
          <w:kern w:val="0"/>
          <w:sz w:val="32"/>
          <w:szCs w:val="20"/>
          <w:shd w:val="clear" w:color="000000" w:fill="FFFFFF"/>
        </w:rPr>
        <w:t>（七）继续推进教育项目建设工作。</w:t>
      </w:r>
      <w:r>
        <w:rPr>
          <w:rFonts w:hint="eastAsia" w:ascii="仿宋_GB2312" w:hAnsi="仿宋_GB2312" w:eastAsia="仿宋_GB2312" w:cs="仿宋_GB2312"/>
          <w:kern w:val="0"/>
          <w:sz w:val="32"/>
          <w:szCs w:val="20"/>
          <w:shd w:val="clear" w:color="000000" w:fill="FFFFFF"/>
        </w:rPr>
        <w:t>继续推动十六中、十七中、梧州市综合性特殊教育学校等重点教育攻坚项目学校的建设。</w:t>
      </w:r>
    </w:p>
    <w:p>
      <w:pPr>
        <w:spacing w:line="560" w:lineRule="exact"/>
        <w:ind w:firstLine="640"/>
        <w:rPr>
          <w:rFonts w:ascii="仿宋_GB2312" w:hAnsi="仿宋_GB2312" w:eastAsia="仿宋_GB2312" w:cs="仿宋_GB2312"/>
          <w:kern w:val="0"/>
          <w:sz w:val="32"/>
          <w:szCs w:val="20"/>
          <w:shd w:val="clear" w:color="000000" w:fill="FFFFFF"/>
        </w:rPr>
      </w:pPr>
      <w:r>
        <w:rPr>
          <w:rFonts w:hint="eastAsia" w:ascii="楷体_GB2312" w:hAnsi="楷体_GB2312" w:eastAsia="楷体_GB2312" w:cs="楷体_GB2312"/>
          <w:b/>
          <w:bCs/>
          <w:kern w:val="0"/>
          <w:sz w:val="32"/>
          <w:szCs w:val="20"/>
          <w:shd w:val="clear" w:color="000000" w:fill="FFFFFF"/>
        </w:rPr>
        <w:t>（八）进一步加强学校安全稳定工作。</w:t>
      </w:r>
      <w:r>
        <w:rPr>
          <w:rFonts w:hint="eastAsia" w:ascii="仿宋_GB2312" w:hAnsi="仿宋_GB2312" w:eastAsia="仿宋_GB2312" w:cs="仿宋_GB2312"/>
          <w:kern w:val="0"/>
          <w:sz w:val="32"/>
          <w:szCs w:val="20"/>
          <w:shd w:val="clear" w:color="000000" w:fill="FFFFFF"/>
        </w:rPr>
        <w:t>推动全市中小学幼儿园安全防范建设三年行动落地，推进梧州市“智慧安防大数据管理”平台项目建设使用，全面落实师生安全素养提升工程。</w:t>
      </w:r>
    </w:p>
    <w:p>
      <w:pPr>
        <w:spacing w:line="560" w:lineRule="exact"/>
        <w:ind w:firstLine="643" w:firstLineChars="200"/>
        <w:rPr>
          <w:rFonts w:ascii="仿宋_GB2312" w:hAnsi="仿宋_GB2312" w:eastAsia="仿宋_GB2312" w:cs="仿宋_GB2312"/>
          <w:kern w:val="0"/>
          <w:sz w:val="32"/>
          <w:szCs w:val="20"/>
          <w:shd w:val="clear" w:color="000000" w:fill="FFFFFF"/>
        </w:rPr>
      </w:pPr>
      <w:r>
        <w:rPr>
          <w:rFonts w:hint="eastAsia" w:ascii="楷体_GB2312" w:hAnsi="楷体_GB2312" w:eastAsia="楷体_GB2312" w:cs="楷体_GB2312"/>
          <w:b/>
          <w:bCs/>
          <w:kern w:val="0"/>
          <w:sz w:val="32"/>
          <w:szCs w:val="20"/>
          <w:shd w:val="clear" w:color="000000" w:fill="FFFFFF"/>
        </w:rPr>
        <w:t>（九）继续做好教育脱贫攻坚工作。</w:t>
      </w:r>
      <w:r>
        <w:rPr>
          <w:rFonts w:hint="eastAsia" w:ascii="仿宋_GB2312" w:hAnsi="仿宋_GB2312" w:eastAsia="仿宋_GB2312" w:cs="仿宋_GB2312"/>
          <w:kern w:val="0"/>
          <w:sz w:val="32"/>
          <w:szCs w:val="20"/>
          <w:shd w:val="clear" w:color="000000" w:fill="FFFFFF"/>
        </w:rPr>
        <w:t>加强农村义务教育学生营养改善计划精细化管理，完善乡村教师补充机制，落实职业教育服务脱贫攻坚工作。推进贫困地区乡村小规模学校和乡镇寄宿制学校建设，改善农村义务教育基本办学条件。</w:t>
      </w:r>
    </w:p>
    <w:p>
      <w:pPr>
        <w:pStyle w:val="5"/>
        <w:spacing w:line="560" w:lineRule="exact"/>
        <w:ind w:firstLine="640"/>
        <w:rPr>
          <w:rFonts w:ascii="仿宋_GB2312" w:hAnsi="仿宋_GB2312" w:eastAsia="仿宋_GB2312" w:cs="仿宋_GB2312"/>
          <w:kern w:val="0"/>
          <w:sz w:val="32"/>
          <w:szCs w:val="20"/>
          <w:shd w:val="clear" w:color="000000" w:fill="FFFFFF"/>
        </w:rPr>
      </w:pPr>
      <w:r>
        <w:rPr>
          <w:rFonts w:hint="eastAsia" w:ascii="楷体_GB2312" w:hAnsi="楷体_GB2312" w:eastAsia="楷体_GB2312" w:cs="楷体_GB2312"/>
          <w:b/>
          <w:bCs/>
          <w:kern w:val="0"/>
          <w:sz w:val="32"/>
          <w:szCs w:val="20"/>
          <w:shd w:val="clear" w:color="000000" w:fill="FFFFFF"/>
        </w:rPr>
        <w:t>（十）加快推进教育信息化。</w:t>
      </w:r>
      <w:r>
        <w:rPr>
          <w:rFonts w:hint="eastAsia" w:ascii="仿宋_GB2312" w:hAnsi="仿宋_GB2312" w:eastAsia="仿宋_GB2312" w:cs="仿宋_GB2312"/>
          <w:kern w:val="0"/>
          <w:sz w:val="32"/>
          <w:szCs w:val="20"/>
          <w:shd w:val="clear" w:color="000000" w:fill="FFFFFF"/>
        </w:rPr>
        <w:t>贯彻落实《广西“互联网+教育”行动计划（</w:t>
      </w:r>
      <w:r>
        <w:rPr>
          <w:rFonts w:ascii="Arial" w:hAnsi="Arial" w:eastAsia="仿宋_GB2312" w:cs="Arial"/>
          <w:kern w:val="0"/>
          <w:sz w:val="32"/>
          <w:szCs w:val="20"/>
          <w:shd w:val="clear" w:color="000000" w:fill="FFFFFF"/>
        </w:rPr>
        <w:t>2018</w:t>
      </w:r>
      <w:r>
        <w:rPr>
          <w:rFonts w:hint="eastAsia" w:ascii="仿宋_GB2312" w:hAnsi="仿宋_GB2312" w:eastAsia="仿宋_GB2312" w:cs="仿宋_GB2312"/>
          <w:kern w:val="0"/>
          <w:sz w:val="32"/>
          <w:szCs w:val="20"/>
          <w:shd w:val="clear" w:color="000000" w:fill="FFFFFF"/>
        </w:rPr>
        <w:t>—</w:t>
      </w:r>
      <w:r>
        <w:rPr>
          <w:rFonts w:ascii="Arial" w:hAnsi="Arial" w:eastAsia="仿宋_GB2312" w:cs="Arial"/>
          <w:kern w:val="0"/>
          <w:sz w:val="32"/>
          <w:szCs w:val="20"/>
          <w:shd w:val="clear" w:color="000000" w:fill="FFFFFF"/>
        </w:rPr>
        <w:t>2022</w:t>
      </w:r>
      <w:r>
        <w:rPr>
          <w:rFonts w:hint="eastAsia" w:ascii="仿宋_GB2312" w:hAnsi="仿宋_GB2312" w:eastAsia="仿宋_GB2312" w:cs="仿宋_GB2312"/>
          <w:kern w:val="0"/>
          <w:sz w:val="32"/>
          <w:szCs w:val="20"/>
          <w:shd w:val="clear" w:color="000000" w:fill="FFFFFF"/>
        </w:rPr>
        <w:t>年）》，推进中小学信息化教学环境建设攻坚，实施教育基础网络提升行动。</w:t>
      </w:r>
    </w:p>
    <w:p>
      <w:pPr>
        <w:widowControl/>
        <w:wordWrap w:val="0"/>
        <w:spacing w:line="555" w:lineRule="atLeast"/>
        <w:ind w:right="-57" w:rightChars="-27"/>
        <w:rPr>
          <w:rFonts w:ascii="黑体" w:hAnsi="黑体" w:eastAsia="黑体" w:cs="Times New Roman"/>
          <w:b/>
          <w:color w:val="333333"/>
          <w:kern w:val="0"/>
          <w:sz w:val="32"/>
          <w:szCs w:val="32"/>
        </w:rPr>
      </w:pPr>
    </w:p>
    <w:p>
      <w:pPr>
        <w:widowControl/>
        <w:shd w:val="clear" w:color="auto" w:fill="FFFFFF"/>
        <w:spacing w:line="525" w:lineRule="atLeast"/>
        <w:ind w:left="1" w:right="-57" w:rightChars="-27" w:firstLine="643" w:firstLineChars="200"/>
        <w:rPr>
          <w:rFonts w:ascii="黑体" w:hAnsi="仿宋" w:eastAsia="黑体" w:cs="宋体"/>
          <w:b/>
          <w:bCs/>
          <w:color w:val="333333"/>
          <w:kern w:val="0"/>
          <w:sz w:val="32"/>
        </w:rPr>
      </w:pPr>
      <w:r>
        <w:rPr>
          <w:rFonts w:hint="eastAsia" w:ascii="黑体" w:hAnsi="仿宋" w:eastAsia="黑体" w:cs="宋体"/>
          <w:b/>
          <w:bCs/>
          <w:color w:val="333333"/>
          <w:kern w:val="0"/>
          <w:sz w:val="32"/>
        </w:rPr>
        <w:t>第二部分： 2020年部门预算报表（预算公开报表作为附件挂在报告尾部，详见附件）</w:t>
      </w:r>
    </w:p>
    <w:p>
      <w:pPr>
        <w:widowControl/>
        <w:wordWrap w:val="0"/>
        <w:spacing w:line="555" w:lineRule="atLeast"/>
        <w:ind w:right="-57" w:rightChars="-27" w:firstLine="643" w:firstLineChars="200"/>
        <w:rPr>
          <w:rFonts w:ascii="黑体" w:hAnsi="仿宋" w:eastAsia="黑体" w:cs="宋体"/>
          <w:b/>
          <w:bCs/>
          <w:color w:val="333333"/>
          <w:kern w:val="0"/>
          <w:sz w:val="32"/>
        </w:rPr>
      </w:pPr>
      <w:r>
        <w:rPr>
          <w:rFonts w:hint="eastAsia" w:ascii="黑体" w:hAnsi="仿宋" w:eastAsia="黑体" w:cs="宋体"/>
          <w:b/>
          <w:bCs/>
          <w:color w:val="333333"/>
          <w:kern w:val="0"/>
          <w:sz w:val="32"/>
        </w:rPr>
        <w:t>第三部分：2020年部门预算及“三公”经费预算报表说明</w:t>
      </w:r>
    </w:p>
    <w:p>
      <w:pPr>
        <w:widowControl/>
        <w:wordWrap w:val="0"/>
        <w:spacing w:line="555" w:lineRule="atLeast"/>
        <w:ind w:right="-57" w:rightChars="-27" w:firstLine="482" w:firstLineChars="150"/>
        <w:rPr>
          <w:rFonts w:ascii="宋体" w:hAnsi="宋体" w:eastAsia="宋体" w:cs="宋体"/>
          <w:color w:val="333333"/>
          <w:kern w:val="0"/>
          <w:szCs w:val="21"/>
        </w:rPr>
      </w:pPr>
      <w:r>
        <w:rPr>
          <w:rFonts w:hint="eastAsia" w:ascii="黑体" w:hAnsi="黑体" w:eastAsia="黑体" w:cs="Times New Roman"/>
          <w:b/>
          <w:color w:val="333333"/>
          <w:kern w:val="0"/>
          <w:sz w:val="32"/>
          <w:szCs w:val="32"/>
        </w:rPr>
        <w:t>一、</w:t>
      </w:r>
      <w:r>
        <w:rPr>
          <w:rFonts w:hint="eastAsia" w:ascii="黑体" w:hAnsi="Times New Roman" w:eastAsia="黑体" w:cs="Times New Roman"/>
          <w:b/>
          <w:color w:val="333333"/>
          <w:kern w:val="0"/>
          <w:sz w:val="32"/>
          <w:szCs w:val="32"/>
        </w:rPr>
        <w:t>2020</w:t>
      </w:r>
      <w:r>
        <w:rPr>
          <w:rFonts w:hint="eastAsia" w:ascii="黑体" w:hAnsi="黑体" w:eastAsia="黑体" w:cs="Times New Roman"/>
          <w:b/>
          <w:color w:val="333333"/>
          <w:kern w:val="0"/>
          <w:sz w:val="32"/>
          <w:szCs w:val="32"/>
        </w:rPr>
        <w:t>年部门收支总体</w:t>
      </w:r>
      <w:r>
        <w:rPr>
          <w:rFonts w:hint="eastAsia" w:ascii="黑体" w:hAnsi="仿宋" w:eastAsia="黑体" w:cs="宋体"/>
          <w:b/>
          <w:color w:val="000000"/>
          <w:kern w:val="0"/>
          <w:sz w:val="32"/>
          <w:szCs w:val="32"/>
        </w:rPr>
        <w:t>预算</w:t>
      </w:r>
      <w:r>
        <w:rPr>
          <w:rFonts w:hint="eastAsia" w:ascii="黑体" w:hAnsi="黑体" w:eastAsia="黑体" w:cs="Times New Roman"/>
          <w:b/>
          <w:color w:val="333333"/>
          <w:kern w:val="0"/>
          <w:sz w:val="32"/>
          <w:szCs w:val="32"/>
        </w:rPr>
        <w:t>情况</w:t>
      </w:r>
    </w:p>
    <w:p>
      <w:pPr>
        <w:widowControl/>
        <w:wordWrap w:val="0"/>
        <w:spacing w:line="555" w:lineRule="atLeast"/>
        <w:ind w:right="-57" w:rightChars="-27" w:firstLine="626" w:firstLineChars="195"/>
        <w:rPr>
          <w:rFonts w:ascii="宋体" w:hAnsi="宋体" w:eastAsia="宋体" w:cs="宋体"/>
          <w:color w:val="333333"/>
          <w:kern w:val="0"/>
          <w:szCs w:val="21"/>
        </w:rPr>
      </w:pPr>
      <w:r>
        <w:rPr>
          <w:rFonts w:hint="eastAsia" w:ascii="楷体_GB2312" w:hAnsi="Times New Roman" w:eastAsia="楷体_GB2312" w:cs="Times New Roman"/>
          <w:b/>
          <w:color w:val="333333"/>
          <w:kern w:val="0"/>
          <w:sz w:val="32"/>
          <w:szCs w:val="32"/>
        </w:rPr>
        <w:t>（一）收入预算说明。</w:t>
      </w:r>
    </w:p>
    <w:p>
      <w:pPr>
        <w:widowControl/>
        <w:wordWrap w:val="0"/>
        <w:spacing w:line="555" w:lineRule="atLeast"/>
        <w:ind w:right="-57" w:rightChars="-27" w:firstLine="800" w:firstLineChars="250"/>
        <w:rPr>
          <w:rFonts w:ascii="仿宋_GB2312" w:hAnsi="Times New Roman" w:eastAsia="仿宋_GB2312" w:cs="Times New Roman"/>
          <w:kern w:val="0"/>
          <w:sz w:val="32"/>
          <w:szCs w:val="32"/>
          <w:highlight w:val="yellow"/>
        </w:rPr>
      </w:pPr>
      <w:r>
        <w:rPr>
          <w:rFonts w:ascii="Times New Roman" w:hAnsi="Times New Roman" w:eastAsia="宋体" w:cs="Times New Roman"/>
          <w:kern w:val="0"/>
          <w:sz w:val="32"/>
          <w:szCs w:val="32"/>
        </w:rPr>
        <w:t>2020</w:t>
      </w:r>
      <w:r>
        <w:rPr>
          <w:rFonts w:hint="eastAsia" w:ascii="仿宋_GB2312" w:hAnsi="Times New Roman" w:eastAsia="仿宋_GB2312" w:cs="Times New Roman"/>
          <w:kern w:val="0"/>
          <w:sz w:val="32"/>
          <w:szCs w:val="32"/>
        </w:rPr>
        <w:t>年收入总预算</w:t>
      </w:r>
      <w:r>
        <w:rPr>
          <w:rFonts w:ascii="仿宋_GB2312" w:hAnsi="Times New Roman" w:eastAsia="仿宋_GB2312" w:cs="Times New Roman"/>
          <w:kern w:val="0"/>
          <w:sz w:val="32"/>
          <w:szCs w:val="32"/>
        </w:rPr>
        <w:t>303631998</w:t>
      </w:r>
      <w:r>
        <w:rPr>
          <w:rFonts w:hint="eastAsia" w:ascii="仿宋_GB2312" w:hAnsi="Times New Roman" w:eastAsia="仿宋_GB2312" w:cs="Times New Roman"/>
          <w:kern w:val="0"/>
          <w:sz w:val="32"/>
          <w:szCs w:val="32"/>
        </w:rPr>
        <w:t>元，同比减少6</w:t>
      </w:r>
      <w:r>
        <w:rPr>
          <w:rFonts w:ascii="仿宋_GB2312" w:hAnsi="Times New Roman" w:eastAsia="仿宋_GB2312" w:cs="Times New Roman"/>
          <w:kern w:val="0"/>
          <w:sz w:val="32"/>
          <w:szCs w:val="32"/>
        </w:rPr>
        <w:t>1118263</w:t>
      </w:r>
      <w:r>
        <w:rPr>
          <w:rFonts w:hint="eastAsia" w:ascii="仿宋_GB2312" w:hAnsi="Times New Roman" w:eastAsia="仿宋_GB2312" w:cs="Times New Roman"/>
          <w:kern w:val="0"/>
          <w:sz w:val="32"/>
          <w:szCs w:val="32"/>
        </w:rPr>
        <w:t>元,下降</w:t>
      </w:r>
      <w:r>
        <w:rPr>
          <w:rFonts w:ascii="仿宋_GB2312" w:hAnsi="Times New Roman" w:eastAsia="仿宋_GB2312" w:cs="Times New Roman"/>
          <w:kern w:val="0"/>
          <w:sz w:val="32"/>
          <w:szCs w:val="32"/>
        </w:rPr>
        <w:t>16.8</w:t>
      </w:r>
      <w:r>
        <w:rPr>
          <w:rFonts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w:t>
      </w:r>
      <w:bookmarkStart w:id="4" w:name="_Hlk31912231"/>
      <w:r>
        <w:rPr>
          <w:rFonts w:ascii="仿宋_GB2312" w:hAnsi="Times New Roman" w:eastAsia="仿宋_GB2312" w:cs="Times New Roman"/>
          <w:kern w:val="0"/>
          <w:sz w:val="32"/>
          <w:szCs w:val="32"/>
        </w:rPr>
        <w:t>2020</w:t>
      </w:r>
      <w:r>
        <w:rPr>
          <w:rFonts w:hint="eastAsia" w:ascii="仿宋_GB2312" w:hAnsi="Times New Roman" w:eastAsia="仿宋_GB2312" w:cs="Times New Roman"/>
          <w:kern w:val="0"/>
          <w:sz w:val="32"/>
          <w:szCs w:val="32"/>
        </w:rPr>
        <w:t>年收入预算总体增加</w:t>
      </w:r>
      <w:r>
        <w:rPr>
          <w:rFonts w:ascii="仿宋_GB2312" w:hAnsi="Times New Roman" w:eastAsia="仿宋_GB2312" w:cs="Times New Roman"/>
          <w:kern w:val="0"/>
          <w:sz w:val="32"/>
          <w:szCs w:val="32"/>
        </w:rPr>
        <w:t>减少</w:t>
      </w:r>
      <w:r>
        <w:rPr>
          <w:rFonts w:hint="eastAsia" w:ascii="仿宋_GB2312" w:hAnsi="Times New Roman" w:eastAsia="仿宋_GB2312" w:cs="Times New Roman"/>
          <w:kern w:val="0"/>
          <w:sz w:val="32"/>
          <w:szCs w:val="32"/>
        </w:rPr>
        <w:t>的主要原因：</w:t>
      </w:r>
      <w:bookmarkStart w:id="5" w:name="_Hlk31705758"/>
      <w:r>
        <w:rPr>
          <w:rFonts w:hint="eastAsia" w:ascii="仿宋_GB2312" w:hAnsi="Times New Roman" w:eastAsia="仿宋_GB2312" w:cs="Times New Roman"/>
          <w:kern w:val="0"/>
          <w:sz w:val="32"/>
          <w:szCs w:val="32"/>
        </w:rPr>
        <w:t>2</w:t>
      </w:r>
      <w:r>
        <w:rPr>
          <w:rFonts w:ascii="仿宋_GB2312" w:hAnsi="Times New Roman" w:eastAsia="仿宋_GB2312" w:cs="Times New Roman"/>
          <w:kern w:val="0"/>
          <w:sz w:val="32"/>
          <w:szCs w:val="32"/>
        </w:rPr>
        <w:t>019</w:t>
      </w:r>
      <w:r>
        <w:rPr>
          <w:rFonts w:hint="eastAsia" w:ascii="仿宋_GB2312" w:hAnsi="Times New Roman" w:eastAsia="仿宋_GB2312" w:cs="Times New Roman"/>
          <w:kern w:val="0"/>
          <w:sz w:val="32"/>
          <w:szCs w:val="32"/>
        </w:rPr>
        <w:t>年教育费附加列入了部门预算，</w:t>
      </w:r>
      <w:bookmarkEnd w:id="4"/>
      <w:bookmarkStart w:id="6" w:name="_Hlk31955871"/>
      <w:r>
        <w:rPr>
          <w:rFonts w:hint="eastAsia" w:ascii="仿宋_GB2312" w:hAnsi="Times New Roman" w:eastAsia="仿宋_GB2312" w:cs="Times New Roman"/>
          <w:kern w:val="0"/>
          <w:sz w:val="32"/>
          <w:szCs w:val="32"/>
        </w:rPr>
        <w:t xml:space="preserve"> </w:t>
      </w:r>
      <w:bookmarkStart w:id="7" w:name="_Hlk31959046"/>
      <w:r>
        <w:rPr>
          <w:rFonts w:hint="eastAsia" w:ascii="仿宋_GB2312" w:hAnsi="Times New Roman" w:eastAsia="仿宋_GB2312" w:cs="Times New Roman"/>
          <w:kern w:val="0"/>
          <w:sz w:val="32"/>
          <w:szCs w:val="32"/>
        </w:rPr>
        <w:t>2020年教育费附加收入支出安排大约为5</w:t>
      </w:r>
      <w:r>
        <w:rPr>
          <w:rFonts w:ascii="仿宋_GB2312" w:hAnsi="Times New Roman" w:eastAsia="仿宋_GB2312" w:cs="Times New Roman"/>
          <w:kern w:val="0"/>
          <w:sz w:val="32"/>
          <w:szCs w:val="32"/>
        </w:rPr>
        <w:t>000</w:t>
      </w:r>
      <w:r>
        <w:rPr>
          <w:rFonts w:hint="eastAsia" w:ascii="仿宋_GB2312" w:hAnsi="Times New Roman" w:eastAsia="仿宋_GB2312" w:cs="Times New Roman"/>
          <w:kern w:val="0"/>
          <w:sz w:val="32"/>
          <w:szCs w:val="32"/>
        </w:rPr>
        <w:t>万，列入政府总预算，不列入单位部门预算。</w:t>
      </w:r>
      <w:bookmarkEnd w:id="5"/>
      <w:bookmarkEnd w:id="6"/>
    </w:p>
    <w:bookmarkEnd w:id="7"/>
    <w:p>
      <w:pPr>
        <w:widowControl/>
        <w:wordWrap w:val="0"/>
        <w:spacing w:line="555" w:lineRule="atLeast"/>
        <w:ind w:right="-57" w:rightChars="-27" w:firstLine="640" w:firstLineChars="200"/>
        <w:rPr>
          <w:rFonts w:ascii="宋体" w:hAnsi="宋体" w:eastAsia="宋体" w:cs="宋体"/>
          <w:kern w:val="0"/>
          <w:szCs w:val="21"/>
        </w:rPr>
      </w:pPr>
      <w:r>
        <w:rPr>
          <w:rFonts w:hint="eastAsia" w:ascii="仿宋_GB2312" w:hAnsi="Times New Roman" w:eastAsia="仿宋_GB2312" w:cs="Times New Roman"/>
          <w:kern w:val="0"/>
          <w:sz w:val="32"/>
          <w:szCs w:val="32"/>
        </w:rPr>
        <w:t>其中：</w:t>
      </w:r>
    </w:p>
    <w:p>
      <w:pPr>
        <w:widowControl/>
        <w:wordWrap w:val="0"/>
        <w:spacing w:line="555" w:lineRule="atLeast"/>
        <w:ind w:right="-57" w:rightChars="-27" w:firstLine="800" w:firstLineChars="250"/>
        <w:rPr>
          <w:rFonts w:ascii="仿宋_GB2312" w:hAnsi="Times New Roman" w:eastAsia="仿宋_GB2312" w:cs="Times New Roman"/>
          <w:kern w:val="0"/>
          <w:sz w:val="32"/>
          <w:szCs w:val="32"/>
          <w:highlight w:val="yellow"/>
        </w:rPr>
      </w:pPr>
      <w:r>
        <w:rPr>
          <w:rFonts w:hint="eastAsia" w:ascii="仿宋_GB2312" w:hAnsi="Times New Roman" w:eastAsia="仿宋_GB2312" w:cs="Times New Roman"/>
          <w:kern w:val="0"/>
          <w:sz w:val="32"/>
          <w:szCs w:val="32"/>
        </w:rPr>
        <w:t>1、一般公共预算拨款</w:t>
      </w:r>
      <w:r>
        <w:rPr>
          <w:rFonts w:ascii="仿宋_GB2312" w:hAnsi="Times New Roman" w:eastAsia="仿宋_GB2312" w:cs="Times New Roman"/>
          <w:kern w:val="0"/>
          <w:sz w:val="32"/>
          <w:szCs w:val="32"/>
        </w:rPr>
        <w:t>275044038</w:t>
      </w:r>
      <w:r>
        <w:rPr>
          <w:rFonts w:hint="eastAsia" w:ascii="仿宋_GB2312" w:hAnsi="Times New Roman" w:eastAsia="仿宋_GB2312" w:cs="Times New Roman"/>
          <w:kern w:val="0"/>
          <w:sz w:val="32"/>
          <w:szCs w:val="32"/>
        </w:rPr>
        <w:t>元，同比减少</w:t>
      </w:r>
      <w:r>
        <w:rPr>
          <w:rFonts w:ascii="仿宋_GB2312" w:hAnsi="Times New Roman" w:eastAsia="仿宋_GB2312" w:cs="Times New Roman"/>
          <w:kern w:val="0"/>
          <w:sz w:val="32"/>
          <w:szCs w:val="32"/>
        </w:rPr>
        <w:t>42613086</w:t>
      </w:r>
      <w:r>
        <w:rPr>
          <w:rFonts w:hint="eastAsia" w:ascii="仿宋_GB2312" w:hAnsi="Times New Roman" w:eastAsia="仿宋_GB2312" w:cs="Times New Roman"/>
          <w:kern w:val="0"/>
          <w:sz w:val="32"/>
          <w:szCs w:val="32"/>
        </w:rPr>
        <w:t>元，下降</w:t>
      </w:r>
      <w:r>
        <w:rPr>
          <w:rFonts w:ascii="仿宋_GB2312" w:hAnsi="Times New Roman" w:eastAsia="仿宋_GB2312" w:cs="Times New Roman"/>
          <w:kern w:val="0"/>
          <w:sz w:val="32"/>
          <w:szCs w:val="32"/>
        </w:rPr>
        <w:t>13.4</w:t>
      </w:r>
      <w:r>
        <w:rPr>
          <w:rFonts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；主要是2020年教育费附加收入支出安排列入政府总预算，不列入单位部门预算。</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highlight w:val="yellow"/>
        </w:rPr>
      </w:pPr>
      <w:r>
        <w:rPr>
          <w:rFonts w:hint="eastAsia" w:ascii="仿宋_GB2312" w:hAnsi="Times New Roman" w:eastAsia="仿宋_GB2312" w:cs="Times New Roman"/>
          <w:color w:val="333333"/>
          <w:kern w:val="0"/>
          <w:sz w:val="32"/>
          <w:szCs w:val="32"/>
        </w:rPr>
        <w:t>2、</w:t>
      </w:r>
      <w:r>
        <w:rPr>
          <w:rFonts w:hint="eastAsia" w:ascii="仿宋_GB2312" w:hAnsi="宋体" w:eastAsia="仿宋_GB2312" w:cs="宋体"/>
          <w:color w:val="333333"/>
          <w:kern w:val="0"/>
          <w:sz w:val="32"/>
          <w:szCs w:val="32"/>
        </w:rPr>
        <w:t>政府性基金拨款</w:t>
      </w:r>
      <w:r>
        <w:rPr>
          <w:rFonts w:ascii="仿宋_GB2312" w:hAnsi="宋体" w:eastAsia="仿宋_GB2312" w:cs="宋体"/>
          <w:color w:val="333333"/>
          <w:kern w:val="0"/>
          <w:sz w:val="32"/>
          <w:szCs w:val="32"/>
        </w:rPr>
        <w:t>0</w:t>
      </w:r>
      <w:r>
        <w:rPr>
          <w:rFonts w:hint="eastAsia" w:ascii="仿宋_GB2312" w:hAnsi="宋体" w:eastAsia="仿宋_GB2312" w:cs="宋体"/>
          <w:color w:val="333333"/>
          <w:kern w:val="0"/>
          <w:sz w:val="32"/>
          <w:szCs w:val="32"/>
        </w:rPr>
        <w:t>元，</w:t>
      </w:r>
      <w:r>
        <w:rPr>
          <w:rFonts w:hint="eastAsia" w:ascii="仿宋_GB2312" w:hAnsi="Times New Roman" w:eastAsia="仿宋_GB2312" w:cs="Times New Roman"/>
          <w:kern w:val="0"/>
          <w:sz w:val="32"/>
          <w:szCs w:val="32"/>
        </w:rPr>
        <w:t>本单位无政府性基金拨款收入，同比无变化。</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highlight w:val="yellow"/>
        </w:rPr>
      </w:pPr>
      <w:r>
        <w:rPr>
          <w:rFonts w:hint="eastAsia" w:ascii="仿宋_GB2312" w:hAnsi="Times New Roman" w:eastAsia="仿宋_GB2312" w:cs="Times New Roman"/>
          <w:kern w:val="0"/>
          <w:sz w:val="32"/>
          <w:szCs w:val="32"/>
        </w:rPr>
        <w:t>3、纳入财政专户管理的事业收入</w:t>
      </w:r>
      <w:r>
        <w:rPr>
          <w:rFonts w:ascii="仿宋_GB2312" w:hAnsi="宋体" w:eastAsia="仿宋_GB2312" w:cs="宋体"/>
          <w:kern w:val="0"/>
          <w:sz w:val="32"/>
          <w:szCs w:val="32"/>
        </w:rPr>
        <w:t>16319800</w:t>
      </w:r>
      <w:r>
        <w:rPr>
          <w:rFonts w:hint="eastAsia" w:ascii="仿宋_GB2312" w:hAnsi="宋体" w:eastAsia="仿宋_GB2312" w:cs="宋体"/>
          <w:kern w:val="0"/>
          <w:sz w:val="32"/>
          <w:szCs w:val="32"/>
        </w:rPr>
        <w:t>元</w:t>
      </w:r>
      <w:r>
        <w:rPr>
          <w:rFonts w:hint="eastAsia" w:ascii="仿宋_GB2312" w:hAnsi="Times New Roman" w:eastAsia="仿宋_GB2312" w:cs="Times New Roman"/>
          <w:kern w:val="0"/>
          <w:sz w:val="32"/>
          <w:szCs w:val="32"/>
        </w:rPr>
        <w:t>，同比减少</w:t>
      </w:r>
      <w:r>
        <w:rPr>
          <w:rFonts w:ascii="仿宋_GB2312" w:hAnsi="Times New Roman" w:eastAsia="仿宋_GB2312" w:cs="Times New Roman"/>
          <w:kern w:val="0"/>
          <w:sz w:val="32"/>
          <w:szCs w:val="32"/>
        </w:rPr>
        <w:t>6057200</w:t>
      </w:r>
      <w:r>
        <w:rPr>
          <w:rFonts w:hint="eastAsia" w:ascii="仿宋_GB2312" w:hAnsi="Times New Roman" w:eastAsia="仿宋_GB2312" w:cs="Times New Roman"/>
          <w:kern w:val="0"/>
          <w:sz w:val="32"/>
          <w:szCs w:val="32"/>
        </w:rPr>
        <w:t>元，下降</w:t>
      </w:r>
      <w:r>
        <w:rPr>
          <w:rFonts w:ascii="仿宋_GB2312" w:hAnsi="Times New Roman" w:eastAsia="仿宋_GB2312" w:cs="Times New Roman"/>
          <w:kern w:val="0"/>
          <w:sz w:val="32"/>
          <w:szCs w:val="32"/>
        </w:rPr>
        <w:t>27.07</w:t>
      </w:r>
      <w:r>
        <w:rPr>
          <w:rFonts w:ascii="Times New Roman" w:hAnsi="Times New Roman" w:eastAsia="宋体" w:cs="Times New Roman"/>
          <w:kern w:val="0"/>
          <w:sz w:val="32"/>
          <w:szCs w:val="32"/>
        </w:rPr>
        <w:t> %</w:t>
      </w:r>
      <w:r>
        <w:rPr>
          <w:rFonts w:hint="eastAsia" w:ascii="仿宋_GB2312" w:hAnsi="Times New Roman" w:eastAsia="仿宋_GB2312" w:cs="Times New Roman"/>
          <w:kern w:val="0"/>
          <w:sz w:val="32"/>
          <w:szCs w:val="32"/>
        </w:rPr>
        <w:t>；主要是根据市财政局最新管理要求，考试院上缴考试经费不再纳入财政专户管理，纳入非税账户管理。</w:t>
      </w:r>
    </w:p>
    <w:p>
      <w:pPr>
        <w:tabs>
          <w:tab w:val="center" w:pos="4475"/>
        </w:tabs>
        <w:spacing w:line="572" w:lineRule="exact"/>
        <w:ind w:right="-57" w:rightChars="-27" w:firstLine="640" w:firstLineChars="200"/>
        <w:rPr>
          <w:rFonts w:ascii="仿宋_GB2312" w:hAnsi="Times New Roman" w:eastAsia="仿宋_GB2312" w:cs="Times New Roman"/>
          <w:color w:val="FF0000"/>
          <w:kern w:val="0"/>
          <w:sz w:val="32"/>
          <w:szCs w:val="32"/>
        </w:rPr>
      </w:pPr>
      <w:r>
        <w:rPr>
          <w:rFonts w:hint="eastAsia" w:ascii="仿宋_GB2312" w:hAnsi="Times New Roman" w:eastAsia="仿宋_GB2312" w:cs="Times New Roman"/>
          <w:color w:val="333333"/>
          <w:kern w:val="0"/>
          <w:sz w:val="32"/>
          <w:szCs w:val="32"/>
        </w:rPr>
        <w:t>4、未纳入财政专户管理的事业收入</w:t>
      </w:r>
      <w:r>
        <w:rPr>
          <w:rFonts w:ascii="仿宋_GB2312" w:hAnsi="宋体" w:eastAsia="仿宋_GB2312" w:cs="宋体"/>
          <w:color w:val="333333"/>
          <w:kern w:val="0"/>
          <w:sz w:val="32"/>
          <w:szCs w:val="32"/>
        </w:rPr>
        <w:t>0</w:t>
      </w:r>
      <w:r>
        <w:rPr>
          <w:rFonts w:hint="eastAsia" w:ascii="仿宋_GB2312" w:hAnsi="宋体" w:eastAsia="仿宋_GB2312" w:cs="宋体"/>
          <w:color w:val="333333"/>
          <w:kern w:val="0"/>
          <w:sz w:val="32"/>
          <w:szCs w:val="32"/>
        </w:rPr>
        <w:t>元</w:t>
      </w:r>
      <w:r>
        <w:rPr>
          <w:rFonts w:hint="eastAsia" w:ascii="仿宋_GB2312" w:hAnsi="Times New Roman" w:eastAsia="仿宋_GB2312" w:cs="Times New Roman"/>
          <w:color w:val="333333"/>
          <w:kern w:val="0"/>
          <w:sz w:val="32"/>
          <w:szCs w:val="32"/>
        </w:rPr>
        <w:t>，与去年同比无增减变化。</w:t>
      </w:r>
    </w:p>
    <w:p>
      <w:pPr>
        <w:tabs>
          <w:tab w:val="center" w:pos="4475"/>
        </w:tabs>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5、转移性收入</w:t>
      </w:r>
      <w:r>
        <w:rPr>
          <w:rFonts w:ascii="仿宋_GB2312" w:hAnsi="Times New Roman" w:eastAsia="仿宋_GB2312" w:cs="Times New Roman"/>
          <w:kern w:val="0"/>
          <w:sz w:val="32"/>
          <w:szCs w:val="32"/>
        </w:rPr>
        <w:t>12268160</w:t>
      </w:r>
      <w:r>
        <w:rPr>
          <w:rFonts w:hint="eastAsia" w:ascii="仿宋_GB2312" w:hAnsi="Times New Roman" w:eastAsia="仿宋_GB2312" w:cs="Times New Roman"/>
          <w:kern w:val="0"/>
          <w:sz w:val="32"/>
          <w:szCs w:val="32"/>
        </w:rPr>
        <w:t>元，同比减少</w:t>
      </w:r>
      <w:r>
        <w:rPr>
          <w:rFonts w:ascii="仿宋_GB2312" w:hAnsi="Times New Roman" w:eastAsia="仿宋_GB2312" w:cs="Times New Roman"/>
          <w:kern w:val="0"/>
          <w:sz w:val="32"/>
          <w:szCs w:val="32"/>
        </w:rPr>
        <w:t>5630640</w:t>
      </w:r>
      <w:r>
        <w:rPr>
          <w:rFonts w:hint="eastAsia" w:ascii="仿宋_GB2312" w:hAnsi="Times New Roman" w:eastAsia="仿宋_GB2312" w:cs="Times New Roman"/>
          <w:kern w:val="0"/>
          <w:sz w:val="32"/>
          <w:szCs w:val="32"/>
        </w:rPr>
        <w:t>元，下降</w:t>
      </w:r>
      <w:r>
        <w:rPr>
          <w:rFonts w:ascii="仿宋_GB2312" w:hAnsi="Times New Roman" w:eastAsia="仿宋_GB2312" w:cs="Times New Roman"/>
          <w:kern w:val="0"/>
          <w:sz w:val="32"/>
          <w:szCs w:val="32"/>
        </w:rPr>
        <w:t>31.46</w:t>
      </w:r>
      <w:r>
        <w:rPr>
          <w:rFonts w:ascii="Times New Roman" w:hAnsi="Times New Roman" w:eastAsia="宋体" w:cs="Times New Roman"/>
          <w:kern w:val="0"/>
          <w:sz w:val="32"/>
          <w:szCs w:val="32"/>
        </w:rPr>
        <w:t> %</w:t>
      </w:r>
      <w:r>
        <w:rPr>
          <w:rFonts w:hint="eastAsia" w:ascii="仿宋_GB2312" w:hAnsi="Times New Roman" w:eastAsia="仿宋_GB2312" w:cs="Times New Roman"/>
          <w:kern w:val="0"/>
          <w:sz w:val="32"/>
          <w:szCs w:val="32"/>
        </w:rPr>
        <w:t>；主要是自治区教育厅拨付我市语言文字专项经费、学前发展专项资金等不再提前拨付，不列入我市教育部门年初预算。</w:t>
      </w:r>
    </w:p>
    <w:p>
      <w:pPr>
        <w:tabs>
          <w:tab w:val="center" w:pos="4475"/>
        </w:tabs>
        <w:spacing w:line="572" w:lineRule="exact"/>
        <w:ind w:right="-57" w:rightChars="-27" w:firstLine="640" w:firstLineChars="200"/>
        <w:rPr>
          <w:rFonts w:ascii="仿宋_GB2312" w:hAnsi="Times New Roman" w:eastAsia="仿宋_GB2312" w:cs="Times New Roman"/>
          <w:kern w:val="0"/>
          <w:sz w:val="32"/>
          <w:szCs w:val="32"/>
          <w:highlight w:val="yellow"/>
        </w:rPr>
      </w:pPr>
      <w:r>
        <w:rPr>
          <w:rFonts w:hint="eastAsia" w:ascii="仿宋_GB2312" w:hAnsi="Times New Roman" w:eastAsia="仿宋_GB2312" w:cs="Times New Roman"/>
          <w:kern w:val="0"/>
          <w:sz w:val="32"/>
          <w:szCs w:val="32"/>
        </w:rPr>
        <w:t>6、上年结余收入</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rPr>
        <w:t>元，同比减少</w:t>
      </w:r>
      <w:r>
        <w:rPr>
          <w:rFonts w:ascii="仿宋_GB2312" w:hAnsi="Times New Roman" w:eastAsia="仿宋_GB2312" w:cs="Times New Roman"/>
          <w:kern w:val="0"/>
          <w:sz w:val="32"/>
          <w:szCs w:val="32"/>
        </w:rPr>
        <w:t>6817337</w:t>
      </w:r>
      <w:r>
        <w:rPr>
          <w:rFonts w:hint="eastAsia" w:ascii="仿宋_GB2312" w:hAnsi="Times New Roman" w:eastAsia="仿宋_GB2312" w:cs="Times New Roman"/>
          <w:kern w:val="0"/>
          <w:sz w:val="32"/>
          <w:szCs w:val="32"/>
        </w:rPr>
        <w:t>元，下降</w:t>
      </w:r>
      <w:r>
        <w:rPr>
          <w:rFonts w:ascii="仿宋_GB2312" w:hAnsi="Times New Roman" w:eastAsia="仿宋_GB2312" w:cs="Times New Roman"/>
          <w:kern w:val="0"/>
          <w:sz w:val="32"/>
          <w:szCs w:val="32"/>
        </w:rPr>
        <w:t>100</w:t>
      </w:r>
      <w:r>
        <w:rPr>
          <w:rFonts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；主要是201</w:t>
      </w:r>
      <w:r>
        <w:rPr>
          <w:rFonts w:ascii="仿宋_GB2312" w:hAnsi="Times New Roman" w:eastAsia="仿宋_GB2312" w:cs="Times New Roman"/>
          <w:kern w:val="0"/>
          <w:sz w:val="32"/>
          <w:szCs w:val="32"/>
        </w:rPr>
        <w:t>9</w:t>
      </w:r>
      <w:r>
        <w:rPr>
          <w:rFonts w:hint="eastAsia" w:ascii="仿宋_GB2312" w:hAnsi="Times New Roman" w:eastAsia="仿宋_GB2312" w:cs="Times New Roman"/>
          <w:kern w:val="0"/>
          <w:sz w:val="32"/>
          <w:szCs w:val="32"/>
        </w:rPr>
        <w:t>年教育基础建设项目积极推进，一中新校区建设工程、二中运动场建设工程六中教学楼宿舍楼及运动场工程（含维修工程）、十二中教学综合楼宿舍楼工程、苍海高中教学楼学生公寓等工程款结清。</w:t>
      </w:r>
    </w:p>
    <w:p>
      <w:pPr>
        <w:widowControl/>
        <w:wordWrap w:val="0"/>
        <w:spacing w:line="555" w:lineRule="atLeast"/>
        <w:ind w:right="-57" w:rightChars="-27" w:firstLine="482" w:firstLineChars="150"/>
        <w:rPr>
          <w:rFonts w:ascii="仿宋_GB2312" w:hAnsi="Times New Roman" w:eastAsia="仿宋_GB2312" w:cs="Times New Roman"/>
          <w:color w:val="333333"/>
          <w:kern w:val="0"/>
          <w:sz w:val="32"/>
          <w:szCs w:val="32"/>
        </w:rPr>
      </w:pPr>
      <w:r>
        <w:rPr>
          <w:rFonts w:hint="eastAsia" w:ascii="楷体_GB2312" w:hAnsi="Times New Roman" w:eastAsia="楷体_GB2312" w:cs="Times New Roman"/>
          <w:b/>
          <w:color w:val="333333"/>
          <w:kern w:val="0"/>
          <w:sz w:val="32"/>
          <w:szCs w:val="32"/>
        </w:rPr>
        <w:t>（二）支出预算说明。</w:t>
      </w:r>
    </w:p>
    <w:p>
      <w:pPr>
        <w:tabs>
          <w:tab w:val="center" w:pos="4475"/>
        </w:tabs>
        <w:spacing w:line="572" w:lineRule="exact"/>
        <w:ind w:right="-57" w:rightChars="-27" w:firstLine="640" w:firstLineChars="200"/>
        <w:rPr>
          <w:rFonts w:ascii="楷体_GB2312" w:hAnsi="Times New Roman" w:eastAsia="楷体_GB2312" w:cs="Times New Roman"/>
          <w:color w:val="333333"/>
          <w:kern w:val="0"/>
          <w:sz w:val="32"/>
          <w:szCs w:val="32"/>
          <w:highlight w:val="yellow"/>
        </w:rPr>
      </w:pPr>
      <w:r>
        <w:rPr>
          <w:rFonts w:hint="eastAsia" w:ascii="仿宋_GB2312" w:hAnsi="Times New Roman" w:eastAsia="仿宋_GB2312" w:cs="Times New Roman"/>
          <w:kern w:val="0"/>
          <w:sz w:val="32"/>
          <w:szCs w:val="32"/>
        </w:rPr>
        <w:t>2020年支出总预算</w:t>
      </w:r>
      <w:r>
        <w:rPr>
          <w:rFonts w:ascii="仿宋_GB2312" w:hAnsi="Times New Roman" w:eastAsia="仿宋_GB2312" w:cs="Times New Roman"/>
          <w:kern w:val="0"/>
          <w:sz w:val="32"/>
          <w:szCs w:val="32"/>
        </w:rPr>
        <w:t>303631998</w:t>
      </w:r>
      <w:r>
        <w:rPr>
          <w:rFonts w:hint="eastAsia" w:ascii="仿宋_GB2312" w:hAnsi="Times New Roman" w:eastAsia="仿宋_GB2312" w:cs="Times New Roman"/>
          <w:kern w:val="0"/>
          <w:sz w:val="32"/>
          <w:szCs w:val="32"/>
        </w:rPr>
        <w:t>元，同比减少</w:t>
      </w:r>
      <w:r>
        <w:rPr>
          <w:rFonts w:ascii="仿宋_GB2312" w:hAnsi="Times New Roman" w:eastAsia="仿宋_GB2312" w:cs="Times New Roman"/>
          <w:kern w:val="0"/>
          <w:sz w:val="32"/>
          <w:szCs w:val="32"/>
        </w:rPr>
        <w:t>61118263</w:t>
      </w:r>
      <w:r>
        <w:rPr>
          <w:rFonts w:hint="eastAsia" w:ascii="仿宋_GB2312" w:hAnsi="Times New Roman" w:eastAsia="仿宋_GB2312" w:cs="Times New Roman"/>
          <w:kern w:val="0"/>
          <w:sz w:val="32"/>
          <w:szCs w:val="32"/>
        </w:rPr>
        <w:t>元，下降1</w:t>
      </w:r>
      <w:r>
        <w:rPr>
          <w:rFonts w:ascii="仿宋_GB2312" w:hAnsi="Times New Roman" w:eastAsia="仿宋_GB2312" w:cs="Times New Roman"/>
          <w:kern w:val="0"/>
          <w:sz w:val="32"/>
          <w:szCs w:val="32"/>
        </w:rPr>
        <w:t>6.8</w:t>
      </w:r>
      <w:r>
        <w:rPr>
          <w:rFonts w:ascii="Times New Roman" w:hAnsi="Times New Roman" w:eastAsia="宋体" w:cs="Times New Roman"/>
          <w:kern w:val="0"/>
          <w:sz w:val="32"/>
          <w:szCs w:val="32"/>
        </w:rPr>
        <w:t> %</w:t>
      </w:r>
      <w:r>
        <w:rPr>
          <w:rFonts w:hint="eastAsia" w:ascii="仿宋_GB2312" w:hAnsi="Times New Roman" w:eastAsia="仿宋_GB2312" w:cs="Times New Roman"/>
          <w:kern w:val="0"/>
          <w:sz w:val="32"/>
          <w:szCs w:val="32"/>
        </w:rPr>
        <w:t>；支出</w:t>
      </w:r>
      <w:r>
        <w:rPr>
          <w:rFonts w:ascii="仿宋_GB2312" w:hAnsi="Times New Roman" w:eastAsia="仿宋_GB2312" w:cs="Times New Roman"/>
          <w:kern w:val="0"/>
          <w:sz w:val="32"/>
          <w:szCs w:val="32"/>
        </w:rPr>
        <w:t>减</w:t>
      </w:r>
      <w:r>
        <w:rPr>
          <w:rFonts w:hint="eastAsia" w:ascii="仿宋_GB2312" w:hAnsi="Times New Roman" w:eastAsia="仿宋_GB2312" w:cs="Times New Roman"/>
          <w:kern w:val="0"/>
          <w:sz w:val="32"/>
          <w:szCs w:val="32"/>
        </w:rPr>
        <w:t>少的主要原因</w:t>
      </w:r>
      <w:bookmarkStart w:id="8" w:name="_Hlk31708777"/>
      <w:bookmarkStart w:id="9" w:name="_Hlk31709304"/>
      <w:r>
        <w:rPr>
          <w:rFonts w:hint="eastAsia" w:ascii="仿宋_GB2312" w:hAnsi="Times New Roman" w:eastAsia="仿宋_GB2312" w:cs="Times New Roman"/>
          <w:kern w:val="0"/>
          <w:sz w:val="32"/>
          <w:szCs w:val="32"/>
        </w:rPr>
        <w:t>：</w:t>
      </w:r>
      <w:bookmarkEnd w:id="8"/>
      <w:r>
        <w:rPr>
          <w:rFonts w:hint="eastAsia" w:ascii="仿宋_GB2312" w:hAnsi="Times New Roman" w:eastAsia="仿宋_GB2312" w:cs="Times New Roman"/>
          <w:kern w:val="0"/>
          <w:sz w:val="32"/>
          <w:szCs w:val="32"/>
        </w:rPr>
        <w:t>一是2020年大约5</w:t>
      </w:r>
      <w:r>
        <w:rPr>
          <w:rFonts w:ascii="仿宋_GB2312" w:hAnsi="Times New Roman" w:eastAsia="仿宋_GB2312" w:cs="Times New Roman"/>
          <w:kern w:val="0"/>
          <w:sz w:val="32"/>
          <w:szCs w:val="32"/>
        </w:rPr>
        <w:t>000</w:t>
      </w:r>
      <w:r>
        <w:rPr>
          <w:rFonts w:hint="eastAsia" w:ascii="仿宋_GB2312" w:hAnsi="Times New Roman" w:eastAsia="仿宋_GB2312" w:cs="Times New Roman"/>
          <w:kern w:val="0"/>
          <w:sz w:val="32"/>
          <w:szCs w:val="32"/>
        </w:rPr>
        <w:t>万的教育费附加收入支出安排列政府总预算，不列入各单位部门预算；二是2019年10月，市政府出台了聘用人员新的管理办法关于印发《梧州市市直机关事业单位聘用人员管理暂行办法</w:t>
      </w:r>
      <w:r>
        <w:rPr>
          <w:rFonts w:hint="eastAsia" w:ascii="仿宋_GB2312" w:hAnsi="Times New Roman" w:eastAsia="仿宋_GB2312" w:cs="Times New Roman"/>
          <w:color w:val="333333"/>
          <w:kern w:val="0"/>
          <w:sz w:val="32"/>
          <w:szCs w:val="32"/>
        </w:rPr>
        <w:t>》的通知（梧财行[2019] 29号），根据文件精神，我市将进一步规范编外人员管理，节约行政成本，但受时间紧急等因素影响，有关部门尚未全部完成编外人员报批、审核工作。为保证单位基本运转，相关编外人员经费列入我市2020年政府预算,未列入部门（单位）2020年部门预算，上年编外人员经费列入了各部门（单位）部门预算。</w:t>
      </w:r>
      <w:bookmarkEnd w:id="9"/>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w:t>
      </w:r>
    </w:p>
    <w:p>
      <w:pPr>
        <w:tabs>
          <w:tab w:val="center" w:pos="4475"/>
        </w:tabs>
        <w:spacing w:line="600" w:lineRule="exact"/>
        <w:ind w:firstLine="645"/>
        <w:rPr>
          <w:rFonts w:ascii="楷体_GB2312" w:hAnsi="Times New Roman" w:eastAsia="楷体_GB2312" w:cs="Times New Roman"/>
          <w:color w:val="333333"/>
          <w:kern w:val="0"/>
          <w:sz w:val="32"/>
          <w:szCs w:val="32"/>
          <w:highlight w:val="yellow"/>
        </w:rPr>
      </w:pPr>
      <w:r>
        <w:rPr>
          <w:rFonts w:hint="eastAsia" w:ascii="仿宋_GB2312" w:hAnsi="Times New Roman" w:eastAsia="仿宋_GB2312" w:cs="Times New Roman"/>
          <w:b/>
          <w:bCs/>
          <w:color w:val="333333"/>
          <w:kern w:val="0"/>
          <w:sz w:val="32"/>
        </w:rPr>
        <w:t>按支出功能分类科目划分</w:t>
      </w:r>
    </w:p>
    <w:p>
      <w:pPr>
        <w:tabs>
          <w:tab w:val="center" w:pos="4475"/>
        </w:tabs>
        <w:spacing w:line="572" w:lineRule="exact"/>
        <w:ind w:right="-57" w:rightChars="-27" w:firstLine="640" w:firstLineChars="20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kern w:val="0"/>
          <w:sz w:val="32"/>
          <w:szCs w:val="32"/>
        </w:rPr>
        <w:t>（1）教育支出</w:t>
      </w:r>
      <w:r>
        <w:rPr>
          <w:rFonts w:ascii="仿宋_GB2312" w:hAnsi="Times New Roman" w:eastAsia="仿宋_GB2312" w:cs="Times New Roman"/>
          <w:kern w:val="0"/>
          <w:sz w:val="32"/>
          <w:szCs w:val="32"/>
        </w:rPr>
        <w:t>238720627</w:t>
      </w:r>
      <w:r>
        <w:rPr>
          <w:rFonts w:hint="eastAsia" w:ascii="仿宋_GB2312" w:hAnsi="Times New Roman" w:eastAsia="仿宋_GB2312" w:cs="Times New Roman"/>
          <w:kern w:val="0"/>
          <w:sz w:val="32"/>
          <w:szCs w:val="32"/>
        </w:rPr>
        <w:t>元，占支出总预算</w:t>
      </w:r>
      <w:r>
        <w:rPr>
          <w:rFonts w:ascii="仿宋_GB2312" w:hAnsi="Times New Roman" w:eastAsia="仿宋_GB2312" w:cs="Times New Roman"/>
          <w:kern w:val="0"/>
          <w:sz w:val="32"/>
          <w:szCs w:val="32"/>
        </w:rPr>
        <w:t>78.62</w:t>
      </w: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color w:val="000000" w:themeColor="text1"/>
          <w:kern w:val="0"/>
          <w:sz w:val="32"/>
          <w:szCs w:val="32"/>
          <w14:textFill>
            <w14:solidFill>
              <w14:schemeClr w14:val="tx1"/>
            </w14:solidFill>
          </w14:textFill>
        </w:rPr>
        <w:t>同比减少6</w:t>
      </w:r>
      <w:r>
        <w:rPr>
          <w:rFonts w:ascii="仿宋_GB2312" w:hAnsi="Times New Roman" w:eastAsia="仿宋_GB2312" w:cs="Times New Roman"/>
          <w:color w:val="000000" w:themeColor="text1"/>
          <w:kern w:val="0"/>
          <w:sz w:val="32"/>
          <w:szCs w:val="32"/>
          <w14:textFill>
            <w14:solidFill>
              <w14:schemeClr w14:val="tx1"/>
            </w14:solidFill>
          </w14:textFill>
        </w:rPr>
        <w:t>1458834</w:t>
      </w:r>
      <w:r>
        <w:rPr>
          <w:rFonts w:hint="eastAsia" w:ascii="仿宋_GB2312" w:hAnsi="Times New Roman" w:eastAsia="仿宋_GB2312" w:cs="Times New Roman"/>
          <w:color w:val="000000" w:themeColor="text1"/>
          <w:kern w:val="0"/>
          <w:sz w:val="32"/>
          <w:szCs w:val="32"/>
          <w14:textFill>
            <w14:solidFill>
              <w14:schemeClr w14:val="tx1"/>
            </w14:solidFill>
          </w14:textFill>
        </w:rPr>
        <w:t>元，下降2</w:t>
      </w:r>
      <w:r>
        <w:rPr>
          <w:rFonts w:ascii="仿宋_GB2312" w:hAnsi="Times New Roman" w:eastAsia="仿宋_GB2312" w:cs="Times New Roman"/>
          <w:color w:val="000000" w:themeColor="text1"/>
          <w:kern w:val="0"/>
          <w:sz w:val="32"/>
          <w:szCs w:val="32"/>
          <w14:textFill>
            <w14:solidFill>
              <w14:schemeClr w14:val="tx1"/>
            </w14:solidFill>
          </w14:textFill>
        </w:rPr>
        <w:t>0.47</w:t>
      </w:r>
      <w:r>
        <w:rPr>
          <w:rFonts w:hint="eastAsia" w:ascii="仿宋_GB2312" w:hAnsi="Times New Roman" w:eastAsia="仿宋_GB2312" w:cs="Times New Roman"/>
          <w:color w:val="000000" w:themeColor="text1"/>
          <w:kern w:val="0"/>
          <w:sz w:val="32"/>
          <w:szCs w:val="32"/>
          <w14:textFill>
            <w14:solidFill>
              <w14:schemeClr w14:val="tx1"/>
            </w14:solidFill>
          </w14:textFill>
        </w:rPr>
        <w:t>%。主要是</w:t>
      </w:r>
      <w:bookmarkStart w:id="10" w:name="_Hlk31957652"/>
      <w:r>
        <w:rPr>
          <w:rFonts w:hint="eastAsia" w:ascii="仿宋_GB2312" w:hAnsi="Times New Roman" w:eastAsia="仿宋_GB2312" w:cs="Times New Roman"/>
          <w:color w:val="000000" w:themeColor="text1"/>
          <w:kern w:val="0"/>
          <w:sz w:val="32"/>
          <w:szCs w:val="32"/>
          <w14:textFill>
            <w14:solidFill>
              <w14:schemeClr w14:val="tx1"/>
            </w14:solidFill>
          </w14:textFill>
        </w:rPr>
        <w:t>2020年教育费附加收入支出安排列入政府总预算，不列入各单位部门预算。</w:t>
      </w:r>
      <w:bookmarkEnd w:id="10"/>
      <w:r>
        <w:rPr>
          <w:rFonts w:hint="eastAsia" w:ascii="仿宋_GB2312" w:hAnsi="Times New Roman" w:eastAsia="仿宋_GB2312" w:cs="Times New Roman"/>
          <w:color w:val="000000" w:themeColor="text1"/>
          <w:kern w:val="0"/>
          <w:sz w:val="32"/>
          <w:szCs w:val="32"/>
          <w14:textFill>
            <w14:solidFill>
              <w14:schemeClr w14:val="tx1"/>
            </w14:solidFill>
          </w14:textFill>
        </w:rPr>
        <w:t>金额大约为五千万。</w:t>
      </w:r>
    </w:p>
    <w:p>
      <w:pPr>
        <w:tabs>
          <w:tab w:val="center" w:pos="4475"/>
        </w:tabs>
        <w:spacing w:line="572" w:lineRule="exact"/>
        <w:ind w:right="-57" w:rightChars="-27" w:firstLine="640" w:firstLineChars="200"/>
        <w:rPr>
          <w:rFonts w:hint="default" w:ascii="仿宋_GB2312"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（2）社会保障就业支出</w:t>
      </w:r>
      <w:r>
        <w:rPr>
          <w:rFonts w:ascii="仿宋_GB2312" w:hAnsi="Times New Roman" w:eastAsia="仿宋_GB2312" w:cs="Times New Roman"/>
          <w:color w:val="000000" w:themeColor="text1"/>
          <w:kern w:val="0"/>
          <w:sz w:val="32"/>
          <w:szCs w:val="32"/>
          <w14:textFill>
            <w14:solidFill>
              <w14:schemeClr w14:val="tx1"/>
            </w14:solidFill>
          </w14:textFill>
        </w:rPr>
        <w:t>28375498</w:t>
      </w:r>
      <w:r>
        <w:rPr>
          <w:rFonts w:hint="eastAsia" w:ascii="仿宋_GB2312" w:hAnsi="Times New Roman" w:eastAsia="仿宋_GB2312" w:cs="Times New Roman"/>
          <w:color w:val="000000" w:themeColor="text1"/>
          <w:kern w:val="0"/>
          <w:sz w:val="32"/>
          <w:szCs w:val="32"/>
          <w14:textFill>
            <w14:solidFill>
              <w14:schemeClr w14:val="tx1"/>
            </w14:solidFill>
          </w14:textFill>
        </w:rPr>
        <w:t>元，占支出总预算</w:t>
      </w:r>
      <w:r>
        <w:rPr>
          <w:rFonts w:ascii="仿宋_GB2312" w:hAnsi="Times New Roman" w:eastAsia="仿宋_GB2312" w:cs="Times New Roman"/>
          <w:color w:val="000000" w:themeColor="text1"/>
          <w:kern w:val="0"/>
          <w:sz w:val="32"/>
          <w:szCs w:val="32"/>
          <w14:textFill>
            <w14:solidFill>
              <w14:schemeClr w14:val="tx1"/>
            </w14:solidFill>
          </w14:textFill>
        </w:rPr>
        <w:t>9.35</w:t>
      </w:r>
      <w:r>
        <w:rPr>
          <w:rFonts w:hint="eastAsia" w:ascii="仿宋_GB2312" w:hAnsi="Times New Roman" w:eastAsia="仿宋_GB2312" w:cs="Times New Roman"/>
          <w:color w:val="000000" w:themeColor="text1"/>
          <w:kern w:val="0"/>
          <w:sz w:val="32"/>
          <w:szCs w:val="32"/>
          <w14:textFill>
            <w14:solidFill>
              <w14:schemeClr w14:val="tx1"/>
            </w14:solidFill>
          </w14:textFill>
        </w:rPr>
        <w:t>%，同比减少4</w:t>
      </w:r>
      <w:r>
        <w:rPr>
          <w:rFonts w:ascii="仿宋_GB2312" w:hAnsi="Times New Roman" w:eastAsia="仿宋_GB2312" w:cs="Times New Roman"/>
          <w:color w:val="000000" w:themeColor="text1"/>
          <w:kern w:val="0"/>
          <w:sz w:val="32"/>
          <w:szCs w:val="32"/>
          <w14:textFill>
            <w14:solidFill>
              <w14:schemeClr w14:val="tx1"/>
            </w14:solidFill>
          </w14:textFill>
        </w:rPr>
        <w:t>080522</w:t>
      </w:r>
      <w:r>
        <w:rPr>
          <w:rFonts w:hint="eastAsia" w:ascii="仿宋_GB2312" w:hAnsi="Times New Roman" w:eastAsia="仿宋_GB2312" w:cs="Times New Roman"/>
          <w:color w:val="000000" w:themeColor="text1"/>
          <w:kern w:val="0"/>
          <w:sz w:val="32"/>
          <w:szCs w:val="32"/>
          <w14:textFill>
            <w14:solidFill>
              <w14:schemeClr w14:val="tx1"/>
            </w14:solidFill>
          </w14:textFill>
        </w:rPr>
        <w:t>元，下降1</w:t>
      </w:r>
      <w:r>
        <w:rPr>
          <w:rFonts w:ascii="仿宋_GB2312" w:hAnsi="Times New Roman" w:eastAsia="仿宋_GB2312" w:cs="Times New Roman"/>
          <w:color w:val="000000" w:themeColor="text1"/>
          <w:kern w:val="0"/>
          <w:sz w:val="32"/>
          <w:szCs w:val="32"/>
          <w14:textFill>
            <w14:solidFill>
              <w14:schemeClr w14:val="tx1"/>
            </w14:solidFill>
          </w14:textFill>
        </w:rPr>
        <w:t>2.57%</w:t>
      </w:r>
      <w:r>
        <w:rPr>
          <w:rFonts w:hint="eastAsia" w:ascii="仿宋_GB2312" w:hAnsi="Times New Roman" w:eastAsia="仿宋_GB2312" w:cs="Times New Roman"/>
          <w:color w:val="000000" w:themeColor="text1"/>
          <w:kern w:val="0"/>
          <w:sz w:val="32"/>
          <w:szCs w:val="32"/>
          <w14:textFill>
            <w14:solidFill>
              <w14:schemeClr w14:val="tx1"/>
            </w14:solidFill>
          </w14:textFill>
        </w:rPr>
        <w:t>。主要是根据2019年5月5日发布的《关于印发降低社会保险费率实施方案的通知》(桂人社规〔2019〕9号)，机关事业单位基本养老保险缴费比例由原来的20%下降到16%，缴费比例降低导致2020年社会保障就业支出预算同比减少。</w:t>
      </w:r>
    </w:p>
    <w:p>
      <w:pPr>
        <w:widowControl/>
        <w:wordWrap w:val="0"/>
        <w:spacing w:line="555" w:lineRule="atLeas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color w:val="000000" w:themeColor="text1"/>
          <w:kern w:val="0"/>
          <w:sz w:val="32"/>
          <w:szCs w:val="32"/>
          <w14:textFill>
            <w14:solidFill>
              <w14:schemeClr w14:val="tx1"/>
            </w14:solidFill>
          </w14:textFill>
        </w:rPr>
        <w:t>（3）卫生健康支出</w:t>
      </w:r>
      <w:r>
        <w:rPr>
          <w:rFonts w:ascii="仿宋_GB2312" w:hAnsi="Times New Roman" w:eastAsia="仿宋_GB2312" w:cs="Times New Roman"/>
          <w:color w:val="000000" w:themeColor="text1"/>
          <w:kern w:val="0"/>
          <w:sz w:val="32"/>
          <w:szCs w:val="32"/>
          <w14:textFill>
            <w14:solidFill>
              <w14:schemeClr w14:val="tx1"/>
            </w14:solidFill>
          </w14:textFill>
        </w:rPr>
        <w:t>14304251</w:t>
      </w:r>
      <w:r>
        <w:rPr>
          <w:rFonts w:hint="eastAsia" w:ascii="仿宋_GB2312" w:hAnsi="Times New Roman" w:eastAsia="仿宋_GB2312" w:cs="Times New Roman"/>
          <w:color w:val="000000" w:themeColor="text1"/>
          <w:kern w:val="0"/>
          <w:sz w:val="32"/>
          <w:szCs w:val="32"/>
          <w14:textFill>
            <w14:solidFill>
              <w14:schemeClr w14:val="tx1"/>
            </w14:solidFill>
          </w14:textFill>
        </w:rPr>
        <w:t>元，占支出总预算</w:t>
      </w:r>
      <w:r>
        <w:rPr>
          <w:rFonts w:ascii="仿宋_GB2312" w:hAnsi="Times New Roman" w:eastAsia="仿宋_GB2312" w:cs="Times New Roman"/>
          <w:color w:val="000000" w:themeColor="text1"/>
          <w:kern w:val="0"/>
          <w:sz w:val="32"/>
          <w:szCs w:val="32"/>
          <w14:textFill>
            <w14:solidFill>
              <w14:schemeClr w14:val="tx1"/>
            </w14:solidFill>
          </w14:textFill>
        </w:rPr>
        <w:t>4.71</w:t>
      </w:r>
      <w:r>
        <w:rPr>
          <w:rFonts w:hint="eastAsia" w:ascii="仿宋_GB2312" w:hAnsi="Times New Roman" w:eastAsia="仿宋_GB2312" w:cs="Times New Roman"/>
          <w:color w:val="000000" w:themeColor="text1"/>
          <w:kern w:val="0"/>
          <w:sz w:val="32"/>
          <w:szCs w:val="32"/>
          <w14:textFill>
            <w14:solidFill>
              <w14:schemeClr w14:val="tx1"/>
            </w14:solidFill>
          </w14:textFill>
        </w:rPr>
        <w:t>%，同比增加</w:t>
      </w:r>
      <w:r>
        <w:rPr>
          <w:rFonts w:ascii="仿宋_GB2312" w:hAnsi="Times New Roman" w:eastAsia="仿宋_GB2312" w:cs="Times New Roman"/>
          <w:color w:val="000000" w:themeColor="text1"/>
          <w:kern w:val="0"/>
          <w:sz w:val="32"/>
          <w:szCs w:val="32"/>
          <w14:textFill>
            <w14:solidFill>
              <w14:schemeClr w14:val="tx1"/>
            </w14:solidFill>
          </w14:textFill>
        </w:rPr>
        <w:t>1843082</w:t>
      </w:r>
      <w:r>
        <w:rPr>
          <w:rFonts w:hint="eastAsia" w:ascii="仿宋_GB2312" w:hAnsi="Times New Roman" w:eastAsia="仿宋_GB2312" w:cs="Times New Roman"/>
          <w:color w:val="000000" w:themeColor="text1"/>
          <w:kern w:val="0"/>
          <w:sz w:val="32"/>
          <w:szCs w:val="32"/>
          <w14:textFill>
            <w14:solidFill>
              <w14:schemeClr w14:val="tx1"/>
            </w14:solidFill>
          </w14:textFill>
        </w:rPr>
        <w:t>元，增长</w:t>
      </w:r>
      <w:r>
        <w:rPr>
          <w:rFonts w:ascii="仿宋_GB2312" w:hAnsi="Times New Roman" w:eastAsia="仿宋_GB2312" w:cs="Times New Roman"/>
          <w:color w:val="000000" w:themeColor="text1"/>
          <w:kern w:val="0"/>
          <w:sz w:val="32"/>
          <w:szCs w:val="32"/>
          <w14:textFill>
            <w14:solidFill>
              <w14:schemeClr w14:val="tx1"/>
            </w14:solidFill>
          </w14:textFill>
        </w:rPr>
        <w:t>14.79</w:t>
      </w:r>
      <w:r>
        <w:rPr>
          <w:rFonts w:hint="eastAsia" w:ascii="仿宋_GB2312" w:hAnsi="Times New Roman" w:eastAsia="仿宋_GB2312" w:cs="Times New Roman"/>
          <w:color w:val="000000" w:themeColor="text1"/>
          <w:kern w:val="0"/>
          <w:sz w:val="32"/>
          <w:szCs w:val="32"/>
          <w14:textFill>
            <w14:solidFill>
              <w14:schemeClr w14:val="tx1"/>
            </w14:solidFill>
          </w14:textFill>
        </w:rPr>
        <w:t>%。主要是我市按照最新生</w:t>
      </w:r>
      <w:r>
        <w:rPr>
          <w:rFonts w:hint="eastAsia" w:ascii="仿宋_GB2312" w:hAnsi="Times New Roman" w:eastAsia="仿宋_GB2312" w:cs="Times New Roman"/>
          <w:kern w:val="0"/>
          <w:sz w:val="32"/>
          <w:szCs w:val="32"/>
        </w:rPr>
        <w:t>师配备比例，新招聘了一批在编在职教师及控制数教师。</w:t>
      </w:r>
    </w:p>
    <w:p>
      <w:pPr>
        <w:widowControl/>
        <w:wordWrap w:val="0"/>
        <w:spacing w:line="555" w:lineRule="atLeas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（4）住房保障支出</w:t>
      </w:r>
      <w:r>
        <w:rPr>
          <w:rFonts w:ascii="仿宋_GB2312" w:hAnsi="Times New Roman" w:eastAsia="仿宋_GB2312" w:cs="Times New Roman"/>
          <w:kern w:val="0"/>
          <w:sz w:val="32"/>
          <w:szCs w:val="32"/>
        </w:rPr>
        <w:t>21431622</w:t>
      </w:r>
      <w:r>
        <w:rPr>
          <w:rFonts w:hint="eastAsia" w:ascii="仿宋_GB2312" w:hAnsi="Times New Roman" w:eastAsia="仿宋_GB2312" w:cs="Times New Roman"/>
          <w:kern w:val="0"/>
          <w:sz w:val="32"/>
          <w:szCs w:val="32"/>
        </w:rPr>
        <w:t>元，占支出总预算</w:t>
      </w:r>
      <w:r>
        <w:rPr>
          <w:rFonts w:ascii="仿宋_GB2312" w:hAnsi="Times New Roman" w:eastAsia="仿宋_GB2312" w:cs="Times New Roman"/>
          <w:kern w:val="0"/>
          <w:sz w:val="32"/>
          <w:szCs w:val="32"/>
        </w:rPr>
        <w:t>7.06</w:t>
      </w:r>
      <w:r>
        <w:rPr>
          <w:rFonts w:hint="eastAsia" w:ascii="仿宋_GB2312" w:hAnsi="Times New Roman" w:eastAsia="仿宋_GB2312" w:cs="Times New Roman"/>
          <w:kern w:val="0"/>
          <w:sz w:val="32"/>
          <w:szCs w:val="32"/>
        </w:rPr>
        <w:t>%，同比增加</w:t>
      </w:r>
      <w:r>
        <w:rPr>
          <w:rFonts w:ascii="仿宋_GB2312" w:hAnsi="Times New Roman" w:eastAsia="仿宋_GB2312" w:cs="Times New Roman"/>
          <w:kern w:val="0"/>
          <w:sz w:val="32"/>
          <w:szCs w:val="32"/>
        </w:rPr>
        <w:t>1778011</w:t>
      </w:r>
      <w:r>
        <w:rPr>
          <w:rFonts w:hint="eastAsia" w:ascii="仿宋_GB2312" w:hAnsi="Times New Roman" w:eastAsia="仿宋_GB2312" w:cs="Times New Roman"/>
          <w:kern w:val="0"/>
          <w:sz w:val="32"/>
          <w:szCs w:val="32"/>
        </w:rPr>
        <w:t>元，增长</w:t>
      </w:r>
      <w:r>
        <w:rPr>
          <w:rFonts w:ascii="仿宋_GB2312" w:hAnsi="Times New Roman" w:eastAsia="仿宋_GB2312" w:cs="Times New Roman"/>
          <w:kern w:val="0"/>
          <w:sz w:val="32"/>
          <w:szCs w:val="32"/>
        </w:rPr>
        <w:t>9.05</w:t>
      </w:r>
      <w:r>
        <w:rPr>
          <w:rFonts w:hint="eastAsia" w:ascii="仿宋_GB2312" w:hAnsi="Times New Roman" w:eastAsia="仿宋_GB2312" w:cs="Times New Roman"/>
          <w:kern w:val="0"/>
          <w:sz w:val="32"/>
          <w:szCs w:val="32"/>
        </w:rPr>
        <w:t>%。主要是我市按照最新生师配备比例，新招聘了一批在编在职教师及控制数教师。</w:t>
      </w:r>
    </w:p>
    <w:p>
      <w:pPr>
        <w:widowControl/>
        <w:wordWrap w:val="0"/>
        <w:spacing w:line="555" w:lineRule="atLeas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（5）其他支出8</w:t>
      </w:r>
      <w:r>
        <w:rPr>
          <w:rFonts w:ascii="仿宋_GB2312" w:hAnsi="Times New Roman" w:eastAsia="仿宋_GB2312" w:cs="Times New Roman"/>
          <w:kern w:val="0"/>
          <w:sz w:val="32"/>
          <w:szCs w:val="32"/>
        </w:rPr>
        <w:t>00000</w:t>
      </w:r>
      <w:r>
        <w:rPr>
          <w:rFonts w:hint="eastAsia" w:ascii="仿宋_GB2312" w:hAnsi="Times New Roman" w:eastAsia="仿宋_GB2312" w:cs="Times New Roman"/>
          <w:kern w:val="0"/>
          <w:sz w:val="32"/>
          <w:szCs w:val="32"/>
        </w:rPr>
        <w:t>元，占支出总预算0</w:t>
      </w:r>
      <w:r>
        <w:rPr>
          <w:rFonts w:ascii="仿宋_GB2312" w:hAnsi="Times New Roman" w:eastAsia="仿宋_GB2312" w:cs="Times New Roman"/>
          <w:kern w:val="0"/>
          <w:sz w:val="32"/>
          <w:szCs w:val="32"/>
        </w:rPr>
        <w:t>.26%</w:t>
      </w:r>
      <w:r>
        <w:rPr>
          <w:rFonts w:hint="eastAsia" w:ascii="仿宋_GB2312" w:hAnsi="Times New Roman" w:eastAsia="仿宋_GB2312" w:cs="Times New Roman"/>
          <w:kern w:val="0"/>
          <w:sz w:val="32"/>
          <w:szCs w:val="32"/>
        </w:rPr>
        <w:t>，同比增加8</w:t>
      </w:r>
      <w:r>
        <w:rPr>
          <w:rFonts w:ascii="仿宋_GB2312" w:hAnsi="Times New Roman" w:eastAsia="仿宋_GB2312" w:cs="Times New Roman"/>
          <w:kern w:val="0"/>
          <w:sz w:val="32"/>
          <w:szCs w:val="32"/>
        </w:rPr>
        <w:t>00000</w:t>
      </w:r>
      <w:r>
        <w:rPr>
          <w:rFonts w:hint="eastAsia" w:ascii="仿宋_GB2312" w:hAnsi="Times New Roman" w:eastAsia="仿宋_GB2312" w:cs="Times New Roman"/>
          <w:kern w:val="0"/>
          <w:sz w:val="32"/>
          <w:szCs w:val="32"/>
        </w:rPr>
        <w:t>元，增长1</w:t>
      </w:r>
      <w:r>
        <w:rPr>
          <w:rFonts w:ascii="仿宋_GB2312" w:hAnsi="Times New Roman" w:eastAsia="仿宋_GB2312" w:cs="Times New Roman"/>
          <w:kern w:val="0"/>
          <w:sz w:val="32"/>
          <w:szCs w:val="32"/>
        </w:rPr>
        <w:t>00%</w:t>
      </w:r>
      <w:r>
        <w:rPr>
          <w:rFonts w:hint="eastAsia" w:ascii="仿宋_GB2312" w:hAnsi="Times New Roman" w:eastAsia="仿宋_GB2312" w:cs="Times New Roman"/>
          <w:kern w:val="0"/>
          <w:sz w:val="32"/>
          <w:szCs w:val="32"/>
        </w:rPr>
        <w:t>。主要是上级提前下达我市用于教育事业的彩票公益金，专项用于化解大班额。</w:t>
      </w:r>
    </w:p>
    <w:p>
      <w:pPr>
        <w:widowControl/>
        <w:wordWrap w:val="0"/>
        <w:spacing w:line="555" w:lineRule="atLeast"/>
        <w:ind w:right="-57" w:rightChars="-27" w:firstLine="643" w:firstLineChars="200"/>
        <w:rPr>
          <w:rFonts w:ascii="仿宋_GB2312" w:hAnsi="Times New Roman" w:eastAsia="仿宋_GB2312" w:cs="Times New Roman"/>
          <w:b/>
          <w:bCs/>
          <w:color w:val="333333"/>
          <w:kern w:val="0"/>
          <w:sz w:val="32"/>
        </w:rPr>
      </w:pPr>
      <w:r>
        <w:rPr>
          <w:rFonts w:hint="eastAsia" w:ascii="仿宋_GB2312" w:hAnsi="Times New Roman" w:eastAsia="仿宋_GB2312" w:cs="Times New Roman"/>
          <w:b/>
          <w:bCs/>
          <w:color w:val="333333"/>
          <w:kern w:val="0"/>
          <w:sz w:val="32"/>
        </w:rPr>
        <w:t>按支出结构分类划分，分为基本支出预算和项目支出预算。</w:t>
      </w:r>
    </w:p>
    <w:p>
      <w:pPr>
        <w:tabs>
          <w:tab w:val="center" w:pos="4475"/>
        </w:tabs>
        <w:spacing w:line="572" w:lineRule="exact"/>
        <w:ind w:right="-57" w:rightChars="-27" w:firstLine="640" w:firstLineChars="200"/>
        <w:rPr>
          <w:rFonts w:ascii="楷体_GB2312" w:hAnsi="Times New Roman" w:eastAsia="楷体_GB2312" w:cs="Times New Roman"/>
          <w:kern w:val="0"/>
          <w:sz w:val="32"/>
          <w:szCs w:val="32"/>
        </w:rPr>
      </w:pPr>
      <w:r>
        <w:rPr>
          <w:rFonts w:hint="eastAsia" w:ascii="仿宋_GB2312" w:hAnsi="Times New Roman" w:eastAsia="仿宋_GB2312" w:cs="Times New Roman"/>
          <w:color w:val="333333"/>
          <w:kern w:val="0"/>
          <w:sz w:val="32"/>
          <w:szCs w:val="32"/>
        </w:rPr>
        <w:t>基本支出</w:t>
      </w:r>
      <w:r>
        <w:rPr>
          <w:rFonts w:ascii="仿宋_GB2312" w:hAnsi="Times New Roman" w:eastAsia="仿宋_GB2312" w:cs="Times New Roman"/>
          <w:color w:val="333333"/>
          <w:kern w:val="0"/>
          <w:sz w:val="32"/>
          <w:szCs w:val="32"/>
        </w:rPr>
        <w:t>284877398</w:t>
      </w:r>
      <w:r>
        <w:rPr>
          <w:rFonts w:hint="eastAsia" w:ascii="仿宋_GB2312" w:hAnsi="Times New Roman" w:eastAsia="仿宋_GB2312" w:cs="Times New Roman"/>
          <w:color w:val="333333"/>
          <w:kern w:val="0"/>
          <w:sz w:val="32"/>
          <w:szCs w:val="32"/>
        </w:rPr>
        <w:t>元，占支出总预算的</w:t>
      </w:r>
      <w:r>
        <w:rPr>
          <w:rFonts w:ascii="仿宋_GB2312" w:hAnsi="Times New Roman" w:eastAsia="仿宋_GB2312" w:cs="Times New Roman"/>
          <w:color w:val="333333"/>
          <w:kern w:val="0"/>
          <w:sz w:val="32"/>
          <w:szCs w:val="32"/>
        </w:rPr>
        <w:t>93.82</w:t>
      </w:r>
      <w:r>
        <w:rPr>
          <w:rFonts w:hint="eastAsia" w:ascii="仿宋_GB2312" w:hAnsi="Times New Roman" w:eastAsia="仿宋_GB2312" w:cs="Times New Roman"/>
          <w:color w:val="333333"/>
          <w:kern w:val="0"/>
          <w:sz w:val="32"/>
          <w:szCs w:val="32"/>
        </w:rPr>
        <w:t>%，同比增</w:t>
      </w:r>
      <w:r>
        <w:rPr>
          <w:rFonts w:hint="eastAsia" w:ascii="仿宋_GB2312" w:hAnsi="Times New Roman" w:eastAsia="仿宋_GB2312" w:cs="Times New Roman"/>
          <w:kern w:val="0"/>
          <w:sz w:val="32"/>
          <w:szCs w:val="32"/>
        </w:rPr>
        <w:t>加1</w:t>
      </w:r>
      <w:r>
        <w:rPr>
          <w:rFonts w:ascii="仿宋_GB2312" w:hAnsi="Times New Roman" w:eastAsia="仿宋_GB2312" w:cs="Times New Roman"/>
          <w:kern w:val="0"/>
          <w:sz w:val="32"/>
          <w:szCs w:val="32"/>
        </w:rPr>
        <w:t>5769921</w:t>
      </w:r>
      <w:r>
        <w:rPr>
          <w:rFonts w:hint="eastAsia" w:ascii="仿宋_GB2312" w:hAnsi="Times New Roman" w:eastAsia="仿宋_GB2312" w:cs="Times New Roman"/>
          <w:kern w:val="0"/>
          <w:sz w:val="32"/>
          <w:szCs w:val="32"/>
        </w:rPr>
        <w:t>元，增长9</w:t>
      </w:r>
      <w:r>
        <w:rPr>
          <w:rFonts w:ascii="仿宋_GB2312" w:hAnsi="Times New Roman" w:eastAsia="仿宋_GB2312" w:cs="Times New Roman"/>
          <w:kern w:val="0"/>
          <w:sz w:val="32"/>
          <w:szCs w:val="32"/>
        </w:rPr>
        <w:t>.33</w:t>
      </w:r>
      <w:r>
        <w:rPr>
          <w:rFonts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。主要是2</w:t>
      </w:r>
      <w:r>
        <w:rPr>
          <w:rFonts w:ascii="仿宋_GB2312" w:hAnsi="Times New Roman" w:eastAsia="仿宋_GB2312" w:cs="Times New Roman"/>
          <w:kern w:val="0"/>
          <w:sz w:val="32"/>
          <w:szCs w:val="32"/>
        </w:rPr>
        <w:t>020</w:t>
      </w:r>
      <w:r>
        <w:rPr>
          <w:rFonts w:hint="eastAsia" w:ascii="仿宋_GB2312" w:hAnsi="Times New Roman" w:eastAsia="仿宋_GB2312" w:cs="Times New Roman"/>
          <w:kern w:val="0"/>
          <w:sz w:val="32"/>
          <w:szCs w:val="32"/>
        </w:rPr>
        <w:t>年度在编及控制数教师人数增加，工资、社保支出预算增加。</w:t>
      </w:r>
    </w:p>
    <w:p>
      <w:pPr>
        <w:tabs>
          <w:tab w:val="center" w:pos="4475"/>
        </w:tabs>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项目支出</w:t>
      </w:r>
      <w:r>
        <w:rPr>
          <w:rFonts w:ascii="仿宋_GB2312" w:hAnsi="Times New Roman" w:eastAsia="仿宋_GB2312" w:cs="Times New Roman"/>
          <w:kern w:val="0"/>
          <w:sz w:val="32"/>
          <w:szCs w:val="32"/>
        </w:rPr>
        <w:t>18754600</w:t>
      </w:r>
      <w:r>
        <w:rPr>
          <w:rFonts w:hint="eastAsia" w:ascii="仿宋_GB2312" w:hAnsi="Times New Roman" w:eastAsia="仿宋_GB2312" w:cs="Times New Roman"/>
          <w:kern w:val="0"/>
          <w:sz w:val="32"/>
          <w:szCs w:val="32"/>
        </w:rPr>
        <w:t>元，占支出总预算的</w:t>
      </w:r>
      <w:r>
        <w:rPr>
          <w:rFonts w:ascii="仿宋_GB2312" w:hAnsi="Times New Roman" w:eastAsia="仿宋_GB2312" w:cs="Times New Roman"/>
          <w:kern w:val="0"/>
          <w:sz w:val="32"/>
          <w:szCs w:val="32"/>
        </w:rPr>
        <w:t>6.18</w:t>
      </w:r>
      <w:r>
        <w:rPr>
          <w:rFonts w:hint="eastAsia" w:ascii="仿宋_GB2312" w:hAnsi="Times New Roman" w:eastAsia="仿宋_GB2312" w:cs="Times New Roman"/>
          <w:kern w:val="0"/>
          <w:sz w:val="32"/>
          <w:szCs w:val="32"/>
        </w:rPr>
        <w:t>%，同比减少7</w:t>
      </w:r>
      <w:r>
        <w:rPr>
          <w:rFonts w:ascii="仿宋_GB2312" w:hAnsi="Times New Roman" w:eastAsia="仿宋_GB2312" w:cs="Times New Roman"/>
          <w:kern w:val="0"/>
          <w:sz w:val="32"/>
          <w:szCs w:val="32"/>
        </w:rPr>
        <w:t>6888184</w:t>
      </w:r>
      <w:r>
        <w:rPr>
          <w:rFonts w:hint="eastAsia" w:ascii="仿宋_GB2312" w:hAnsi="Times New Roman" w:eastAsia="仿宋_GB2312" w:cs="Times New Roman"/>
          <w:kern w:val="0"/>
          <w:sz w:val="32"/>
          <w:szCs w:val="32"/>
        </w:rPr>
        <w:t>元，下降8</w:t>
      </w:r>
      <w:r>
        <w:rPr>
          <w:rFonts w:ascii="仿宋_GB2312" w:hAnsi="Times New Roman" w:eastAsia="仿宋_GB2312" w:cs="Times New Roman"/>
          <w:kern w:val="0"/>
          <w:sz w:val="32"/>
          <w:szCs w:val="32"/>
        </w:rPr>
        <w:t>0.39</w:t>
      </w:r>
      <w:r>
        <w:rPr>
          <w:rFonts w:ascii="Times New Roman" w:hAnsi="Times New Roman" w:eastAsia="宋体" w:cs="Times New Roman"/>
          <w:kern w:val="0"/>
          <w:sz w:val="32"/>
          <w:szCs w:val="32"/>
        </w:rPr>
        <w:t> %</w:t>
      </w:r>
      <w:r>
        <w:rPr>
          <w:rFonts w:hint="eastAsia" w:ascii="仿宋_GB2312" w:hAnsi="Times New Roman" w:eastAsia="仿宋_GB2312" w:cs="Times New Roman"/>
          <w:kern w:val="0"/>
          <w:sz w:val="32"/>
          <w:szCs w:val="32"/>
        </w:rPr>
        <w:t>。主要是2020年教育费附加收入支出安排列入政府总预算，不列入各单位部门预算。</w:t>
      </w:r>
    </w:p>
    <w:p>
      <w:pPr>
        <w:tabs>
          <w:tab w:val="center" w:pos="4475"/>
        </w:tabs>
        <w:spacing w:line="572" w:lineRule="exact"/>
        <w:ind w:right="-57" w:rightChars="-27" w:firstLine="643" w:firstLineChars="200"/>
        <w:rPr>
          <w:rFonts w:ascii="宋体" w:hAnsi="宋体" w:eastAsia="宋体" w:cs="宋体"/>
          <w:kern w:val="0"/>
          <w:szCs w:val="21"/>
        </w:rPr>
      </w:pPr>
      <w:r>
        <w:rPr>
          <w:rFonts w:hint="eastAsia" w:ascii="黑体" w:hAnsi="黑体" w:eastAsia="黑体" w:cs="Times New Roman"/>
          <w:b/>
          <w:kern w:val="0"/>
          <w:sz w:val="32"/>
          <w:szCs w:val="32"/>
        </w:rPr>
        <w:t>二、2020年部门财政拨款收支预算情况</w:t>
      </w:r>
    </w:p>
    <w:p>
      <w:pPr>
        <w:snapToGrid w:val="0"/>
        <w:spacing w:line="572" w:lineRule="exact"/>
        <w:ind w:right="-57" w:rightChars="-27" w:firstLine="948" w:firstLineChars="295"/>
        <w:rPr>
          <w:rFonts w:ascii="楷体_GB2312" w:hAnsi="Times New Roman" w:eastAsia="楷体_GB2312" w:cs="Times New Roman"/>
          <w:b/>
          <w:bCs/>
          <w:kern w:val="0"/>
          <w:sz w:val="32"/>
          <w:szCs w:val="32"/>
        </w:rPr>
      </w:pPr>
      <w:r>
        <w:rPr>
          <w:rFonts w:hint="eastAsia" w:ascii="楷体_GB2312" w:hAnsi="Times New Roman" w:eastAsia="楷体_GB2312" w:cs="Times New Roman"/>
          <w:b/>
          <w:bCs/>
          <w:kern w:val="0"/>
          <w:sz w:val="32"/>
        </w:rPr>
        <w:t>（一）财政拨款收入总体情况</w:t>
      </w:r>
      <w:r>
        <w:rPr>
          <w:rFonts w:hint="eastAsia" w:ascii="楷体_GB2312" w:hAnsi="Times New Roman" w:eastAsia="楷体_GB2312" w:cs="Times New Roman"/>
          <w:b/>
          <w:bCs/>
          <w:kern w:val="0"/>
          <w:sz w:val="32"/>
          <w:szCs w:val="32"/>
        </w:rPr>
        <w:t>。</w:t>
      </w:r>
    </w:p>
    <w:p>
      <w:pPr>
        <w:snapToGrid w:val="0"/>
        <w:spacing w:line="572" w:lineRule="exact"/>
        <w:ind w:right="-57" w:rightChars="-27" w:firstLine="640" w:firstLineChars="200"/>
        <w:rPr>
          <w:rFonts w:ascii="仿宋_GB2312" w:hAnsi="Times New Roman" w:eastAsia="仿宋_GB2312" w:cs="Times New Roman"/>
          <w:b/>
          <w:color w:val="333333"/>
          <w:kern w:val="0"/>
          <w:sz w:val="32"/>
          <w:szCs w:val="32"/>
        </w:rPr>
      </w:pPr>
      <w:r>
        <w:rPr>
          <w:rFonts w:hint="eastAsia" w:ascii="仿宋_GB2312" w:hAnsi="Times New Roman" w:eastAsia="仿宋_GB2312" w:cs="Times New Roman"/>
          <w:kern w:val="0"/>
          <w:sz w:val="32"/>
          <w:szCs w:val="32"/>
        </w:rPr>
        <w:t>2020年财政拨款收入</w:t>
      </w:r>
      <w:r>
        <w:rPr>
          <w:rFonts w:ascii="仿宋_GB2312" w:hAnsi="Times New Roman" w:eastAsia="仿宋_GB2312" w:cs="Times New Roman"/>
          <w:kern w:val="0"/>
          <w:sz w:val="32"/>
          <w:szCs w:val="32"/>
        </w:rPr>
        <w:t>275044038</w:t>
      </w:r>
      <w:r>
        <w:rPr>
          <w:rFonts w:hint="eastAsia" w:ascii="仿宋_GB2312" w:hAnsi="Times New Roman" w:eastAsia="仿宋_GB2312" w:cs="Times New Roman"/>
          <w:kern w:val="0"/>
          <w:sz w:val="32"/>
          <w:szCs w:val="32"/>
        </w:rPr>
        <w:t>元，同比减少4</w:t>
      </w:r>
      <w:r>
        <w:rPr>
          <w:rFonts w:ascii="仿宋_GB2312" w:hAnsi="Times New Roman" w:eastAsia="仿宋_GB2312" w:cs="Times New Roman"/>
          <w:kern w:val="0"/>
          <w:sz w:val="32"/>
          <w:szCs w:val="32"/>
        </w:rPr>
        <w:t>9430423</w:t>
      </w:r>
      <w:r>
        <w:rPr>
          <w:rFonts w:hint="eastAsia" w:ascii="仿宋_GB2312" w:hAnsi="Times New Roman" w:eastAsia="仿宋_GB2312" w:cs="Times New Roman"/>
          <w:kern w:val="0"/>
          <w:sz w:val="32"/>
          <w:szCs w:val="32"/>
        </w:rPr>
        <w:t>元 ，下降</w:t>
      </w:r>
      <w:r>
        <w:rPr>
          <w:rFonts w:ascii="仿宋_GB2312" w:hAnsi="Times New Roman" w:eastAsia="仿宋_GB2312" w:cs="Times New Roman"/>
          <w:kern w:val="0"/>
          <w:sz w:val="32"/>
          <w:szCs w:val="32"/>
        </w:rPr>
        <w:t>15.23</w:t>
      </w:r>
      <w:r>
        <w:rPr>
          <w:rFonts w:ascii="Times New Roman" w:hAnsi="Times New Roman" w:eastAsia="宋体" w:cs="Times New Roman"/>
          <w:kern w:val="0"/>
          <w:sz w:val="32"/>
          <w:szCs w:val="32"/>
        </w:rPr>
        <w:t> %</w:t>
      </w:r>
      <w:r>
        <w:rPr>
          <w:rFonts w:hint="eastAsia" w:ascii="仿宋_GB2312" w:hAnsi="Times New Roman" w:eastAsia="仿宋_GB2312" w:cs="Times New Roman"/>
          <w:kern w:val="0"/>
          <w:sz w:val="32"/>
          <w:szCs w:val="32"/>
        </w:rPr>
        <w:t>。2020年收入预算总体减少的主要原因：</w:t>
      </w:r>
      <w:bookmarkStart w:id="11" w:name="_Hlk31724914"/>
      <w:r>
        <w:rPr>
          <w:rFonts w:hint="eastAsia" w:ascii="仿宋_GB2312" w:hAnsi="Times New Roman" w:eastAsia="仿宋_GB2312" w:cs="Times New Roman"/>
          <w:kern w:val="0"/>
          <w:sz w:val="32"/>
          <w:szCs w:val="32"/>
        </w:rPr>
        <w:t>一是2020年教育费附加收入支出安排列入政府总预算，不列入各单位部门预算；二是2019年10月，</w:t>
      </w:r>
      <w:bookmarkStart w:id="12" w:name="_Hlk31737126"/>
      <w:r>
        <w:rPr>
          <w:rFonts w:hint="eastAsia" w:ascii="仿宋_GB2312" w:hAnsi="Times New Roman" w:eastAsia="仿宋_GB2312" w:cs="Times New Roman"/>
          <w:kern w:val="0"/>
          <w:sz w:val="32"/>
          <w:szCs w:val="32"/>
        </w:rPr>
        <w:t>市政府出台了聘用人员新的管理办法</w:t>
      </w:r>
      <w:bookmarkEnd w:id="12"/>
      <w:r>
        <w:rPr>
          <w:rFonts w:hint="eastAsia" w:ascii="仿宋_GB2312" w:hAnsi="Times New Roman" w:eastAsia="仿宋_GB2312" w:cs="Times New Roman"/>
          <w:kern w:val="0"/>
          <w:sz w:val="32"/>
          <w:szCs w:val="32"/>
        </w:rPr>
        <w:t>关于印发《梧州市市直机关事业单位聘用人员管理暂行办法》的通知（梧财行[2019] 29号），根据文件精神，我市将进一步规范编外人员管理，节约行政成本，但受时间紧急等因素影响，有关部门尚未全部完成编外人员报批、审核工作。为保证单位基本运</w:t>
      </w:r>
      <w:r>
        <w:rPr>
          <w:rFonts w:hint="eastAsia" w:ascii="仿宋_GB2312" w:hAnsi="Times New Roman" w:eastAsia="仿宋_GB2312" w:cs="Times New Roman"/>
          <w:color w:val="333333"/>
          <w:kern w:val="0"/>
          <w:sz w:val="32"/>
          <w:szCs w:val="32"/>
        </w:rPr>
        <w:t>转，</w:t>
      </w:r>
      <w:bookmarkStart w:id="13" w:name="_Hlk31722697"/>
      <w:r>
        <w:rPr>
          <w:rFonts w:hint="eastAsia" w:ascii="仿宋_GB2312" w:hAnsi="Times New Roman" w:eastAsia="仿宋_GB2312" w:cs="Times New Roman"/>
          <w:color w:val="333333"/>
          <w:kern w:val="0"/>
          <w:sz w:val="32"/>
          <w:szCs w:val="32"/>
        </w:rPr>
        <w:t>相关编外人员经费列入我市2020年政府预算 ，未列入部门（单位）2020年部门预算，上年编外人员经费列入了各部门（单位）部门预算。</w:t>
      </w:r>
    </w:p>
    <w:bookmarkEnd w:id="11"/>
    <w:bookmarkEnd w:id="13"/>
    <w:p>
      <w:pPr>
        <w:snapToGrid w:val="0"/>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其中： </w:t>
      </w:r>
    </w:p>
    <w:p>
      <w:pPr>
        <w:tabs>
          <w:tab w:val="center" w:pos="4475"/>
        </w:tabs>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1、一般公共预算拨款</w:t>
      </w:r>
      <w:r>
        <w:rPr>
          <w:rFonts w:ascii="仿宋_GB2312" w:hAnsi="Times New Roman" w:eastAsia="仿宋_GB2312" w:cs="Times New Roman"/>
          <w:kern w:val="0"/>
          <w:sz w:val="32"/>
          <w:szCs w:val="32"/>
        </w:rPr>
        <w:t>275044038</w:t>
      </w:r>
      <w:r>
        <w:rPr>
          <w:rFonts w:hint="eastAsia" w:ascii="仿宋_GB2312" w:hAnsi="Times New Roman" w:eastAsia="仿宋_GB2312" w:cs="Times New Roman"/>
          <w:kern w:val="0"/>
          <w:sz w:val="32"/>
          <w:szCs w:val="32"/>
        </w:rPr>
        <w:t>元</w:t>
      </w:r>
      <w:bookmarkStart w:id="19" w:name="_GoBack"/>
      <w:bookmarkEnd w:id="19"/>
      <w:r>
        <w:rPr>
          <w:rFonts w:hint="eastAsia" w:ascii="仿宋_GB2312" w:hAnsi="Times New Roman" w:eastAsia="仿宋_GB2312" w:cs="Times New Roman"/>
          <w:kern w:val="0"/>
          <w:sz w:val="32"/>
          <w:szCs w:val="32"/>
        </w:rPr>
        <w:t>，同比减少4</w:t>
      </w:r>
      <w:r>
        <w:rPr>
          <w:rFonts w:ascii="仿宋_GB2312" w:hAnsi="Times New Roman" w:eastAsia="仿宋_GB2312" w:cs="Times New Roman"/>
          <w:kern w:val="0"/>
          <w:sz w:val="32"/>
          <w:szCs w:val="32"/>
        </w:rPr>
        <w:t>2613086</w:t>
      </w:r>
      <w:r>
        <w:rPr>
          <w:rFonts w:hint="eastAsia" w:ascii="仿宋_GB2312" w:hAnsi="Times New Roman" w:eastAsia="仿宋_GB2312" w:cs="Times New Roman"/>
          <w:kern w:val="0"/>
          <w:sz w:val="32"/>
          <w:szCs w:val="32"/>
        </w:rPr>
        <w:t>元，下降1</w:t>
      </w:r>
      <w:r>
        <w:rPr>
          <w:rFonts w:ascii="仿宋_GB2312" w:hAnsi="Times New Roman" w:eastAsia="仿宋_GB2312" w:cs="Times New Roman"/>
          <w:kern w:val="0"/>
          <w:sz w:val="32"/>
          <w:szCs w:val="32"/>
        </w:rPr>
        <w:t>3.41</w:t>
      </w:r>
      <w:r>
        <w:rPr>
          <w:rFonts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主要是:一、2020年教育费附加收入支出安排列入政府总预算，不列入各单位部门预算。二、相关编外人员经费列入我市2020年政府预算，未列入部门（单位）2020年部门预算，上年编外人员经费列入了各部门（单位）部门预算。</w:t>
      </w:r>
    </w:p>
    <w:p>
      <w:pPr>
        <w:tabs>
          <w:tab w:val="center" w:pos="4475"/>
        </w:tabs>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2、政府性基金预算拨款</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rPr>
        <w:t>元，与去年同比无增减变化。</w:t>
      </w:r>
    </w:p>
    <w:p>
      <w:pPr>
        <w:tabs>
          <w:tab w:val="center" w:pos="4475"/>
        </w:tabs>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3、上年结余收入</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rPr>
        <w:t>元，同比减少6</w:t>
      </w:r>
      <w:r>
        <w:rPr>
          <w:rFonts w:ascii="仿宋_GB2312" w:hAnsi="Times New Roman" w:eastAsia="仿宋_GB2312" w:cs="Times New Roman"/>
          <w:kern w:val="0"/>
          <w:sz w:val="32"/>
          <w:szCs w:val="32"/>
        </w:rPr>
        <w:t>817337</w:t>
      </w:r>
      <w:r>
        <w:rPr>
          <w:rFonts w:hint="eastAsia" w:ascii="仿宋_GB2312" w:hAnsi="Times New Roman" w:eastAsia="仿宋_GB2312" w:cs="Times New Roman"/>
          <w:kern w:val="0"/>
          <w:sz w:val="32"/>
          <w:szCs w:val="32"/>
        </w:rPr>
        <w:t>元，下降</w:t>
      </w:r>
      <w:r>
        <w:rPr>
          <w:rFonts w:ascii="仿宋_GB2312" w:hAnsi="Times New Roman" w:eastAsia="仿宋_GB2312" w:cs="Times New Roman"/>
          <w:kern w:val="0"/>
          <w:sz w:val="32"/>
          <w:szCs w:val="32"/>
        </w:rPr>
        <w:t>100%</w:t>
      </w:r>
      <w:r>
        <w:rPr>
          <w:rFonts w:hint="eastAsia" w:ascii="仿宋_GB2312" w:hAnsi="Times New Roman" w:eastAsia="仿宋_GB2312" w:cs="Times New Roman"/>
          <w:kern w:val="0"/>
          <w:sz w:val="32"/>
          <w:szCs w:val="32"/>
        </w:rPr>
        <w:t>；主要是201</w:t>
      </w:r>
      <w:r>
        <w:rPr>
          <w:rFonts w:ascii="仿宋_GB2312" w:hAnsi="Times New Roman" w:eastAsia="仿宋_GB2312" w:cs="Times New Roman"/>
          <w:kern w:val="0"/>
          <w:sz w:val="32"/>
          <w:szCs w:val="32"/>
        </w:rPr>
        <w:t>9</w:t>
      </w:r>
      <w:r>
        <w:rPr>
          <w:rFonts w:hint="eastAsia" w:ascii="仿宋_GB2312" w:hAnsi="Times New Roman" w:eastAsia="仿宋_GB2312" w:cs="Times New Roman"/>
          <w:kern w:val="0"/>
          <w:sz w:val="32"/>
          <w:szCs w:val="32"/>
        </w:rPr>
        <w:t>年教育基础建设项目积极推进，一中新校区建设工程、二中运动场建设工程六中教学楼宿舍楼及运动场工程（含维修工程）、十二中教学综合楼宿舍楼工程、苍海高中教学楼学生公寓等工程款结清。</w:t>
      </w:r>
    </w:p>
    <w:p>
      <w:pPr>
        <w:tabs>
          <w:tab w:val="center" w:pos="4475"/>
        </w:tabs>
        <w:spacing w:line="572" w:lineRule="exact"/>
        <w:ind w:right="-57" w:rightChars="-27" w:firstLine="643" w:firstLineChars="200"/>
        <w:rPr>
          <w:rFonts w:ascii="仿宋_GB2312" w:hAnsi="Times New Roman" w:eastAsia="仿宋_GB2312" w:cs="Times New Roman"/>
          <w:kern w:val="0"/>
          <w:sz w:val="32"/>
          <w:szCs w:val="32"/>
        </w:rPr>
      </w:pPr>
      <w:r>
        <w:rPr>
          <w:rFonts w:hint="eastAsia" w:ascii="楷体_GB2312" w:hAnsi="Times New Roman" w:eastAsia="楷体_GB2312" w:cs="Times New Roman"/>
          <w:b/>
          <w:bCs/>
          <w:kern w:val="0"/>
          <w:sz w:val="32"/>
          <w:szCs w:val="32"/>
        </w:rPr>
        <w:t>（二）财政拨款支出总体情况。</w:t>
      </w:r>
    </w:p>
    <w:p>
      <w:pPr>
        <w:tabs>
          <w:tab w:val="left" w:pos="142"/>
        </w:tabs>
        <w:snapToGrid w:val="0"/>
        <w:spacing w:line="572" w:lineRule="exact"/>
        <w:ind w:right="-57" w:rightChars="-27" w:firstLine="624" w:firstLineChars="195"/>
        <w:rPr>
          <w:rFonts w:ascii="仿宋_GB2312" w:hAnsi="Times New Roman" w:eastAsia="仿宋_GB2312" w:cs="Times New Roman"/>
          <w:b/>
          <w:kern w:val="0"/>
          <w:sz w:val="32"/>
          <w:szCs w:val="32"/>
          <w:highlight w:val="yellow"/>
        </w:rPr>
      </w:pPr>
      <w:r>
        <w:rPr>
          <w:rFonts w:hint="eastAsia" w:ascii="仿宋_GB2312" w:hAnsi="Times New Roman" w:eastAsia="仿宋_GB2312" w:cs="Times New Roman"/>
          <w:kern w:val="0"/>
          <w:sz w:val="32"/>
          <w:szCs w:val="32"/>
        </w:rPr>
        <w:t>2020年财政拨款支出</w:t>
      </w:r>
      <w:r>
        <w:rPr>
          <w:rFonts w:ascii="仿宋_GB2312" w:hAnsi="Times New Roman" w:eastAsia="仿宋_GB2312" w:cs="Times New Roman"/>
          <w:kern w:val="0"/>
          <w:sz w:val="32"/>
          <w:szCs w:val="32"/>
        </w:rPr>
        <w:t>275044038</w:t>
      </w:r>
      <w:r>
        <w:rPr>
          <w:rFonts w:hint="eastAsia" w:ascii="仿宋_GB2312" w:hAnsi="Times New Roman" w:eastAsia="仿宋_GB2312" w:cs="Times New Roman"/>
          <w:kern w:val="0"/>
          <w:sz w:val="32"/>
          <w:szCs w:val="32"/>
        </w:rPr>
        <w:t>元，同比减少4</w:t>
      </w:r>
      <w:r>
        <w:rPr>
          <w:rFonts w:ascii="仿宋_GB2312" w:hAnsi="Times New Roman" w:eastAsia="仿宋_GB2312" w:cs="Times New Roman"/>
          <w:kern w:val="0"/>
          <w:sz w:val="32"/>
          <w:szCs w:val="32"/>
        </w:rPr>
        <w:t>9430423</w:t>
      </w:r>
      <w:r>
        <w:rPr>
          <w:rFonts w:hint="eastAsia" w:ascii="仿宋_GB2312" w:hAnsi="Times New Roman" w:eastAsia="仿宋_GB2312" w:cs="Times New Roman"/>
          <w:kern w:val="0"/>
          <w:sz w:val="32"/>
          <w:szCs w:val="32"/>
        </w:rPr>
        <w:t>元，下降1</w:t>
      </w:r>
      <w:r>
        <w:rPr>
          <w:rFonts w:ascii="仿宋_GB2312" w:hAnsi="Times New Roman" w:eastAsia="仿宋_GB2312" w:cs="Times New Roman"/>
          <w:kern w:val="0"/>
          <w:sz w:val="32"/>
          <w:szCs w:val="32"/>
        </w:rPr>
        <w:t>5.23</w:t>
      </w:r>
      <w:r>
        <w:rPr>
          <w:rFonts w:ascii="Times New Roman" w:hAnsi="Times New Roman" w:eastAsia="宋体" w:cs="Times New Roman"/>
          <w:kern w:val="0"/>
          <w:sz w:val="32"/>
          <w:szCs w:val="32"/>
        </w:rPr>
        <w:t> %</w:t>
      </w:r>
      <w:r>
        <w:rPr>
          <w:rFonts w:hint="eastAsia" w:ascii="仿宋_GB2312" w:hAnsi="Times New Roman" w:eastAsia="仿宋_GB2312" w:cs="Times New Roman"/>
          <w:kern w:val="0"/>
          <w:sz w:val="32"/>
          <w:szCs w:val="32"/>
        </w:rPr>
        <w:t>。支出减少的主要原因是：一、2020年教育费附加收入支出安排列入政府总预算，不列入各单位部门预算。二、相关编外人员经费列入我市2020年政府预算 ，未列入部门（单位）2020年部门预算，上年编外人员经费列入了各部门（单位）部门预算 。</w:t>
      </w:r>
    </w:p>
    <w:p>
      <w:pPr>
        <w:tabs>
          <w:tab w:val="left" w:pos="142"/>
        </w:tabs>
        <w:snapToGrid w:val="0"/>
        <w:spacing w:line="572" w:lineRule="exact"/>
        <w:ind w:right="-57" w:rightChars="-27" w:firstLine="624" w:firstLineChars="195"/>
        <w:rPr>
          <w:rFonts w:ascii="仿宋_GB2312" w:eastAsia="仿宋_GB2312"/>
          <w:b/>
          <w:sz w:val="32"/>
          <w:szCs w:val="32"/>
        </w:rPr>
      </w:pPr>
      <w:r>
        <w:rPr>
          <w:rFonts w:hint="eastAsia" w:ascii="仿宋_GB2312" w:hAnsi="Times New Roman" w:eastAsia="仿宋_GB2312" w:cs="Times New Roman"/>
          <w:kern w:val="0"/>
          <w:sz w:val="32"/>
          <w:szCs w:val="32"/>
        </w:rPr>
        <w:t>其中：</w:t>
      </w:r>
    </w:p>
    <w:p>
      <w:pPr>
        <w:tabs>
          <w:tab w:val="center" w:pos="4475"/>
        </w:tabs>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1、教育支出</w:t>
      </w:r>
      <w:r>
        <w:rPr>
          <w:rFonts w:ascii="仿宋_GB2312" w:hAnsi="Times New Roman" w:eastAsia="仿宋_GB2312" w:cs="Times New Roman"/>
          <w:kern w:val="0"/>
          <w:sz w:val="32"/>
          <w:szCs w:val="32"/>
        </w:rPr>
        <w:t>210932667</w:t>
      </w:r>
      <w:r>
        <w:rPr>
          <w:rFonts w:hint="eastAsia" w:ascii="仿宋_GB2312" w:hAnsi="Times New Roman" w:eastAsia="仿宋_GB2312" w:cs="Times New Roman"/>
          <w:kern w:val="0"/>
          <w:sz w:val="32"/>
          <w:szCs w:val="32"/>
        </w:rPr>
        <w:t>元，占支出总预算</w:t>
      </w:r>
      <w:r>
        <w:rPr>
          <w:rFonts w:ascii="仿宋_GB2312" w:hAnsi="Times New Roman" w:eastAsia="仿宋_GB2312" w:cs="Times New Roman"/>
          <w:kern w:val="0"/>
          <w:sz w:val="32"/>
          <w:szCs w:val="32"/>
        </w:rPr>
        <w:t>76.69</w:t>
      </w:r>
      <w:r>
        <w:rPr>
          <w:rFonts w:hint="eastAsia" w:ascii="仿宋_GB2312" w:hAnsi="Times New Roman" w:eastAsia="仿宋_GB2312" w:cs="Times New Roman"/>
          <w:kern w:val="0"/>
          <w:sz w:val="32"/>
          <w:szCs w:val="32"/>
        </w:rPr>
        <w:t>%，同比减少</w:t>
      </w:r>
      <w:r>
        <w:rPr>
          <w:rFonts w:ascii="仿宋_GB2312" w:hAnsi="Times New Roman" w:eastAsia="仿宋_GB2312" w:cs="Times New Roman"/>
          <w:kern w:val="0"/>
          <w:sz w:val="32"/>
          <w:szCs w:val="32"/>
        </w:rPr>
        <w:t>48970994</w:t>
      </w:r>
      <w:r>
        <w:rPr>
          <w:rFonts w:hint="eastAsia" w:ascii="仿宋_GB2312" w:hAnsi="Times New Roman" w:eastAsia="仿宋_GB2312" w:cs="Times New Roman"/>
          <w:kern w:val="0"/>
          <w:sz w:val="32"/>
          <w:szCs w:val="32"/>
        </w:rPr>
        <w:t>元，下降1</w:t>
      </w:r>
      <w:r>
        <w:rPr>
          <w:rFonts w:ascii="仿宋_GB2312" w:hAnsi="Times New Roman" w:eastAsia="仿宋_GB2312" w:cs="Times New Roman"/>
          <w:kern w:val="0"/>
          <w:sz w:val="32"/>
          <w:szCs w:val="32"/>
        </w:rPr>
        <w:t>8.84</w:t>
      </w:r>
      <w:r>
        <w:rPr>
          <w:rFonts w:hint="eastAsia" w:ascii="仿宋_GB2312" w:hAnsi="Times New Roman" w:eastAsia="仿宋_GB2312" w:cs="Times New Roman"/>
          <w:kern w:val="0"/>
          <w:sz w:val="32"/>
          <w:szCs w:val="32"/>
        </w:rPr>
        <w:t>%。主要原因是</w:t>
      </w:r>
      <w:bookmarkStart w:id="14" w:name="_Hlk31724648"/>
      <w:r>
        <w:rPr>
          <w:rFonts w:hint="eastAsia" w:ascii="仿宋_GB2312" w:hAnsi="Times New Roman" w:eastAsia="仿宋_GB2312" w:cs="Times New Roman"/>
          <w:kern w:val="0"/>
          <w:sz w:val="32"/>
          <w:szCs w:val="32"/>
        </w:rPr>
        <w:t>按照市财政局要求，教育费附加项目支出安排不列入部门预算，列全市总预算。</w:t>
      </w:r>
    </w:p>
    <w:bookmarkEnd w:id="14"/>
    <w:p>
      <w:pPr>
        <w:tabs>
          <w:tab w:val="center" w:pos="4475"/>
        </w:tabs>
        <w:spacing w:line="572" w:lineRule="exact"/>
        <w:ind w:right="-57" w:rightChars="-27" w:firstLine="640" w:firstLineChars="200"/>
        <w:rPr>
          <w:rFonts w:hint="default" w:ascii="仿宋_GB2312"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Times New Roman" w:eastAsia="仿宋_GB2312" w:cs="Times New Roman"/>
          <w:kern w:val="0"/>
          <w:sz w:val="32"/>
          <w:szCs w:val="32"/>
        </w:rPr>
        <w:t>2.社会保障就业支出</w:t>
      </w:r>
      <w:r>
        <w:rPr>
          <w:rFonts w:ascii="仿宋_GB2312" w:hAnsi="Times New Roman" w:eastAsia="仿宋_GB2312" w:cs="Times New Roman"/>
          <w:kern w:val="0"/>
          <w:sz w:val="32"/>
          <w:szCs w:val="32"/>
        </w:rPr>
        <w:t>28375498</w:t>
      </w:r>
      <w:r>
        <w:rPr>
          <w:rFonts w:hint="eastAsia" w:ascii="仿宋_GB2312" w:hAnsi="Times New Roman" w:eastAsia="仿宋_GB2312" w:cs="Times New Roman"/>
          <w:kern w:val="0"/>
          <w:sz w:val="32"/>
          <w:szCs w:val="32"/>
        </w:rPr>
        <w:t>元，占支出总预算10</w:t>
      </w:r>
      <w:r>
        <w:rPr>
          <w:rFonts w:ascii="仿宋_GB2312" w:hAnsi="Times New Roman" w:eastAsia="仿宋_GB2312" w:cs="Times New Roman"/>
          <w:kern w:val="0"/>
          <w:sz w:val="32"/>
          <w:szCs w:val="32"/>
        </w:rPr>
        <w:t>.32</w:t>
      </w:r>
      <w:r>
        <w:rPr>
          <w:rFonts w:hint="eastAsia" w:ascii="仿宋_GB2312" w:hAnsi="Times New Roman" w:eastAsia="仿宋_GB2312" w:cs="Times New Roman"/>
          <w:kern w:val="0"/>
          <w:sz w:val="32"/>
          <w:szCs w:val="32"/>
        </w:rPr>
        <w:t>%，同比减少4</w:t>
      </w:r>
      <w:r>
        <w:rPr>
          <w:rFonts w:ascii="仿宋_GB2312" w:hAnsi="Times New Roman" w:eastAsia="仿宋_GB2312" w:cs="Times New Roman"/>
          <w:kern w:val="0"/>
          <w:sz w:val="32"/>
          <w:szCs w:val="32"/>
        </w:rPr>
        <w:t>080522</w:t>
      </w:r>
      <w:r>
        <w:rPr>
          <w:rFonts w:hint="eastAsia" w:ascii="仿宋_GB2312" w:hAnsi="Times New Roman" w:eastAsia="仿宋_GB2312" w:cs="Times New Roman"/>
          <w:kern w:val="0"/>
          <w:sz w:val="32"/>
          <w:szCs w:val="32"/>
        </w:rPr>
        <w:t>元，下降</w:t>
      </w:r>
      <w:r>
        <w:rPr>
          <w:rFonts w:ascii="仿宋_GB2312" w:hAnsi="Times New Roman" w:eastAsia="仿宋_GB2312" w:cs="Times New Roman"/>
          <w:kern w:val="0"/>
          <w:sz w:val="32"/>
          <w:szCs w:val="32"/>
        </w:rPr>
        <w:t>12.57</w:t>
      </w: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color w:val="000000" w:themeColor="text1"/>
          <w:kern w:val="0"/>
          <w:sz w:val="32"/>
          <w:szCs w:val="32"/>
          <w14:textFill>
            <w14:solidFill>
              <w14:schemeClr w14:val="tx1"/>
            </w14:solidFill>
          </w14:textFill>
        </w:rPr>
        <w:t>主要是根据2019年5月5日发布的《关于印发降低社会保险费率实施方案的通知》(桂人社规〔2019〕9号)，机关事业单位基本养老保险缴费比例由原来的20%下降到16%，缴费比例降低导致2020年社会保障就业支出预算同比减少。</w:t>
      </w:r>
    </w:p>
    <w:p>
      <w:pPr>
        <w:snapToGrid w:val="0"/>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3.卫生健康支出</w:t>
      </w:r>
      <w:r>
        <w:rPr>
          <w:rFonts w:ascii="仿宋_GB2312" w:hAnsi="Times New Roman" w:eastAsia="仿宋_GB2312" w:cs="Times New Roman"/>
          <w:kern w:val="0"/>
          <w:sz w:val="32"/>
          <w:szCs w:val="32"/>
        </w:rPr>
        <w:t>14304251</w:t>
      </w:r>
      <w:r>
        <w:rPr>
          <w:rFonts w:hint="eastAsia" w:ascii="仿宋_GB2312" w:hAnsi="Times New Roman" w:eastAsia="仿宋_GB2312" w:cs="Times New Roman"/>
          <w:kern w:val="0"/>
          <w:sz w:val="32"/>
          <w:szCs w:val="32"/>
        </w:rPr>
        <w:t>元，占支出总预算</w:t>
      </w:r>
      <w:r>
        <w:rPr>
          <w:rFonts w:ascii="仿宋_GB2312" w:hAnsi="Times New Roman" w:eastAsia="仿宋_GB2312" w:cs="Times New Roman"/>
          <w:kern w:val="0"/>
          <w:sz w:val="32"/>
          <w:szCs w:val="32"/>
        </w:rPr>
        <w:t>5.2</w:t>
      </w:r>
      <w:r>
        <w:rPr>
          <w:rFonts w:hint="eastAsia" w:ascii="仿宋_GB2312" w:hAnsi="Times New Roman" w:eastAsia="仿宋_GB2312" w:cs="Times New Roman"/>
          <w:kern w:val="0"/>
          <w:sz w:val="32"/>
          <w:szCs w:val="32"/>
        </w:rPr>
        <w:t>%，同比增加</w:t>
      </w:r>
      <w:r>
        <w:rPr>
          <w:rFonts w:ascii="仿宋_GB2312" w:hAnsi="Times New Roman" w:eastAsia="仿宋_GB2312" w:cs="Times New Roman"/>
          <w:kern w:val="0"/>
          <w:sz w:val="32"/>
          <w:szCs w:val="32"/>
        </w:rPr>
        <w:t>1843082</w:t>
      </w:r>
      <w:r>
        <w:rPr>
          <w:rFonts w:hint="eastAsia" w:ascii="仿宋_GB2312" w:hAnsi="Times New Roman" w:eastAsia="仿宋_GB2312" w:cs="Times New Roman"/>
          <w:kern w:val="0"/>
          <w:sz w:val="32"/>
          <w:szCs w:val="32"/>
        </w:rPr>
        <w:t>元，增长</w:t>
      </w:r>
      <w:r>
        <w:rPr>
          <w:rFonts w:ascii="仿宋_GB2312" w:hAnsi="Times New Roman" w:eastAsia="仿宋_GB2312" w:cs="Times New Roman"/>
          <w:kern w:val="0"/>
          <w:sz w:val="32"/>
          <w:szCs w:val="32"/>
        </w:rPr>
        <w:t>14.79</w:t>
      </w:r>
      <w:r>
        <w:rPr>
          <w:rFonts w:hint="eastAsia" w:ascii="仿宋_GB2312" w:hAnsi="Times New Roman" w:eastAsia="仿宋_GB2312" w:cs="Times New Roman"/>
          <w:kern w:val="0"/>
          <w:sz w:val="32"/>
          <w:szCs w:val="32"/>
        </w:rPr>
        <w:t>%。</w:t>
      </w:r>
      <w:bookmarkStart w:id="15" w:name="_Hlk31724133"/>
      <w:r>
        <w:rPr>
          <w:rFonts w:hint="eastAsia" w:ascii="仿宋_GB2312" w:hAnsi="Times New Roman" w:eastAsia="仿宋_GB2312" w:cs="Times New Roman"/>
          <w:kern w:val="0"/>
          <w:sz w:val="32"/>
          <w:szCs w:val="32"/>
        </w:rPr>
        <w:t>主要原因是2</w:t>
      </w:r>
      <w:r>
        <w:rPr>
          <w:rFonts w:ascii="仿宋_GB2312" w:hAnsi="Times New Roman" w:eastAsia="仿宋_GB2312" w:cs="Times New Roman"/>
          <w:kern w:val="0"/>
          <w:sz w:val="32"/>
          <w:szCs w:val="32"/>
        </w:rPr>
        <w:t>020</w:t>
      </w:r>
      <w:r>
        <w:rPr>
          <w:rFonts w:hint="eastAsia" w:ascii="仿宋_GB2312" w:hAnsi="Times New Roman" w:eastAsia="仿宋_GB2312" w:cs="Times New Roman"/>
          <w:kern w:val="0"/>
          <w:sz w:val="32"/>
          <w:szCs w:val="32"/>
        </w:rPr>
        <w:t>年在编及控制数教师人数增加。</w:t>
      </w:r>
    </w:p>
    <w:bookmarkEnd w:id="15"/>
    <w:p>
      <w:pPr>
        <w:snapToGrid w:val="0"/>
        <w:spacing w:line="572"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4.住房保障支出</w:t>
      </w:r>
      <w:r>
        <w:rPr>
          <w:rFonts w:ascii="仿宋_GB2312" w:hAnsi="Times New Roman" w:eastAsia="仿宋_GB2312" w:cs="Times New Roman"/>
          <w:kern w:val="0"/>
          <w:sz w:val="32"/>
          <w:szCs w:val="32"/>
        </w:rPr>
        <w:t>21431622</w:t>
      </w:r>
      <w:r>
        <w:rPr>
          <w:rFonts w:hint="eastAsia" w:ascii="仿宋_GB2312" w:hAnsi="Times New Roman" w:eastAsia="仿宋_GB2312" w:cs="Times New Roman"/>
          <w:kern w:val="0"/>
          <w:sz w:val="32"/>
          <w:szCs w:val="32"/>
        </w:rPr>
        <w:t>元，占支出总预算</w:t>
      </w:r>
      <w:r>
        <w:rPr>
          <w:rFonts w:ascii="仿宋_GB2312" w:hAnsi="Times New Roman" w:eastAsia="仿宋_GB2312" w:cs="Times New Roman"/>
          <w:kern w:val="0"/>
          <w:sz w:val="32"/>
          <w:szCs w:val="32"/>
        </w:rPr>
        <w:t>7.79</w:t>
      </w:r>
      <w:r>
        <w:rPr>
          <w:rFonts w:hint="eastAsia" w:ascii="仿宋_GB2312" w:hAnsi="Times New Roman" w:eastAsia="仿宋_GB2312" w:cs="Times New Roman"/>
          <w:kern w:val="0"/>
          <w:sz w:val="32"/>
          <w:szCs w:val="32"/>
        </w:rPr>
        <w:t>%，同比增加</w:t>
      </w:r>
      <w:r>
        <w:rPr>
          <w:rFonts w:ascii="仿宋_GB2312" w:hAnsi="Times New Roman" w:eastAsia="仿宋_GB2312" w:cs="Times New Roman"/>
          <w:kern w:val="0"/>
          <w:sz w:val="32"/>
          <w:szCs w:val="32"/>
        </w:rPr>
        <w:t>1778011</w:t>
      </w:r>
      <w:r>
        <w:rPr>
          <w:rFonts w:hint="eastAsia" w:ascii="仿宋_GB2312" w:hAnsi="Times New Roman" w:eastAsia="仿宋_GB2312" w:cs="Times New Roman"/>
          <w:kern w:val="0"/>
          <w:sz w:val="32"/>
          <w:szCs w:val="32"/>
        </w:rPr>
        <w:t>元，增长</w:t>
      </w:r>
      <w:r>
        <w:rPr>
          <w:rFonts w:ascii="仿宋_GB2312" w:hAnsi="Times New Roman" w:eastAsia="仿宋_GB2312" w:cs="Times New Roman"/>
          <w:kern w:val="0"/>
          <w:sz w:val="32"/>
          <w:szCs w:val="32"/>
        </w:rPr>
        <w:t>9.05</w:t>
      </w:r>
      <w:r>
        <w:rPr>
          <w:rFonts w:hint="eastAsia" w:ascii="仿宋_GB2312" w:hAnsi="Times New Roman" w:eastAsia="仿宋_GB2312" w:cs="Times New Roman"/>
          <w:kern w:val="0"/>
          <w:sz w:val="32"/>
          <w:szCs w:val="32"/>
        </w:rPr>
        <w:t>%。主要原因是2020年在编及控制数教师人数增加。</w:t>
      </w:r>
    </w:p>
    <w:p>
      <w:pPr>
        <w:snapToGrid w:val="0"/>
        <w:spacing w:line="572" w:lineRule="exact"/>
        <w:ind w:firstLine="643" w:firstLineChars="200"/>
        <w:rPr>
          <w:rFonts w:ascii="仿宋_GB2312" w:hAnsi="Times New Roman" w:eastAsia="仿宋_GB2312" w:cs="Times New Roman"/>
          <w:b/>
          <w:kern w:val="0"/>
          <w:sz w:val="32"/>
          <w:szCs w:val="32"/>
        </w:rPr>
      </w:pPr>
    </w:p>
    <w:p>
      <w:pPr>
        <w:pStyle w:val="9"/>
        <w:snapToGrid w:val="0"/>
        <w:spacing w:line="572" w:lineRule="exact"/>
        <w:ind w:right="-57" w:rightChars="-27" w:firstLine="472" w:firstLineChars="147"/>
        <w:rPr>
          <w:rFonts w:ascii="仿宋_GB2312" w:hAnsi="Times New Roman" w:eastAsia="仿宋_GB2312" w:cs="Times New Roman"/>
          <w:b/>
          <w:bCs/>
          <w:kern w:val="0"/>
          <w:sz w:val="32"/>
        </w:rPr>
      </w:pPr>
      <w:r>
        <w:rPr>
          <w:rFonts w:hint="eastAsia" w:ascii="楷体_GB2312" w:hAnsi="Times New Roman" w:eastAsia="楷体_GB2312" w:cs="Times New Roman"/>
          <w:b/>
          <w:bCs/>
          <w:kern w:val="0"/>
          <w:sz w:val="32"/>
        </w:rPr>
        <w:t>（三）一般公共预算支出按支出功能分类科目划分</w:t>
      </w:r>
    </w:p>
    <w:p>
      <w:pPr>
        <w:tabs>
          <w:tab w:val="center" w:pos="4475"/>
        </w:tabs>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1.教育支出</w:t>
      </w:r>
      <w:r>
        <w:rPr>
          <w:rFonts w:ascii="仿宋_GB2312" w:hAnsi="Times New Roman" w:eastAsia="仿宋_GB2312" w:cs="Times New Roman"/>
          <w:kern w:val="0"/>
          <w:sz w:val="32"/>
          <w:szCs w:val="32"/>
        </w:rPr>
        <w:t>210932667</w:t>
      </w:r>
      <w:r>
        <w:rPr>
          <w:rFonts w:hint="eastAsia" w:ascii="仿宋_GB2312" w:hAnsi="Times New Roman" w:eastAsia="仿宋_GB2312" w:cs="Times New Roman"/>
          <w:kern w:val="0"/>
          <w:sz w:val="32"/>
          <w:szCs w:val="32"/>
        </w:rPr>
        <w:t>元，占支出总预算</w:t>
      </w:r>
      <w:r>
        <w:rPr>
          <w:rFonts w:ascii="仿宋_GB2312" w:hAnsi="Times New Roman" w:eastAsia="仿宋_GB2312" w:cs="Times New Roman"/>
          <w:kern w:val="0"/>
          <w:sz w:val="32"/>
          <w:szCs w:val="32"/>
        </w:rPr>
        <w:t>76.69</w:t>
      </w:r>
      <w:r>
        <w:rPr>
          <w:rFonts w:hint="eastAsia" w:ascii="仿宋_GB2312" w:hAnsi="Times New Roman" w:eastAsia="仿宋_GB2312" w:cs="Times New Roman"/>
          <w:kern w:val="0"/>
          <w:sz w:val="32"/>
          <w:szCs w:val="32"/>
        </w:rPr>
        <w:t>%，同比减少4</w:t>
      </w:r>
      <w:r>
        <w:rPr>
          <w:rFonts w:ascii="仿宋_GB2312" w:hAnsi="Times New Roman" w:eastAsia="仿宋_GB2312" w:cs="Times New Roman"/>
          <w:kern w:val="0"/>
          <w:sz w:val="32"/>
          <w:szCs w:val="32"/>
        </w:rPr>
        <w:t>2153657</w:t>
      </w:r>
      <w:r>
        <w:rPr>
          <w:rFonts w:hint="eastAsia" w:ascii="仿宋_GB2312" w:hAnsi="Times New Roman" w:eastAsia="仿宋_GB2312" w:cs="Times New Roman"/>
          <w:kern w:val="0"/>
          <w:sz w:val="32"/>
          <w:szCs w:val="32"/>
        </w:rPr>
        <w:t>元，下降1</w:t>
      </w:r>
      <w:r>
        <w:rPr>
          <w:rFonts w:ascii="仿宋_GB2312" w:hAnsi="Times New Roman" w:eastAsia="仿宋_GB2312" w:cs="Times New Roman"/>
          <w:kern w:val="0"/>
          <w:sz w:val="32"/>
          <w:szCs w:val="32"/>
        </w:rPr>
        <w:t>6.66</w:t>
      </w:r>
      <w:r>
        <w:rPr>
          <w:rFonts w:hint="eastAsia" w:ascii="仿宋_GB2312" w:hAnsi="Times New Roman" w:eastAsia="仿宋_GB2312" w:cs="Times New Roman"/>
          <w:kern w:val="0"/>
          <w:sz w:val="32"/>
          <w:szCs w:val="32"/>
        </w:rPr>
        <w:t>%。主要是2020年教育费附加收入支出安排列入政府总预算，不列入各单位部门预算。</w:t>
      </w:r>
    </w:p>
    <w:p>
      <w:pPr>
        <w:snapToGrid w:val="0"/>
        <w:spacing w:line="572" w:lineRule="exact"/>
        <w:ind w:firstLine="960" w:firstLineChars="30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kern w:val="0"/>
          <w:sz w:val="32"/>
          <w:szCs w:val="32"/>
        </w:rPr>
        <w:t>其中：基本支出</w:t>
      </w:r>
      <w:r>
        <w:rPr>
          <w:rFonts w:ascii="仿宋_GB2312" w:hAnsi="Times New Roman" w:eastAsia="仿宋_GB2312" w:cs="Times New Roman"/>
          <w:kern w:val="0"/>
          <w:sz w:val="32"/>
          <w:szCs w:val="32"/>
        </w:rPr>
        <w:t>201786867</w:t>
      </w:r>
      <w:r>
        <w:rPr>
          <w:rFonts w:hint="eastAsia" w:ascii="仿宋_GB2312" w:hAnsi="Times New Roman" w:eastAsia="仿宋_GB2312" w:cs="Times New Roman"/>
          <w:kern w:val="0"/>
          <w:sz w:val="32"/>
          <w:szCs w:val="32"/>
        </w:rPr>
        <w:t>元，项目支出</w:t>
      </w:r>
      <w:r>
        <w:rPr>
          <w:rFonts w:ascii="仿宋_GB2312" w:hAnsi="Times New Roman" w:eastAsia="仿宋_GB2312" w:cs="Times New Roman"/>
          <w:kern w:val="0"/>
          <w:sz w:val="32"/>
          <w:szCs w:val="32"/>
        </w:rPr>
        <w:t>9145800</w:t>
      </w:r>
      <w:r>
        <w:rPr>
          <w:rFonts w:hint="eastAsia" w:ascii="仿宋_GB2312" w:hAnsi="Times New Roman" w:eastAsia="仿宋_GB2312" w:cs="Times New Roman"/>
          <w:kern w:val="0"/>
          <w:sz w:val="32"/>
          <w:szCs w:val="32"/>
        </w:rPr>
        <w:t>元。</w:t>
      </w:r>
      <w:r>
        <w:rPr>
          <w:rFonts w:hint="eastAsia" w:ascii="仿宋_GB2312" w:hAnsi="Times New Roman" w:eastAsia="仿宋_GB2312" w:cs="Times New Roman"/>
          <w:color w:val="000000" w:themeColor="text1"/>
          <w:kern w:val="0"/>
          <w:sz w:val="32"/>
          <w:szCs w:val="32"/>
          <w14:textFill>
            <w14:solidFill>
              <w14:schemeClr w14:val="tx1"/>
            </w14:solidFill>
          </w14:textFill>
        </w:rPr>
        <w:t>主要用于教育管理事务、普通教育、特殊教育。</w:t>
      </w:r>
    </w:p>
    <w:p>
      <w:pPr>
        <w:tabs>
          <w:tab w:val="center" w:pos="4475"/>
        </w:tabs>
        <w:spacing w:line="572" w:lineRule="exact"/>
        <w:ind w:right="-57" w:rightChars="-27" w:firstLine="640" w:firstLineChars="200"/>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2.社会保障和就业支出</w:t>
      </w:r>
      <w:r>
        <w:rPr>
          <w:rFonts w:ascii="仿宋_GB2312" w:hAnsi="Times New Roman" w:eastAsia="仿宋_GB2312" w:cs="Times New Roman"/>
          <w:color w:val="000000" w:themeColor="text1"/>
          <w:kern w:val="0"/>
          <w:sz w:val="32"/>
          <w:szCs w:val="32"/>
          <w14:textFill>
            <w14:solidFill>
              <w14:schemeClr w14:val="tx1"/>
            </w14:solidFill>
          </w14:textFill>
        </w:rPr>
        <w:t>28375498</w:t>
      </w:r>
      <w:r>
        <w:rPr>
          <w:rFonts w:hint="eastAsia" w:ascii="仿宋_GB2312" w:hAnsi="Times New Roman" w:eastAsia="仿宋_GB2312" w:cs="Times New Roman"/>
          <w:color w:val="000000" w:themeColor="text1"/>
          <w:kern w:val="0"/>
          <w:sz w:val="32"/>
          <w:szCs w:val="32"/>
          <w14:textFill>
            <w14:solidFill>
              <w14:schemeClr w14:val="tx1"/>
            </w14:solidFill>
          </w14:textFill>
        </w:rPr>
        <w:t>元，占支出总预算</w:t>
      </w:r>
      <w:r>
        <w:rPr>
          <w:rFonts w:ascii="仿宋_GB2312" w:hAnsi="Times New Roman" w:eastAsia="仿宋_GB2312" w:cs="Times New Roman"/>
          <w:color w:val="000000" w:themeColor="text1"/>
          <w:kern w:val="0"/>
          <w:sz w:val="32"/>
          <w:szCs w:val="32"/>
          <w14:textFill>
            <w14:solidFill>
              <w14:schemeClr w14:val="tx1"/>
            </w14:solidFill>
          </w14:textFill>
        </w:rPr>
        <w:t>10.32</w:t>
      </w:r>
      <w:r>
        <w:rPr>
          <w:rFonts w:hint="eastAsia" w:ascii="仿宋_GB2312" w:hAnsi="Times New Roman" w:eastAsia="仿宋_GB2312" w:cs="Times New Roman"/>
          <w:color w:val="000000" w:themeColor="text1"/>
          <w:kern w:val="0"/>
          <w:sz w:val="32"/>
          <w:szCs w:val="32"/>
          <w14:textFill>
            <w14:solidFill>
              <w14:schemeClr w14:val="tx1"/>
            </w14:solidFill>
          </w14:textFill>
        </w:rPr>
        <w:t>%，同比减少4</w:t>
      </w:r>
      <w:r>
        <w:rPr>
          <w:rFonts w:ascii="仿宋_GB2312" w:hAnsi="Times New Roman" w:eastAsia="仿宋_GB2312" w:cs="Times New Roman"/>
          <w:color w:val="000000" w:themeColor="text1"/>
          <w:kern w:val="0"/>
          <w:sz w:val="32"/>
          <w:szCs w:val="32"/>
          <w14:textFill>
            <w14:solidFill>
              <w14:schemeClr w14:val="tx1"/>
            </w14:solidFill>
          </w14:textFill>
        </w:rPr>
        <w:t>080522</w:t>
      </w:r>
      <w:r>
        <w:rPr>
          <w:rFonts w:hint="eastAsia" w:ascii="仿宋_GB2312" w:hAnsi="Times New Roman" w:eastAsia="仿宋_GB2312" w:cs="Times New Roman"/>
          <w:color w:val="000000" w:themeColor="text1"/>
          <w:kern w:val="0"/>
          <w:sz w:val="32"/>
          <w:szCs w:val="32"/>
          <w14:textFill>
            <w14:solidFill>
              <w14:schemeClr w14:val="tx1"/>
            </w14:solidFill>
          </w14:textFill>
        </w:rPr>
        <w:t>元，下降1</w:t>
      </w:r>
      <w:r>
        <w:rPr>
          <w:rFonts w:ascii="仿宋_GB2312" w:hAnsi="Times New Roman" w:eastAsia="仿宋_GB2312" w:cs="Times New Roman"/>
          <w:color w:val="000000" w:themeColor="text1"/>
          <w:kern w:val="0"/>
          <w:sz w:val="32"/>
          <w:szCs w:val="32"/>
          <w14:textFill>
            <w14:solidFill>
              <w14:schemeClr w14:val="tx1"/>
            </w14:solidFill>
          </w14:textFill>
        </w:rPr>
        <w:t>2.57</w:t>
      </w:r>
      <w:r>
        <w:rPr>
          <w:rFonts w:hint="eastAsia" w:ascii="仿宋_GB2312" w:hAnsi="Times New Roman" w:eastAsia="仿宋_GB2312" w:cs="Times New Roman"/>
          <w:color w:val="000000" w:themeColor="text1"/>
          <w:kern w:val="0"/>
          <w:sz w:val="32"/>
          <w:szCs w:val="32"/>
          <w14:textFill>
            <w14:solidFill>
              <w14:schemeClr w14:val="tx1"/>
            </w14:solidFill>
          </w14:textFill>
        </w:rPr>
        <w:t>%。主要是根据2019年5月5日发布的《关于印发降低社会保险费率实施方案的通知》(桂人社规〔2019〕9号)，机关事业单位基本养老保险缴费比例由原来的20%下降到16%，缴费比例降低导致2020年社会保障就业支出预算同比减少。其中：基本支出</w:t>
      </w:r>
      <w:r>
        <w:rPr>
          <w:rFonts w:ascii="仿宋_GB2312" w:hAnsi="Times New Roman" w:eastAsia="仿宋_GB2312" w:cs="Times New Roman"/>
          <w:color w:val="000000" w:themeColor="text1"/>
          <w:kern w:val="0"/>
          <w:sz w:val="32"/>
          <w:szCs w:val="32"/>
          <w14:textFill>
            <w14:solidFill>
              <w14:schemeClr w14:val="tx1"/>
            </w14:solidFill>
          </w14:textFill>
        </w:rPr>
        <w:t>28375498</w:t>
      </w:r>
      <w:r>
        <w:rPr>
          <w:rFonts w:hint="eastAsia" w:ascii="仿宋_GB2312" w:hAnsi="Times New Roman" w:eastAsia="仿宋_GB2312" w:cs="Times New Roman"/>
          <w:color w:val="000000" w:themeColor="text1"/>
          <w:kern w:val="0"/>
          <w:sz w:val="32"/>
          <w:szCs w:val="32"/>
          <w14:textFill>
            <w14:solidFill>
              <w14:schemeClr w14:val="tx1"/>
            </w14:solidFill>
          </w14:textFill>
        </w:rPr>
        <w:t>元，项目支出0元，主要用于职工基本养老保险。</w:t>
      </w:r>
      <w:bookmarkStart w:id="16" w:name="_Hlk31960126"/>
    </w:p>
    <w:bookmarkEnd w:id="16"/>
    <w:p>
      <w:pPr>
        <w:snapToGrid w:val="0"/>
        <w:spacing w:line="572"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color w:val="000000" w:themeColor="text1"/>
          <w:kern w:val="0"/>
          <w:sz w:val="32"/>
          <w:szCs w:val="32"/>
          <w14:textFill>
            <w14:solidFill>
              <w14:schemeClr w14:val="tx1"/>
            </w14:solidFill>
          </w14:textFill>
        </w:rPr>
        <w:t>3.卫生健康支出</w:t>
      </w:r>
      <w:r>
        <w:rPr>
          <w:rFonts w:ascii="仿宋_GB2312" w:hAnsi="Times New Roman" w:eastAsia="仿宋_GB2312" w:cs="Times New Roman"/>
          <w:color w:val="000000" w:themeColor="text1"/>
          <w:kern w:val="0"/>
          <w:sz w:val="32"/>
          <w:szCs w:val="32"/>
          <w14:textFill>
            <w14:solidFill>
              <w14:schemeClr w14:val="tx1"/>
            </w14:solidFill>
          </w14:textFill>
        </w:rPr>
        <w:t>14304251</w:t>
      </w:r>
      <w:r>
        <w:rPr>
          <w:rFonts w:hint="eastAsia" w:ascii="仿宋_GB2312" w:hAnsi="Times New Roman" w:eastAsia="仿宋_GB2312" w:cs="Times New Roman"/>
          <w:color w:val="000000" w:themeColor="text1"/>
          <w:kern w:val="0"/>
          <w:sz w:val="32"/>
          <w:szCs w:val="32"/>
          <w14:textFill>
            <w14:solidFill>
              <w14:schemeClr w14:val="tx1"/>
            </w14:solidFill>
          </w14:textFill>
        </w:rPr>
        <w:t>元，占支出总预算</w:t>
      </w:r>
      <w:r>
        <w:rPr>
          <w:rFonts w:ascii="仿宋_GB2312" w:hAnsi="Times New Roman" w:eastAsia="仿宋_GB2312" w:cs="Times New Roman"/>
          <w:color w:val="000000" w:themeColor="text1"/>
          <w:kern w:val="0"/>
          <w:sz w:val="32"/>
          <w:szCs w:val="32"/>
          <w14:textFill>
            <w14:solidFill>
              <w14:schemeClr w14:val="tx1"/>
            </w14:solidFill>
          </w14:textFill>
        </w:rPr>
        <w:t>5.2</w:t>
      </w:r>
      <w:r>
        <w:rPr>
          <w:rFonts w:hint="eastAsia" w:ascii="仿宋_GB2312" w:hAnsi="Times New Roman" w:eastAsia="仿宋_GB2312" w:cs="Times New Roman"/>
          <w:color w:val="000000" w:themeColor="text1"/>
          <w:kern w:val="0"/>
          <w:sz w:val="32"/>
          <w:szCs w:val="32"/>
          <w14:textFill>
            <w14:solidFill>
              <w14:schemeClr w14:val="tx1"/>
            </w14:solidFill>
          </w14:textFill>
        </w:rPr>
        <w:t>%，同比增加</w:t>
      </w:r>
      <w:r>
        <w:rPr>
          <w:rFonts w:ascii="仿宋_GB2312" w:hAnsi="Times New Roman" w:eastAsia="仿宋_GB2312" w:cs="Times New Roman"/>
          <w:color w:val="000000" w:themeColor="text1"/>
          <w:kern w:val="0"/>
          <w:sz w:val="32"/>
          <w:szCs w:val="32"/>
          <w14:textFill>
            <w14:solidFill>
              <w14:schemeClr w14:val="tx1"/>
            </w14:solidFill>
          </w14:textFill>
        </w:rPr>
        <w:t>1843082</w:t>
      </w:r>
      <w:r>
        <w:rPr>
          <w:rFonts w:hint="eastAsia" w:ascii="仿宋_GB2312" w:hAnsi="Times New Roman" w:eastAsia="仿宋_GB2312" w:cs="Times New Roman"/>
          <w:color w:val="000000" w:themeColor="text1"/>
          <w:kern w:val="0"/>
          <w:sz w:val="32"/>
          <w:szCs w:val="32"/>
          <w14:textFill>
            <w14:solidFill>
              <w14:schemeClr w14:val="tx1"/>
            </w14:solidFill>
          </w14:textFill>
        </w:rPr>
        <w:t>元，</w:t>
      </w:r>
      <w:r>
        <w:rPr>
          <w:rFonts w:hint="eastAsia" w:ascii="仿宋_GB2312" w:hAnsi="Times New Roman" w:eastAsia="仿宋_GB2312" w:cs="Times New Roman"/>
          <w:kern w:val="0"/>
          <w:sz w:val="32"/>
          <w:szCs w:val="32"/>
        </w:rPr>
        <w:t>增长</w:t>
      </w:r>
      <w:r>
        <w:rPr>
          <w:rFonts w:ascii="仿宋_GB2312" w:hAnsi="Times New Roman" w:eastAsia="仿宋_GB2312" w:cs="Times New Roman"/>
          <w:kern w:val="0"/>
          <w:sz w:val="32"/>
          <w:szCs w:val="32"/>
        </w:rPr>
        <w:t>14.79</w:t>
      </w:r>
      <w:r>
        <w:rPr>
          <w:rFonts w:hint="eastAsia" w:ascii="仿宋_GB2312" w:hAnsi="Times New Roman" w:eastAsia="仿宋_GB2312" w:cs="Times New Roman"/>
          <w:kern w:val="0"/>
          <w:sz w:val="32"/>
          <w:szCs w:val="32"/>
        </w:rPr>
        <w:t>%。主要是由于</w:t>
      </w:r>
      <w:r>
        <w:rPr>
          <w:rFonts w:ascii="仿宋_GB2312" w:hAnsi="Times New Roman" w:eastAsia="仿宋_GB2312" w:cs="Times New Roman"/>
          <w:kern w:val="0"/>
          <w:sz w:val="32"/>
          <w:szCs w:val="32"/>
        </w:rPr>
        <w:t>2020</w:t>
      </w:r>
      <w:r>
        <w:rPr>
          <w:rFonts w:hint="eastAsia" w:ascii="仿宋_GB2312" w:hAnsi="Times New Roman" w:eastAsia="仿宋_GB2312" w:cs="Times New Roman"/>
          <w:kern w:val="0"/>
          <w:sz w:val="32"/>
          <w:szCs w:val="32"/>
        </w:rPr>
        <w:t>年度教职工人数增加，医疗保险支出预算增加。其中：基本支出</w:t>
      </w:r>
      <w:r>
        <w:rPr>
          <w:rFonts w:ascii="仿宋_GB2312" w:hAnsi="Times New Roman" w:eastAsia="仿宋_GB2312" w:cs="Times New Roman"/>
          <w:kern w:val="0"/>
          <w:sz w:val="32"/>
          <w:szCs w:val="32"/>
        </w:rPr>
        <w:t>14304251</w:t>
      </w:r>
      <w:r>
        <w:rPr>
          <w:rFonts w:hint="eastAsia" w:ascii="仿宋_GB2312" w:hAnsi="Times New Roman" w:eastAsia="仿宋_GB2312" w:cs="Times New Roman"/>
          <w:kern w:val="0"/>
          <w:sz w:val="32"/>
          <w:szCs w:val="32"/>
        </w:rPr>
        <w:t>元，项目支出0元，主要用于行政单位医疗和事业单位医疗保险、大病保险支出等。</w:t>
      </w:r>
    </w:p>
    <w:p>
      <w:pPr>
        <w:snapToGrid w:val="0"/>
        <w:spacing w:line="572"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4.住房保障支出</w:t>
      </w:r>
      <w:r>
        <w:rPr>
          <w:rFonts w:ascii="仿宋_GB2312" w:hAnsi="Times New Roman" w:eastAsia="仿宋_GB2312" w:cs="Times New Roman"/>
          <w:kern w:val="0"/>
          <w:sz w:val="32"/>
          <w:szCs w:val="32"/>
        </w:rPr>
        <w:t>21431622</w:t>
      </w:r>
      <w:r>
        <w:rPr>
          <w:rFonts w:hint="eastAsia" w:ascii="仿宋_GB2312" w:hAnsi="Times New Roman" w:eastAsia="仿宋_GB2312" w:cs="Times New Roman"/>
          <w:kern w:val="0"/>
          <w:sz w:val="32"/>
          <w:szCs w:val="32"/>
        </w:rPr>
        <w:t>元，占支出总预算</w:t>
      </w:r>
      <w:r>
        <w:rPr>
          <w:rFonts w:ascii="仿宋_GB2312" w:hAnsi="Times New Roman" w:eastAsia="仿宋_GB2312" w:cs="Times New Roman"/>
          <w:kern w:val="0"/>
          <w:sz w:val="32"/>
          <w:szCs w:val="32"/>
        </w:rPr>
        <w:t>7.79</w:t>
      </w:r>
      <w:r>
        <w:rPr>
          <w:rFonts w:hint="eastAsia" w:ascii="仿宋_GB2312" w:hAnsi="Times New Roman" w:eastAsia="仿宋_GB2312" w:cs="Times New Roman"/>
          <w:kern w:val="0"/>
          <w:sz w:val="32"/>
          <w:szCs w:val="32"/>
        </w:rPr>
        <w:t>%，同比增加</w:t>
      </w:r>
      <w:r>
        <w:rPr>
          <w:rFonts w:ascii="仿宋_GB2312" w:hAnsi="Times New Roman" w:eastAsia="仿宋_GB2312" w:cs="Times New Roman"/>
          <w:kern w:val="0"/>
          <w:sz w:val="32"/>
          <w:szCs w:val="32"/>
        </w:rPr>
        <w:t>1778011</w:t>
      </w:r>
      <w:r>
        <w:rPr>
          <w:rFonts w:hint="eastAsia" w:ascii="仿宋_GB2312" w:hAnsi="Times New Roman" w:eastAsia="仿宋_GB2312" w:cs="Times New Roman"/>
          <w:kern w:val="0"/>
          <w:sz w:val="32"/>
          <w:szCs w:val="32"/>
        </w:rPr>
        <w:t>元，增长</w:t>
      </w:r>
      <w:r>
        <w:rPr>
          <w:rFonts w:ascii="仿宋_GB2312" w:hAnsi="Times New Roman" w:eastAsia="仿宋_GB2312" w:cs="Times New Roman"/>
          <w:kern w:val="0"/>
          <w:sz w:val="32"/>
          <w:szCs w:val="32"/>
        </w:rPr>
        <w:t>9.05</w:t>
      </w:r>
      <w:r>
        <w:rPr>
          <w:rFonts w:hint="eastAsia" w:ascii="仿宋_GB2312" w:hAnsi="Times New Roman" w:eastAsia="仿宋_GB2312" w:cs="Times New Roman"/>
          <w:kern w:val="0"/>
          <w:sz w:val="32"/>
          <w:szCs w:val="32"/>
        </w:rPr>
        <w:t>%。主要是由于</w:t>
      </w:r>
      <w:r>
        <w:rPr>
          <w:rFonts w:ascii="仿宋_GB2312" w:hAnsi="Times New Roman" w:eastAsia="仿宋_GB2312" w:cs="Times New Roman"/>
          <w:kern w:val="0"/>
          <w:sz w:val="32"/>
          <w:szCs w:val="32"/>
        </w:rPr>
        <w:t>2020</w:t>
      </w:r>
      <w:r>
        <w:rPr>
          <w:rFonts w:hint="eastAsia" w:ascii="仿宋_GB2312" w:hAnsi="Times New Roman" w:eastAsia="仿宋_GB2312" w:cs="Times New Roman"/>
          <w:kern w:val="0"/>
          <w:sz w:val="32"/>
          <w:szCs w:val="32"/>
        </w:rPr>
        <w:t>年度教职工人数增加，住房公积金支出预算增加。其中：基本支出</w:t>
      </w:r>
      <w:r>
        <w:rPr>
          <w:rFonts w:ascii="仿宋_GB2312" w:hAnsi="Times New Roman" w:eastAsia="仿宋_GB2312" w:cs="Times New Roman"/>
          <w:kern w:val="0"/>
          <w:sz w:val="32"/>
          <w:szCs w:val="32"/>
        </w:rPr>
        <w:t>21281622</w:t>
      </w:r>
      <w:r>
        <w:rPr>
          <w:rFonts w:hint="eastAsia" w:ascii="仿宋_GB2312" w:hAnsi="Times New Roman" w:eastAsia="仿宋_GB2312" w:cs="Times New Roman"/>
          <w:kern w:val="0"/>
          <w:sz w:val="32"/>
          <w:szCs w:val="32"/>
        </w:rPr>
        <w:t>元，项目支出1</w:t>
      </w:r>
      <w:r>
        <w:rPr>
          <w:rFonts w:ascii="仿宋_GB2312" w:hAnsi="Times New Roman" w:eastAsia="仿宋_GB2312" w:cs="Times New Roman"/>
          <w:kern w:val="0"/>
          <w:sz w:val="32"/>
          <w:szCs w:val="32"/>
        </w:rPr>
        <w:t>5</w:t>
      </w:r>
      <w:r>
        <w:rPr>
          <w:rFonts w:hint="eastAsia" w:ascii="仿宋_GB2312" w:hAnsi="Times New Roman" w:eastAsia="仿宋_GB2312" w:cs="Times New Roman"/>
          <w:kern w:val="0"/>
          <w:sz w:val="32"/>
          <w:szCs w:val="32"/>
        </w:rPr>
        <w:t>0000元，主要用于住房公积金支出、公租房维修维护支出。</w:t>
      </w:r>
    </w:p>
    <w:p>
      <w:pPr>
        <w:pStyle w:val="9"/>
        <w:snapToGrid w:val="0"/>
        <w:spacing w:line="572" w:lineRule="exact"/>
        <w:ind w:right="-57" w:rightChars="-27" w:firstLine="482" w:firstLineChars="150"/>
        <w:rPr>
          <w:rFonts w:ascii="楷体_GB2312" w:hAnsi="Times New Roman" w:eastAsia="楷体_GB2312" w:cs="Times New Roman"/>
          <w:b/>
          <w:bCs/>
          <w:kern w:val="0"/>
          <w:sz w:val="32"/>
        </w:rPr>
      </w:pPr>
      <w:r>
        <w:rPr>
          <w:rFonts w:hint="eastAsia" w:ascii="楷体_GB2312" w:hAnsi="Times New Roman" w:eastAsia="楷体_GB2312" w:cs="Times New Roman"/>
          <w:b/>
          <w:bCs/>
          <w:kern w:val="0"/>
          <w:sz w:val="32"/>
        </w:rPr>
        <w:t>（四）一般公共预算支出按部门经济科目划分</w:t>
      </w:r>
    </w:p>
    <w:p>
      <w:pPr>
        <w:spacing w:line="572" w:lineRule="exact"/>
        <w:ind w:right="-57" w:rightChars="-27" w:firstLine="848" w:firstLineChars="265"/>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1、基本支出预算</w:t>
      </w:r>
    </w:p>
    <w:p>
      <w:pPr>
        <w:tabs>
          <w:tab w:val="center" w:pos="4475"/>
        </w:tabs>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基本支出预算</w:t>
      </w:r>
      <w:r>
        <w:rPr>
          <w:rFonts w:ascii="仿宋_GB2312" w:hAnsi="Times New Roman" w:eastAsia="仿宋_GB2312" w:cs="Times New Roman"/>
          <w:kern w:val="0"/>
          <w:sz w:val="32"/>
          <w:szCs w:val="32"/>
        </w:rPr>
        <w:t>265748238</w:t>
      </w:r>
      <w:r>
        <w:rPr>
          <w:rFonts w:hint="eastAsia" w:ascii="仿宋_GB2312" w:hAnsi="Times New Roman" w:eastAsia="仿宋_GB2312" w:cs="Times New Roman"/>
          <w:kern w:val="0"/>
          <w:sz w:val="32"/>
          <w:szCs w:val="32"/>
        </w:rPr>
        <w:t>元，占支出总预算</w:t>
      </w:r>
      <w:r>
        <w:rPr>
          <w:rFonts w:ascii="仿宋_GB2312" w:hAnsi="Times New Roman" w:eastAsia="仿宋_GB2312" w:cs="Times New Roman"/>
          <w:kern w:val="0"/>
          <w:sz w:val="32"/>
          <w:szCs w:val="32"/>
        </w:rPr>
        <w:t>96.62</w:t>
      </w:r>
      <w:r>
        <w:rPr>
          <w:rFonts w:hint="eastAsia" w:ascii="仿宋_GB2312" w:hAnsi="Times New Roman" w:eastAsia="仿宋_GB2312" w:cs="Times New Roman"/>
          <w:kern w:val="0"/>
          <w:sz w:val="32"/>
          <w:szCs w:val="32"/>
        </w:rPr>
        <w:t>%，同比增加</w:t>
      </w:r>
      <w:r>
        <w:rPr>
          <w:rFonts w:ascii="仿宋_GB2312" w:hAnsi="Times New Roman" w:eastAsia="仿宋_GB2312" w:cs="Times New Roman"/>
          <w:kern w:val="0"/>
          <w:sz w:val="32"/>
          <w:szCs w:val="32"/>
        </w:rPr>
        <w:t>19867861</w:t>
      </w:r>
      <w:r>
        <w:rPr>
          <w:rFonts w:hint="eastAsia" w:ascii="仿宋_GB2312" w:hAnsi="Times New Roman" w:eastAsia="仿宋_GB2312" w:cs="Times New Roman"/>
          <w:kern w:val="0"/>
          <w:sz w:val="32"/>
          <w:szCs w:val="32"/>
        </w:rPr>
        <w:t>元，增长8</w:t>
      </w:r>
      <w:r>
        <w:rPr>
          <w:rFonts w:ascii="仿宋_GB2312" w:hAnsi="Times New Roman" w:eastAsia="仿宋_GB2312" w:cs="Times New Roman"/>
          <w:kern w:val="0"/>
          <w:sz w:val="32"/>
          <w:szCs w:val="32"/>
        </w:rPr>
        <w:t>.08</w:t>
      </w:r>
      <w:r>
        <w:rPr>
          <w:rFonts w:ascii="Times New Roman" w:hAnsi="Times New Roman" w:eastAsia="宋体" w:cs="Times New Roman"/>
          <w:kern w:val="0"/>
          <w:sz w:val="32"/>
          <w:szCs w:val="32"/>
        </w:rPr>
        <w:t> %</w:t>
      </w:r>
      <w:r>
        <w:rPr>
          <w:rFonts w:hint="eastAsia" w:ascii="仿宋_GB2312" w:hAnsi="Times New Roman" w:eastAsia="仿宋_GB2312" w:cs="Times New Roman"/>
          <w:kern w:val="0"/>
          <w:sz w:val="32"/>
          <w:szCs w:val="32"/>
        </w:rPr>
        <w:t>。主要是工资调整以及人员增加，工资福利支出预算增加。</w:t>
      </w:r>
    </w:p>
    <w:p>
      <w:pPr>
        <w:tabs>
          <w:tab w:val="center" w:pos="4475"/>
        </w:tabs>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其中：</w:t>
      </w:r>
    </w:p>
    <w:p>
      <w:pPr>
        <w:snapToGrid w:val="0"/>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工资福利支出预算</w:t>
      </w:r>
      <w:r>
        <w:rPr>
          <w:rFonts w:ascii="仿宋_GB2312" w:hAnsi="Times New Roman" w:eastAsia="仿宋_GB2312" w:cs="Times New Roman"/>
          <w:kern w:val="0"/>
          <w:sz w:val="32"/>
          <w:szCs w:val="32"/>
        </w:rPr>
        <w:t>247816443</w:t>
      </w:r>
      <w:r>
        <w:rPr>
          <w:rFonts w:hint="eastAsia" w:ascii="仿宋_GB2312" w:hAnsi="Times New Roman" w:eastAsia="仿宋_GB2312" w:cs="Times New Roman"/>
          <w:kern w:val="0"/>
          <w:sz w:val="32"/>
          <w:szCs w:val="32"/>
        </w:rPr>
        <w:t>元，占基本支出总预算</w:t>
      </w:r>
      <w:r>
        <w:rPr>
          <w:rFonts w:ascii="仿宋_GB2312" w:hAnsi="Times New Roman" w:eastAsia="仿宋_GB2312" w:cs="Times New Roman"/>
          <w:kern w:val="0"/>
          <w:sz w:val="32"/>
          <w:szCs w:val="32"/>
        </w:rPr>
        <w:t>93.25</w:t>
      </w:r>
      <w:r>
        <w:rPr>
          <w:rFonts w:hint="eastAsia" w:ascii="仿宋_GB2312" w:hAnsi="Times New Roman" w:eastAsia="仿宋_GB2312" w:cs="Times New Roman"/>
          <w:kern w:val="0"/>
          <w:sz w:val="32"/>
          <w:szCs w:val="32"/>
        </w:rPr>
        <w:t>%，同比增加2</w:t>
      </w:r>
      <w:r>
        <w:rPr>
          <w:rFonts w:ascii="仿宋_GB2312" w:hAnsi="Times New Roman" w:eastAsia="仿宋_GB2312" w:cs="Times New Roman"/>
          <w:kern w:val="0"/>
          <w:sz w:val="32"/>
          <w:szCs w:val="32"/>
        </w:rPr>
        <w:t>0789624</w:t>
      </w:r>
      <w:r>
        <w:rPr>
          <w:rFonts w:hint="eastAsia" w:ascii="仿宋_GB2312" w:hAnsi="Times New Roman" w:eastAsia="仿宋_GB2312" w:cs="Times New Roman"/>
          <w:kern w:val="0"/>
          <w:sz w:val="32"/>
          <w:szCs w:val="32"/>
        </w:rPr>
        <w:t>元，增长9</w:t>
      </w:r>
      <w:r>
        <w:rPr>
          <w:rFonts w:ascii="仿宋_GB2312" w:hAnsi="Times New Roman" w:eastAsia="仿宋_GB2312" w:cs="Times New Roman"/>
          <w:kern w:val="0"/>
          <w:sz w:val="32"/>
          <w:szCs w:val="32"/>
        </w:rPr>
        <w:t>.16</w:t>
      </w:r>
      <w:r>
        <w:rPr>
          <w:rFonts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 xml:space="preserve">。主要是工资调整以及人员增加，工资福利支出预算增加。 </w:t>
      </w:r>
    </w:p>
    <w:p>
      <w:pPr>
        <w:snapToGrid w:val="0"/>
        <w:spacing w:line="572" w:lineRule="exact"/>
        <w:ind w:left="1"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商品和服务支出预算</w:t>
      </w:r>
      <w:r>
        <w:rPr>
          <w:rFonts w:ascii="仿宋_GB2312" w:hAnsi="Times New Roman" w:eastAsia="仿宋_GB2312" w:cs="Times New Roman"/>
          <w:kern w:val="0"/>
          <w:sz w:val="32"/>
          <w:szCs w:val="32"/>
        </w:rPr>
        <w:t>16117450</w:t>
      </w:r>
      <w:r>
        <w:rPr>
          <w:rFonts w:hint="eastAsia" w:ascii="仿宋_GB2312" w:hAnsi="Times New Roman" w:eastAsia="仿宋_GB2312" w:cs="Times New Roman"/>
          <w:kern w:val="0"/>
          <w:sz w:val="32"/>
          <w:szCs w:val="32"/>
        </w:rPr>
        <w:t>元，占基本支出总预算</w:t>
      </w:r>
      <w:r>
        <w:rPr>
          <w:rFonts w:ascii="仿宋_GB2312" w:hAnsi="Times New Roman" w:eastAsia="仿宋_GB2312" w:cs="Times New Roman"/>
          <w:kern w:val="0"/>
          <w:sz w:val="32"/>
          <w:szCs w:val="32"/>
        </w:rPr>
        <w:t>6.07</w:t>
      </w:r>
      <w:r>
        <w:rPr>
          <w:rFonts w:hint="eastAsia" w:ascii="仿宋_GB2312" w:hAnsi="Times New Roman" w:eastAsia="仿宋_GB2312" w:cs="Times New Roman"/>
          <w:kern w:val="0"/>
          <w:sz w:val="32"/>
          <w:szCs w:val="32"/>
        </w:rPr>
        <w:t>%，同比减少8</w:t>
      </w:r>
      <w:r>
        <w:rPr>
          <w:rFonts w:ascii="仿宋_GB2312" w:hAnsi="Times New Roman" w:eastAsia="仿宋_GB2312" w:cs="Times New Roman"/>
          <w:kern w:val="0"/>
          <w:sz w:val="32"/>
          <w:szCs w:val="32"/>
        </w:rPr>
        <w:t>87300</w:t>
      </w:r>
      <w:r>
        <w:rPr>
          <w:rFonts w:hint="eastAsia" w:ascii="仿宋_GB2312" w:hAnsi="Times New Roman" w:eastAsia="仿宋_GB2312" w:cs="Times New Roman"/>
          <w:kern w:val="0"/>
          <w:sz w:val="32"/>
          <w:szCs w:val="32"/>
        </w:rPr>
        <w:t>元，下降</w:t>
      </w:r>
      <w:r>
        <w:rPr>
          <w:rFonts w:ascii="仿宋_GB2312" w:hAnsi="Times New Roman" w:eastAsia="仿宋_GB2312" w:cs="Times New Roman"/>
          <w:kern w:val="0"/>
          <w:sz w:val="32"/>
          <w:szCs w:val="32"/>
        </w:rPr>
        <w:t>5.22</w:t>
      </w:r>
      <w:r>
        <w:rPr>
          <w:rFonts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。主要是例行节约，压缩办公经费，所以支出减少。</w:t>
      </w:r>
    </w:p>
    <w:p>
      <w:pPr>
        <w:snapToGrid w:val="0"/>
        <w:spacing w:line="572" w:lineRule="exact"/>
        <w:ind w:left="1"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对个人和家庭的补助支出预算</w:t>
      </w:r>
      <w:r>
        <w:rPr>
          <w:rFonts w:ascii="仿宋_GB2312" w:hAnsi="Times New Roman" w:eastAsia="仿宋_GB2312" w:cs="Times New Roman"/>
          <w:kern w:val="0"/>
          <w:sz w:val="32"/>
          <w:szCs w:val="32"/>
        </w:rPr>
        <w:t>1199345</w:t>
      </w:r>
      <w:r>
        <w:rPr>
          <w:rFonts w:hint="eastAsia" w:ascii="仿宋_GB2312" w:hAnsi="Times New Roman" w:eastAsia="仿宋_GB2312" w:cs="Times New Roman"/>
          <w:kern w:val="0"/>
          <w:sz w:val="32"/>
          <w:szCs w:val="32"/>
        </w:rPr>
        <w:t>元，占基本支出总预算</w:t>
      </w:r>
      <w:r>
        <w:rPr>
          <w:rFonts w:ascii="仿宋_GB2312" w:hAnsi="Times New Roman" w:eastAsia="仿宋_GB2312" w:cs="Times New Roman"/>
          <w:kern w:val="0"/>
          <w:sz w:val="32"/>
          <w:szCs w:val="32"/>
        </w:rPr>
        <w:t>0.45</w:t>
      </w:r>
      <w:r>
        <w:rPr>
          <w:rFonts w:hint="eastAsia" w:ascii="仿宋_GB2312" w:hAnsi="Times New Roman" w:eastAsia="仿宋_GB2312" w:cs="Times New Roman"/>
          <w:kern w:val="0"/>
          <w:sz w:val="32"/>
          <w:szCs w:val="32"/>
        </w:rPr>
        <w:t>%，同比减少2</w:t>
      </w:r>
      <w:r>
        <w:rPr>
          <w:rFonts w:ascii="仿宋_GB2312" w:hAnsi="Times New Roman" w:eastAsia="仿宋_GB2312" w:cs="Times New Roman"/>
          <w:kern w:val="0"/>
          <w:sz w:val="32"/>
          <w:szCs w:val="32"/>
        </w:rPr>
        <w:t>19463</w:t>
      </w:r>
      <w:r>
        <w:rPr>
          <w:rFonts w:hint="eastAsia" w:ascii="仿宋_GB2312" w:hAnsi="Times New Roman" w:eastAsia="仿宋_GB2312" w:cs="Times New Roman"/>
          <w:kern w:val="0"/>
          <w:sz w:val="32"/>
          <w:szCs w:val="32"/>
        </w:rPr>
        <w:t>元，下降1</w:t>
      </w:r>
      <w:r>
        <w:rPr>
          <w:rFonts w:ascii="仿宋_GB2312" w:hAnsi="Times New Roman" w:eastAsia="仿宋_GB2312" w:cs="Times New Roman"/>
          <w:kern w:val="0"/>
          <w:sz w:val="32"/>
          <w:szCs w:val="32"/>
        </w:rPr>
        <w:t>5.47</w:t>
      </w:r>
      <w:r>
        <w:rPr>
          <w:rFonts w:ascii="Times New Roman" w:hAnsi="Times New Roman" w:eastAsia="宋体" w:cs="Times New Roman"/>
          <w:kern w:val="0"/>
          <w:sz w:val="32"/>
          <w:szCs w:val="32"/>
        </w:rPr>
        <w:t> %</w:t>
      </w:r>
      <w:r>
        <w:rPr>
          <w:rFonts w:hint="eastAsia" w:ascii="仿宋_GB2312" w:hAnsi="Times New Roman" w:eastAsia="仿宋_GB2312" w:cs="Times New Roman"/>
          <w:kern w:val="0"/>
          <w:sz w:val="32"/>
          <w:szCs w:val="32"/>
        </w:rPr>
        <w:t xml:space="preserve">。主要是离退休人员减少导致离休费减少。  </w:t>
      </w:r>
    </w:p>
    <w:p>
      <w:pPr>
        <w:snapToGrid w:val="0"/>
        <w:spacing w:line="572" w:lineRule="exact"/>
        <w:ind w:right="-57" w:rightChars="-27" w:firstLine="707" w:firstLineChars="221"/>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资本性支出预算</w:t>
      </w:r>
      <w:r>
        <w:rPr>
          <w:rFonts w:ascii="仿宋_GB2312" w:hAnsi="Times New Roman" w:eastAsia="仿宋_GB2312" w:cs="Times New Roman"/>
          <w:kern w:val="0"/>
          <w:sz w:val="32"/>
          <w:szCs w:val="32"/>
        </w:rPr>
        <w:t>615000</w:t>
      </w:r>
      <w:r>
        <w:rPr>
          <w:rFonts w:hint="eastAsia" w:ascii="仿宋_GB2312" w:hAnsi="Times New Roman" w:eastAsia="仿宋_GB2312" w:cs="Times New Roman"/>
          <w:kern w:val="0"/>
          <w:sz w:val="32"/>
          <w:szCs w:val="32"/>
        </w:rPr>
        <w:t>元，占基本支出总预算</w:t>
      </w:r>
      <w:r>
        <w:rPr>
          <w:rFonts w:ascii="仿宋_GB2312" w:hAnsi="Times New Roman" w:eastAsia="仿宋_GB2312" w:cs="Times New Roman"/>
          <w:kern w:val="0"/>
          <w:sz w:val="32"/>
          <w:szCs w:val="32"/>
        </w:rPr>
        <w:t>0.23</w:t>
      </w:r>
      <w:r>
        <w:rPr>
          <w:rFonts w:hint="eastAsia" w:ascii="仿宋_GB2312" w:hAnsi="Times New Roman" w:eastAsia="仿宋_GB2312" w:cs="Times New Roman"/>
          <w:kern w:val="0"/>
          <w:sz w:val="32"/>
          <w:szCs w:val="32"/>
        </w:rPr>
        <w:t>%，同比增加1</w:t>
      </w:r>
      <w:r>
        <w:rPr>
          <w:rFonts w:ascii="仿宋_GB2312" w:hAnsi="Times New Roman" w:eastAsia="仿宋_GB2312" w:cs="Times New Roman"/>
          <w:kern w:val="0"/>
          <w:sz w:val="32"/>
          <w:szCs w:val="32"/>
        </w:rPr>
        <w:t>85000</w:t>
      </w:r>
      <w:r>
        <w:rPr>
          <w:rFonts w:hint="eastAsia" w:ascii="仿宋_GB2312" w:hAnsi="Times New Roman" w:eastAsia="仿宋_GB2312" w:cs="Times New Roman"/>
          <w:kern w:val="0"/>
          <w:sz w:val="32"/>
          <w:szCs w:val="32"/>
        </w:rPr>
        <w:t>元，增长4</w:t>
      </w:r>
      <w:r>
        <w:rPr>
          <w:rFonts w:ascii="仿宋_GB2312" w:hAnsi="Times New Roman" w:eastAsia="仿宋_GB2312" w:cs="Times New Roman"/>
          <w:kern w:val="0"/>
          <w:sz w:val="32"/>
          <w:szCs w:val="32"/>
        </w:rPr>
        <w:t>3.02</w:t>
      </w:r>
      <w:r>
        <w:rPr>
          <w:rFonts w:ascii="Times New Roman" w:hAnsi="Times New Roman" w:eastAsia="宋体" w:cs="Times New Roman"/>
          <w:kern w:val="0"/>
          <w:sz w:val="32"/>
          <w:szCs w:val="32"/>
        </w:rPr>
        <w:t> %</w:t>
      </w:r>
      <w:r>
        <w:rPr>
          <w:rFonts w:hint="eastAsia" w:ascii="仿宋_GB2312" w:hAnsi="Times New Roman" w:eastAsia="仿宋_GB2312" w:cs="Times New Roman"/>
          <w:kern w:val="0"/>
          <w:sz w:val="32"/>
          <w:szCs w:val="32"/>
        </w:rPr>
        <w:t>。主要是一中、八中办公设备购置。</w:t>
      </w:r>
    </w:p>
    <w:p>
      <w:pPr>
        <w:tabs>
          <w:tab w:val="center" w:pos="4475"/>
        </w:tabs>
        <w:spacing w:line="572" w:lineRule="exact"/>
        <w:ind w:left="846" w:leftChars="403" w:right="-57" w:rightChars="-27"/>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2、项目支出预算</w:t>
      </w:r>
    </w:p>
    <w:p>
      <w:pPr>
        <w:snapToGrid w:val="0"/>
        <w:spacing w:line="572" w:lineRule="exact"/>
        <w:ind w:right="-57" w:rightChars="-27" w:firstLine="598" w:firstLineChars="187"/>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项目支出</w:t>
      </w:r>
      <w:r>
        <w:rPr>
          <w:rFonts w:ascii="仿宋_GB2312" w:hAnsi="Times New Roman" w:eastAsia="仿宋_GB2312" w:cs="Times New Roman"/>
          <w:kern w:val="0"/>
          <w:sz w:val="32"/>
          <w:szCs w:val="32"/>
        </w:rPr>
        <w:t>9295800</w:t>
      </w:r>
      <w:r>
        <w:rPr>
          <w:rFonts w:hint="eastAsia" w:ascii="仿宋_GB2312" w:hAnsi="Times New Roman" w:eastAsia="仿宋_GB2312" w:cs="Times New Roman"/>
          <w:kern w:val="0"/>
          <w:sz w:val="32"/>
          <w:szCs w:val="32"/>
        </w:rPr>
        <w:t>元，占支出总预算</w:t>
      </w:r>
      <w:r>
        <w:rPr>
          <w:rFonts w:ascii="仿宋_GB2312" w:hAnsi="Times New Roman" w:eastAsia="仿宋_GB2312" w:cs="Times New Roman"/>
          <w:kern w:val="0"/>
          <w:sz w:val="32"/>
          <w:szCs w:val="32"/>
        </w:rPr>
        <w:t>3.38</w:t>
      </w:r>
      <w:r>
        <w:rPr>
          <w:rFonts w:hint="eastAsia" w:ascii="仿宋_GB2312" w:hAnsi="Times New Roman" w:eastAsia="仿宋_GB2312" w:cs="Times New Roman"/>
          <w:kern w:val="0"/>
          <w:sz w:val="32"/>
          <w:szCs w:val="32"/>
        </w:rPr>
        <w:t>%，同比减少6</w:t>
      </w:r>
      <w:r>
        <w:rPr>
          <w:rFonts w:ascii="仿宋_GB2312" w:hAnsi="Times New Roman" w:eastAsia="仿宋_GB2312" w:cs="Times New Roman"/>
          <w:kern w:val="0"/>
          <w:sz w:val="32"/>
          <w:szCs w:val="32"/>
        </w:rPr>
        <w:t>2480947</w:t>
      </w:r>
      <w:r>
        <w:rPr>
          <w:rFonts w:hint="eastAsia" w:ascii="仿宋_GB2312" w:hAnsi="Times New Roman" w:eastAsia="仿宋_GB2312" w:cs="Times New Roman"/>
          <w:kern w:val="0"/>
          <w:sz w:val="32"/>
          <w:szCs w:val="32"/>
        </w:rPr>
        <w:t xml:space="preserve"> 元，下降8</w:t>
      </w:r>
      <w:r>
        <w:rPr>
          <w:rFonts w:ascii="仿宋_GB2312" w:hAnsi="Times New Roman" w:eastAsia="仿宋_GB2312" w:cs="Times New Roman"/>
          <w:kern w:val="0"/>
          <w:sz w:val="32"/>
          <w:szCs w:val="32"/>
        </w:rPr>
        <w:t>7.05</w:t>
      </w:r>
      <w:r>
        <w:rPr>
          <w:rFonts w:ascii="Times New Roman" w:hAnsi="Times New Roman" w:eastAsia="宋体" w:cs="Times New Roman"/>
          <w:kern w:val="0"/>
          <w:sz w:val="32"/>
          <w:szCs w:val="32"/>
        </w:rPr>
        <w:t> %</w:t>
      </w:r>
      <w:r>
        <w:rPr>
          <w:rFonts w:hint="eastAsia" w:ascii="仿宋_GB2312" w:hAnsi="Times New Roman" w:eastAsia="仿宋_GB2312" w:cs="Times New Roman"/>
          <w:kern w:val="0"/>
          <w:sz w:val="32"/>
          <w:szCs w:val="32"/>
        </w:rPr>
        <w:t>。其中：</w:t>
      </w:r>
    </w:p>
    <w:p>
      <w:pPr>
        <w:snapToGrid w:val="0"/>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工资福利支出预算</w:t>
      </w:r>
      <w:r>
        <w:rPr>
          <w:rFonts w:ascii="仿宋_GB2312" w:hAnsi="Times New Roman" w:eastAsia="仿宋_GB2312" w:cs="Times New Roman"/>
          <w:kern w:val="0"/>
          <w:sz w:val="32"/>
          <w:szCs w:val="32"/>
        </w:rPr>
        <w:t>1176545</w:t>
      </w:r>
      <w:r>
        <w:rPr>
          <w:rFonts w:hint="eastAsia" w:ascii="仿宋_GB2312" w:hAnsi="Times New Roman" w:eastAsia="仿宋_GB2312" w:cs="Times New Roman"/>
          <w:kern w:val="0"/>
          <w:sz w:val="32"/>
          <w:szCs w:val="32"/>
        </w:rPr>
        <w:t>元，占项目支出预算</w:t>
      </w:r>
      <w:r>
        <w:rPr>
          <w:rFonts w:ascii="仿宋_GB2312" w:hAnsi="Times New Roman" w:eastAsia="仿宋_GB2312" w:cs="Times New Roman"/>
          <w:kern w:val="0"/>
          <w:sz w:val="32"/>
          <w:szCs w:val="32"/>
        </w:rPr>
        <w:t>12.66</w:t>
      </w:r>
      <w:r>
        <w:rPr>
          <w:rFonts w:hint="eastAsia" w:ascii="仿宋_GB2312" w:hAnsi="Times New Roman" w:eastAsia="仿宋_GB2312" w:cs="Times New Roman"/>
          <w:kern w:val="0"/>
          <w:sz w:val="32"/>
          <w:szCs w:val="32"/>
        </w:rPr>
        <w:t>%，同比增加6</w:t>
      </w:r>
      <w:r>
        <w:rPr>
          <w:rFonts w:ascii="仿宋_GB2312" w:hAnsi="Times New Roman" w:eastAsia="仿宋_GB2312" w:cs="Times New Roman"/>
          <w:kern w:val="0"/>
          <w:sz w:val="32"/>
          <w:szCs w:val="32"/>
        </w:rPr>
        <w:t>42678</w:t>
      </w:r>
      <w:r>
        <w:rPr>
          <w:rFonts w:hint="eastAsia" w:ascii="仿宋_GB2312" w:hAnsi="Times New Roman" w:eastAsia="仿宋_GB2312" w:cs="Times New Roman"/>
          <w:kern w:val="0"/>
          <w:sz w:val="32"/>
          <w:szCs w:val="32"/>
        </w:rPr>
        <w:t>元，增长1</w:t>
      </w:r>
      <w:r>
        <w:rPr>
          <w:rFonts w:ascii="仿宋_GB2312" w:hAnsi="Times New Roman" w:eastAsia="仿宋_GB2312" w:cs="Times New Roman"/>
          <w:kern w:val="0"/>
          <w:sz w:val="32"/>
          <w:szCs w:val="32"/>
        </w:rPr>
        <w:t>20.38</w:t>
      </w:r>
      <w:r>
        <w:rPr>
          <w:rFonts w:ascii="Times New Roman" w:hAnsi="Times New Roman" w:eastAsia="宋体" w:cs="Times New Roman"/>
          <w:kern w:val="0"/>
          <w:sz w:val="32"/>
          <w:szCs w:val="32"/>
        </w:rPr>
        <w:t> %</w:t>
      </w:r>
      <w:r>
        <w:rPr>
          <w:rFonts w:hint="eastAsia" w:ascii="仿宋_GB2312" w:hAnsi="Times New Roman" w:eastAsia="仿宋_GB2312" w:cs="Times New Roman"/>
          <w:kern w:val="0"/>
          <w:sz w:val="32"/>
          <w:szCs w:val="32"/>
        </w:rPr>
        <w:t>。主要是因为2020年考试院发放考务工作人员相关费用，不再记财政专户支出，列一般预算项目支出。</w:t>
      </w:r>
    </w:p>
    <w:p>
      <w:pPr>
        <w:snapToGrid w:val="0"/>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商品和服务支出预算</w:t>
      </w:r>
      <w:r>
        <w:rPr>
          <w:rFonts w:ascii="仿宋_GB2312" w:hAnsi="Times New Roman" w:eastAsia="仿宋_GB2312" w:cs="Times New Roman"/>
          <w:kern w:val="0"/>
          <w:sz w:val="32"/>
          <w:szCs w:val="32"/>
        </w:rPr>
        <w:t>6186375</w:t>
      </w:r>
      <w:r>
        <w:rPr>
          <w:rFonts w:hint="eastAsia" w:ascii="仿宋_GB2312" w:hAnsi="Times New Roman" w:eastAsia="仿宋_GB2312" w:cs="Times New Roman"/>
          <w:kern w:val="0"/>
          <w:sz w:val="32"/>
          <w:szCs w:val="32"/>
        </w:rPr>
        <w:t>元，占项目支出预算</w:t>
      </w:r>
      <w:r>
        <w:rPr>
          <w:rFonts w:ascii="仿宋_GB2312" w:hAnsi="Times New Roman" w:eastAsia="仿宋_GB2312" w:cs="Times New Roman"/>
          <w:kern w:val="0"/>
          <w:sz w:val="32"/>
          <w:szCs w:val="32"/>
        </w:rPr>
        <w:t>66.55</w:t>
      </w:r>
      <w:r>
        <w:rPr>
          <w:rFonts w:hint="eastAsia" w:ascii="仿宋_GB2312" w:hAnsi="Times New Roman" w:eastAsia="仿宋_GB2312" w:cs="Times New Roman"/>
          <w:kern w:val="0"/>
          <w:sz w:val="32"/>
          <w:szCs w:val="32"/>
        </w:rPr>
        <w:t>%，同比减少</w:t>
      </w:r>
      <w:r>
        <w:rPr>
          <w:rFonts w:ascii="仿宋_GB2312" w:hAnsi="Times New Roman" w:eastAsia="仿宋_GB2312" w:cs="Times New Roman"/>
          <w:kern w:val="0"/>
          <w:sz w:val="32"/>
          <w:szCs w:val="32"/>
        </w:rPr>
        <w:t>9276505</w:t>
      </w:r>
      <w:r>
        <w:rPr>
          <w:rFonts w:hint="eastAsia" w:ascii="仿宋_GB2312" w:hAnsi="Times New Roman" w:eastAsia="仿宋_GB2312" w:cs="Times New Roman"/>
          <w:kern w:val="0"/>
          <w:sz w:val="32"/>
          <w:szCs w:val="32"/>
        </w:rPr>
        <w:t>元，下降5</w:t>
      </w:r>
      <w:r>
        <w:rPr>
          <w:rFonts w:ascii="仿宋_GB2312" w:hAnsi="Times New Roman" w:eastAsia="仿宋_GB2312" w:cs="Times New Roman"/>
          <w:kern w:val="0"/>
          <w:sz w:val="32"/>
          <w:szCs w:val="32"/>
        </w:rPr>
        <w:t>9.99</w:t>
      </w:r>
      <w:r>
        <w:rPr>
          <w:rFonts w:ascii="Times New Roman" w:hAnsi="Times New Roman" w:eastAsia="宋体" w:cs="Times New Roman"/>
          <w:kern w:val="0"/>
          <w:sz w:val="32"/>
          <w:szCs w:val="32"/>
        </w:rPr>
        <w:t> %</w:t>
      </w:r>
      <w:r>
        <w:rPr>
          <w:rFonts w:hint="eastAsia" w:ascii="仿宋_GB2312" w:hAnsi="Times New Roman" w:eastAsia="仿宋_GB2312" w:cs="Times New Roman"/>
          <w:kern w:val="0"/>
          <w:sz w:val="32"/>
          <w:szCs w:val="32"/>
        </w:rPr>
        <w:t>。主要是2020年教育费附加收入支出安排列入政府总预算，不列入单位部门预算。</w:t>
      </w:r>
    </w:p>
    <w:p>
      <w:pPr>
        <w:snapToGrid w:val="0"/>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对个人和家庭的补助支出预算</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rPr>
        <w:t>元，占项目支出预算</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rPr>
        <w:t>%，同比减少3</w:t>
      </w:r>
      <w:r>
        <w:rPr>
          <w:rFonts w:ascii="仿宋_GB2312" w:hAnsi="Times New Roman" w:eastAsia="仿宋_GB2312" w:cs="Times New Roman"/>
          <w:kern w:val="0"/>
          <w:sz w:val="32"/>
          <w:szCs w:val="32"/>
        </w:rPr>
        <w:t>0000</w:t>
      </w:r>
      <w:r>
        <w:rPr>
          <w:rFonts w:hint="eastAsia" w:ascii="仿宋_GB2312" w:hAnsi="Times New Roman" w:eastAsia="仿宋_GB2312" w:cs="Times New Roman"/>
          <w:kern w:val="0"/>
          <w:sz w:val="32"/>
          <w:szCs w:val="32"/>
        </w:rPr>
        <w:t>元，下降1</w:t>
      </w:r>
      <w:r>
        <w:rPr>
          <w:rFonts w:ascii="仿宋_GB2312" w:hAnsi="Times New Roman" w:eastAsia="仿宋_GB2312" w:cs="Times New Roman"/>
          <w:kern w:val="0"/>
          <w:sz w:val="32"/>
          <w:szCs w:val="32"/>
        </w:rPr>
        <w:t>00</w:t>
      </w:r>
      <w:r>
        <w:rPr>
          <w:rFonts w:ascii="Times New Roman" w:hAnsi="Times New Roman" w:eastAsia="宋体" w:cs="Times New Roman"/>
          <w:kern w:val="0"/>
          <w:sz w:val="32"/>
          <w:szCs w:val="32"/>
        </w:rPr>
        <w:t> %</w:t>
      </w:r>
      <w:r>
        <w:rPr>
          <w:rFonts w:hint="eastAsia" w:ascii="仿宋_GB2312" w:hAnsi="Times New Roman" w:eastAsia="仿宋_GB2312" w:cs="Times New Roman"/>
          <w:kern w:val="0"/>
          <w:sz w:val="32"/>
          <w:szCs w:val="32"/>
        </w:rPr>
        <w:t>。主要是2020年教育费附加收入支出安排列入政府总预算，不列入单位部门预算。</w:t>
      </w:r>
    </w:p>
    <w:p>
      <w:pPr>
        <w:snapToGrid w:val="0"/>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资本性支出</w:t>
      </w:r>
      <w:r>
        <w:rPr>
          <w:rFonts w:ascii="仿宋_GB2312" w:hAnsi="Times New Roman" w:eastAsia="仿宋_GB2312" w:cs="Times New Roman"/>
          <w:kern w:val="0"/>
          <w:sz w:val="32"/>
          <w:szCs w:val="32"/>
        </w:rPr>
        <w:t>1932880</w:t>
      </w:r>
      <w:r>
        <w:rPr>
          <w:rFonts w:hint="eastAsia" w:ascii="仿宋_GB2312" w:hAnsi="Times New Roman" w:eastAsia="仿宋_GB2312" w:cs="Times New Roman"/>
          <w:kern w:val="0"/>
          <w:sz w:val="32"/>
          <w:szCs w:val="32"/>
        </w:rPr>
        <w:t>元，占项目支出预算</w:t>
      </w:r>
      <w:r>
        <w:rPr>
          <w:rFonts w:ascii="仿宋_GB2312" w:hAnsi="Times New Roman" w:eastAsia="仿宋_GB2312" w:cs="Times New Roman"/>
          <w:kern w:val="0"/>
          <w:sz w:val="32"/>
          <w:szCs w:val="32"/>
        </w:rPr>
        <w:t>20.79</w:t>
      </w:r>
      <w:r>
        <w:rPr>
          <w:rFonts w:hint="eastAsia" w:ascii="仿宋_GB2312" w:hAnsi="Times New Roman" w:eastAsia="仿宋_GB2312" w:cs="Times New Roman"/>
          <w:kern w:val="0"/>
          <w:sz w:val="32"/>
          <w:szCs w:val="32"/>
        </w:rPr>
        <w:t>%，同比减少5</w:t>
      </w:r>
      <w:r>
        <w:rPr>
          <w:rFonts w:ascii="仿宋_GB2312" w:hAnsi="Times New Roman" w:eastAsia="仿宋_GB2312" w:cs="Times New Roman"/>
          <w:kern w:val="0"/>
          <w:sz w:val="32"/>
          <w:szCs w:val="32"/>
        </w:rPr>
        <w:t>3817120</w:t>
      </w:r>
      <w:r>
        <w:rPr>
          <w:rFonts w:hint="eastAsia" w:ascii="仿宋_GB2312" w:hAnsi="Times New Roman" w:eastAsia="仿宋_GB2312" w:cs="Times New Roman"/>
          <w:kern w:val="0"/>
          <w:sz w:val="32"/>
          <w:szCs w:val="32"/>
        </w:rPr>
        <w:t>元，下降9</w:t>
      </w:r>
      <w:r>
        <w:rPr>
          <w:rFonts w:ascii="仿宋_GB2312" w:hAnsi="Times New Roman" w:eastAsia="仿宋_GB2312" w:cs="Times New Roman"/>
          <w:kern w:val="0"/>
          <w:sz w:val="32"/>
          <w:szCs w:val="32"/>
        </w:rPr>
        <w:t>6.53</w:t>
      </w:r>
      <w:r>
        <w:rPr>
          <w:rFonts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。2020年收入预算总体增加减少的主要原因：一是2020年教育费附加收入支出安排列政府总预算，不列入各单位部门预算。二是2</w:t>
      </w:r>
      <w:r>
        <w:rPr>
          <w:rFonts w:ascii="仿宋_GB2312" w:hAnsi="Times New Roman" w:eastAsia="仿宋_GB2312" w:cs="Times New Roman"/>
          <w:kern w:val="0"/>
          <w:sz w:val="32"/>
          <w:szCs w:val="32"/>
        </w:rPr>
        <w:t>020</w:t>
      </w:r>
      <w:r>
        <w:rPr>
          <w:rFonts w:hint="eastAsia" w:ascii="仿宋_GB2312" w:hAnsi="Times New Roman" w:eastAsia="仿宋_GB2312" w:cs="Times New Roman"/>
          <w:kern w:val="0"/>
          <w:sz w:val="32"/>
          <w:szCs w:val="32"/>
        </w:rPr>
        <w:t>年我们局加快项目建设，无上年结转收入。</w:t>
      </w:r>
    </w:p>
    <w:p>
      <w:pPr>
        <w:snapToGrid w:val="0"/>
        <w:spacing w:line="572" w:lineRule="exact"/>
        <w:ind w:right="-57" w:rightChars="-27" w:firstLine="643" w:firstLineChars="200"/>
        <w:rPr>
          <w:rFonts w:ascii="楷体_GB2312" w:hAnsi="Times New Roman" w:eastAsia="楷体_GB2312" w:cs="Times New Roman"/>
          <w:b/>
          <w:bCs/>
          <w:kern w:val="0"/>
          <w:sz w:val="32"/>
        </w:rPr>
      </w:pPr>
      <w:r>
        <w:rPr>
          <w:rFonts w:hint="eastAsia" w:ascii="楷体_GB2312" w:hAnsi="Times New Roman" w:eastAsia="楷体_GB2312" w:cs="Times New Roman"/>
          <w:b/>
          <w:bCs/>
          <w:kern w:val="0"/>
          <w:sz w:val="32"/>
        </w:rPr>
        <w:t>（五）一般公共预算支出按政府经济科目划分。</w:t>
      </w:r>
    </w:p>
    <w:p>
      <w:pPr>
        <w:spacing w:line="572" w:lineRule="exact"/>
        <w:ind w:right="-57" w:rightChars="-27"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1.机关工资福利支出</w:t>
      </w:r>
      <w:r>
        <w:rPr>
          <w:rFonts w:ascii="仿宋_GB2312" w:hAnsi="Times New Roman" w:eastAsia="仿宋_GB2312" w:cs="Times New Roman"/>
          <w:bCs/>
          <w:kern w:val="0"/>
          <w:sz w:val="32"/>
          <w:szCs w:val="32"/>
        </w:rPr>
        <w:t>3562101</w:t>
      </w:r>
      <w:r>
        <w:rPr>
          <w:rFonts w:hint="eastAsia" w:ascii="仿宋_GB2312" w:hAnsi="Times New Roman" w:eastAsia="仿宋_GB2312" w:cs="Times New Roman"/>
          <w:bCs/>
          <w:kern w:val="0"/>
          <w:sz w:val="32"/>
          <w:szCs w:val="32"/>
        </w:rPr>
        <w:t>元，其中：①工资奖金津补贴</w:t>
      </w:r>
      <w:r>
        <w:rPr>
          <w:rFonts w:ascii="仿宋_GB2312" w:hAnsi="Times New Roman" w:eastAsia="仿宋_GB2312" w:cs="Times New Roman"/>
          <w:bCs/>
          <w:kern w:val="0"/>
          <w:sz w:val="32"/>
          <w:szCs w:val="32"/>
        </w:rPr>
        <w:t>2512143</w:t>
      </w:r>
      <w:r>
        <w:rPr>
          <w:rFonts w:hint="eastAsia" w:ascii="仿宋_GB2312" w:hAnsi="Times New Roman" w:eastAsia="仿宋_GB2312" w:cs="Times New Roman"/>
          <w:bCs/>
          <w:kern w:val="0"/>
          <w:sz w:val="32"/>
          <w:szCs w:val="32"/>
        </w:rPr>
        <w:t>元；②社会保障缴费</w:t>
      </w:r>
      <w:r>
        <w:rPr>
          <w:rFonts w:ascii="仿宋_GB2312" w:hAnsi="Times New Roman" w:eastAsia="仿宋_GB2312" w:cs="Times New Roman"/>
          <w:bCs/>
          <w:kern w:val="0"/>
          <w:sz w:val="32"/>
          <w:szCs w:val="32"/>
        </w:rPr>
        <w:t>695344</w:t>
      </w:r>
      <w:r>
        <w:rPr>
          <w:rFonts w:hint="eastAsia" w:ascii="仿宋_GB2312" w:hAnsi="Times New Roman" w:eastAsia="仿宋_GB2312" w:cs="Times New Roman"/>
          <w:bCs/>
          <w:kern w:val="0"/>
          <w:sz w:val="32"/>
          <w:szCs w:val="32"/>
        </w:rPr>
        <w:t>元；③住房公积金</w:t>
      </w:r>
      <w:r>
        <w:rPr>
          <w:rFonts w:ascii="仿宋_GB2312" w:hAnsi="Times New Roman" w:eastAsia="仿宋_GB2312" w:cs="Times New Roman"/>
          <w:bCs/>
          <w:kern w:val="0"/>
          <w:sz w:val="32"/>
          <w:szCs w:val="32"/>
        </w:rPr>
        <w:t>339614</w:t>
      </w:r>
      <w:r>
        <w:rPr>
          <w:rFonts w:hint="eastAsia" w:ascii="仿宋_GB2312" w:hAnsi="Times New Roman" w:eastAsia="仿宋_GB2312" w:cs="Times New Roman"/>
          <w:bCs/>
          <w:kern w:val="0"/>
          <w:sz w:val="32"/>
          <w:szCs w:val="32"/>
        </w:rPr>
        <w:t>元；④其他工资福利支出</w:t>
      </w:r>
      <w:r>
        <w:rPr>
          <w:rFonts w:ascii="仿宋_GB2312" w:hAnsi="Times New Roman" w:eastAsia="仿宋_GB2312" w:cs="Times New Roman"/>
          <w:bCs/>
          <w:kern w:val="0"/>
          <w:sz w:val="32"/>
          <w:szCs w:val="32"/>
        </w:rPr>
        <w:t>15000</w:t>
      </w:r>
      <w:r>
        <w:rPr>
          <w:rFonts w:hint="eastAsia" w:ascii="仿宋_GB2312" w:hAnsi="Times New Roman" w:eastAsia="仿宋_GB2312" w:cs="Times New Roman"/>
          <w:bCs/>
          <w:kern w:val="0"/>
          <w:sz w:val="32"/>
          <w:szCs w:val="32"/>
        </w:rPr>
        <w:t>元。</w:t>
      </w:r>
    </w:p>
    <w:p>
      <w:pPr>
        <w:spacing w:line="572" w:lineRule="exact"/>
        <w:ind w:right="-57" w:rightChars="-27"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2.机关商品和服务支出</w:t>
      </w:r>
      <w:r>
        <w:rPr>
          <w:rFonts w:ascii="仿宋_GB2312" w:hAnsi="Times New Roman" w:eastAsia="仿宋_GB2312" w:cs="Times New Roman"/>
          <w:bCs/>
          <w:kern w:val="0"/>
          <w:sz w:val="32"/>
          <w:szCs w:val="32"/>
        </w:rPr>
        <w:t>5527000</w:t>
      </w:r>
      <w:r>
        <w:rPr>
          <w:rFonts w:hint="eastAsia" w:ascii="仿宋_GB2312" w:hAnsi="Times New Roman" w:eastAsia="仿宋_GB2312" w:cs="Times New Roman"/>
          <w:bCs/>
          <w:kern w:val="0"/>
          <w:sz w:val="32"/>
          <w:szCs w:val="32"/>
        </w:rPr>
        <w:t>元，其中：①办公经费</w:t>
      </w:r>
      <w:r>
        <w:rPr>
          <w:rFonts w:ascii="仿宋_GB2312" w:hAnsi="Times New Roman" w:eastAsia="仿宋_GB2312" w:cs="Times New Roman"/>
          <w:bCs/>
          <w:kern w:val="0"/>
          <w:sz w:val="32"/>
          <w:szCs w:val="32"/>
        </w:rPr>
        <w:t>1964874</w:t>
      </w:r>
      <w:r>
        <w:rPr>
          <w:rFonts w:hint="eastAsia" w:ascii="仿宋_GB2312" w:hAnsi="Times New Roman" w:eastAsia="仿宋_GB2312" w:cs="Times New Roman"/>
          <w:bCs/>
          <w:kern w:val="0"/>
          <w:sz w:val="32"/>
          <w:szCs w:val="32"/>
        </w:rPr>
        <w:t>元；②会议费</w:t>
      </w:r>
      <w:r>
        <w:rPr>
          <w:rFonts w:ascii="仿宋_GB2312" w:hAnsi="Times New Roman" w:eastAsia="仿宋_GB2312" w:cs="Times New Roman"/>
          <w:bCs/>
          <w:kern w:val="0"/>
          <w:sz w:val="32"/>
          <w:szCs w:val="32"/>
        </w:rPr>
        <w:t>33160</w:t>
      </w:r>
      <w:r>
        <w:rPr>
          <w:rFonts w:hint="eastAsia" w:ascii="仿宋_GB2312" w:hAnsi="Times New Roman" w:eastAsia="仿宋_GB2312" w:cs="Times New Roman"/>
          <w:bCs/>
          <w:kern w:val="0"/>
          <w:sz w:val="32"/>
          <w:szCs w:val="32"/>
        </w:rPr>
        <w:t>元；③培训费</w:t>
      </w:r>
      <w:r>
        <w:rPr>
          <w:rFonts w:ascii="仿宋_GB2312" w:hAnsi="Times New Roman" w:eastAsia="仿宋_GB2312" w:cs="Times New Roman"/>
          <w:bCs/>
          <w:kern w:val="0"/>
          <w:sz w:val="32"/>
          <w:szCs w:val="32"/>
        </w:rPr>
        <w:t>30000</w:t>
      </w:r>
      <w:r>
        <w:rPr>
          <w:rFonts w:hint="eastAsia" w:ascii="仿宋_GB2312" w:hAnsi="Times New Roman" w:eastAsia="仿宋_GB2312" w:cs="Times New Roman"/>
          <w:bCs/>
          <w:kern w:val="0"/>
          <w:sz w:val="32"/>
          <w:szCs w:val="32"/>
        </w:rPr>
        <w:t>元；④委托业务费</w:t>
      </w:r>
      <w:r>
        <w:rPr>
          <w:rFonts w:ascii="仿宋_GB2312" w:hAnsi="Times New Roman" w:eastAsia="仿宋_GB2312" w:cs="Times New Roman"/>
          <w:bCs/>
          <w:kern w:val="0"/>
          <w:sz w:val="32"/>
          <w:szCs w:val="32"/>
        </w:rPr>
        <w:t>2863200</w:t>
      </w:r>
      <w:r>
        <w:rPr>
          <w:rFonts w:hint="eastAsia" w:ascii="仿宋_GB2312" w:hAnsi="Times New Roman" w:eastAsia="仿宋_GB2312" w:cs="Times New Roman"/>
          <w:bCs/>
          <w:kern w:val="0"/>
          <w:sz w:val="32"/>
          <w:szCs w:val="32"/>
        </w:rPr>
        <w:t>元；⑤公务接待费</w:t>
      </w:r>
      <w:r>
        <w:rPr>
          <w:rFonts w:ascii="仿宋_GB2312" w:hAnsi="Times New Roman" w:eastAsia="仿宋_GB2312" w:cs="Times New Roman"/>
          <w:bCs/>
          <w:kern w:val="0"/>
          <w:sz w:val="32"/>
          <w:szCs w:val="32"/>
        </w:rPr>
        <w:t>20266</w:t>
      </w:r>
      <w:r>
        <w:rPr>
          <w:rFonts w:hint="eastAsia" w:ascii="仿宋_GB2312" w:hAnsi="Times New Roman" w:eastAsia="仿宋_GB2312" w:cs="Times New Roman"/>
          <w:bCs/>
          <w:kern w:val="0"/>
          <w:sz w:val="32"/>
          <w:szCs w:val="32"/>
        </w:rPr>
        <w:t>元； ⑥维修(护)费</w:t>
      </w:r>
      <w:r>
        <w:rPr>
          <w:rFonts w:ascii="仿宋_GB2312" w:hAnsi="Times New Roman" w:eastAsia="仿宋_GB2312" w:cs="Times New Roman"/>
          <w:bCs/>
          <w:kern w:val="0"/>
          <w:sz w:val="32"/>
          <w:szCs w:val="32"/>
        </w:rPr>
        <w:t>4000</w:t>
      </w:r>
      <w:r>
        <w:rPr>
          <w:rFonts w:hint="eastAsia" w:ascii="仿宋_GB2312" w:hAnsi="Times New Roman" w:eastAsia="仿宋_GB2312" w:cs="Times New Roman"/>
          <w:bCs/>
          <w:kern w:val="0"/>
          <w:sz w:val="32"/>
          <w:szCs w:val="32"/>
        </w:rPr>
        <w:t>元；⑦其他商品和服务支出</w:t>
      </w:r>
      <w:r>
        <w:rPr>
          <w:rFonts w:ascii="仿宋_GB2312" w:hAnsi="Times New Roman" w:eastAsia="仿宋_GB2312" w:cs="Times New Roman"/>
          <w:bCs/>
          <w:kern w:val="0"/>
          <w:sz w:val="32"/>
          <w:szCs w:val="32"/>
        </w:rPr>
        <w:t>611500</w:t>
      </w:r>
      <w:r>
        <w:rPr>
          <w:rFonts w:hint="eastAsia" w:ascii="仿宋_GB2312" w:hAnsi="Times New Roman" w:eastAsia="仿宋_GB2312" w:cs="Times New Roman"/>
          <w:bCs/>
          <w:kern w:val="0"/>
          <w:sz w:val="32"/>
          <w:szCs w:val="32"/>
        </w:rPr>
        <w:t>元。</w:t>
      </w:r>
    </w:p>
    <w:p>
      <w:pPr>
        <w:spacing w:line="572" w:lineRule="exact"/>
        <w:ind w:right="-57" w:rightChars="-27"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3.机关资本性支出（一）</w:t>
      </w:r>
      <w:r>
        <w:rPr>
          <w:rFonts w:ascii="仿宋_GB2312" w:hAnsi="Times New Roman" w:eastAsia="仿宋_GB2312" w:cs="Times New Roman"/>
          <w:bCs/>
          <w:kern w:val="0"/>
          <w:sz w:val="32"/>
          <w:szCs w:val="32"/>
        </w:rPr>
        <w:t>1560000</w:t>
      </w:r>
      <w:r>
        <w:rPr>
          <w:rFonts w:hint="eastAsia" w:ascii="仿宋_GB2312" w:hAnsi="Times New Roman" w:eastAsia="仿宋_GB2312" w:cs="Times New Roman"/>
          <w:bCs/>
          <w:kern w:val="0"/>
          <w:sz w:val="32"/>
          <w:szCs w:val="32"/>
        </w:rPr>
        <w:t>元，其中：①其他资本性支出</w:t>
      </w:r>
      <w:r>
        <w:rPr>
          <w:rFonts w:ascii="仿宋_GB2312" w:hAnsi="Times New Roman" w:eastAsia="仿宋_GB2312" w:cs="Times New Roman"/>
          <w:bCs/>
          <w:kern w:val="0"/>
          <w:sz w:val="32"/>
          <w:szCs w:val="32"/>
        </w:rPr>
        <w:t>156000</w:t>
      </w:r>
      <w:r>
        <w:rPr>
          <w:rFonts w:hint="eastAsia" w:ascii="仿宋_GB2312" w:hAnsi="Times New Roman" w:eastAsia="仿宋_GB2312" w:cs="Times New Roman"/>
          <w:bCs/>
          <w:kern w:val="0"/>
          <w:sz w:val="32"/>
          <w:szCs w:val="32"/>
        </w:rPr>
        <w:t>元。</w:t>
      </w:r>
    </w:p>
    <w:p>
      <w:pPr>
        <w:spacing w:line="572" w:lineRule="exact"/>
        <w:ind w:right="-57" w:rightChars="-27"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4.对事业单位经常性补助</w:t>
      </w:r>
      <w:r>
        <w:rPr>
          <w:rFonts w:ascii="仿宋_GB2312" w:hAnsi="Times New Roman" w:eastAsia="仿宋_GB2312" w:cs="Times New Roman"/>
          <w:bCs/>
          <w:kern w:val="0"/>
          <w:sz w:val="32"/>
          <w:szCs w:val="32"/>
        </w:rPr>
        <w:t>262207712</w:t>
      </w:r>
      <w:r>
        <w:rPr>
          <w:rFonts w:hint="eastAsia" w:ascii="仿宋_GB2312" w:hAnsi="Times New Roman" w:eastAsia="仿宋_GB2312" w:cs="Times New Roman"/>
          <w:bCs/>
          <w:kern w:val="0"/>
          <w:sz w:val="32"/>
          <w:szCs w:val="32"/>
        </w:rPr>
        <w:t>元，其中：①工资福利支出</w:t>
      </w:r>
      <w:r>
        <w:rPr>
          <w:rFonts w:ascii="仿宋_GB2312" w:hAnsi="Times New Roman" w:eastAsia="仿宋_GB2312" w:cs="Times New Roman"/>
          <w:bCs/>
          <w:kern w:val="0"/>
          <w:sz w:val="32"/>
          <w:szCs w:val="32"/>
        </w:rPr>
        <w:t>245430887</w:t>
      </w:r>
      <w:r>
        <w:rPr>
          <w:rFonts w:hint="eastAsia" w:ascii="仿宋_GB2312" w:hAnsi="Times New Roman" w:eastAsia="仿宋_GB2312" w:cs="Times New Roman"/>
          <w:bCs/>
          <w:kern w:val="0"/>
          <w:sz w:val="32"/>
          <w:szCs w:val="32"/>
        </w:rPr>
        <w:t>元；②商品和服务支出</w:t>
      </w:r>
      <w:r>
        <w:rPr>
          <w:rFonts w:ascii="仿宋_GB2312" w:hAnsi="Times New Roman" w:eastAsia="仿宋_GB2312" w:cs="Times New Roman"/>
          <w:bCs/>
          <w:kern w:val="0"/>
          <w:sz w:val="32"/>
          <w:szCs w:val="32"/>
        </w:rPr>
        <w:t>16776825</w:t>
      </w:r>
      <w:r>
        <w:rPr>
          <w:rFonts w:hint="eastAsia" w:ascii="仿宋_GB2312" w:hAnsi="Times New Roman" w:eastAsia="仿宋_GB2312" w:cs="Times New Roman"/>
          <w:bCs/>
          <w:kern w:val="0"/>
          <w:sz w:val="32"/>
          <w:szCs w:val="32"/>
        </w:rPr>
        <w:t>元。</w:t>
      </w:r>
    </w:p>
    <w:p>
      <w:pPr>
        <w:spacing w:line="572" w:lineRule="exact"/>
        <w:ind w:right="-57" w:rightChars="-27"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5.对事业单位资本性补助</w:t>
      </w:r>
      <w:r>
        <w:rPr>
          <w:rFonts w:ascii="仿宋_GB2312" w:hAnsi="Times New Roman" w:eastAsia="仿宋_GB2312" w:cs="Times New Roman"/>
          <w:bCs/>
          <w:kern w:val="0"/>
          <w:sz w:val="32"/>
          <w:szCs w:val="32"/>
        </w:rPr>
        <w:t>987880</w:t>
      </w:r>
      <w:r>
        <w:rPr>
          <w:rFonts w:hint="eastAsia" w:ascii="仿宋_GB2312" w:hAnsi="Times New Roman" w:eastAsia="仿宋_GB2312" w:cs="Times New Roman"/>
          <w:bCs/>
          <w:kern w:val="0"/>
          <w:sz w:val="32"/>
          <w:szCs w:val="32"/>
        </w:rPr>
        <w:t>元，其中：资本性支出（一）</w:t>
      </w:r>
      <w:r>
        <w:rPr>
          <w:rFonts w:ascii="仿宋_GB2312" w:hAnsi="Times New Roman" w:eastAsia="仿宋_GB2312" w:cs="Times New Roman"/>
          <w:bCs/>
          <w:kern w:val="0"/>
          <w:sz w:val="32"/>
          <w:szCs w:val="32"/>
        </w:rPr>
        <w:t>987880</w:t>
      </w:r>
      <w:r>
        <w:rPr>
          <w:rFonts w:hint="eastAsia" w:ascii="仿宋_GB2312" w:hAnsi="Times New Roman" w:eastAsia="仿宋_GB2312" w:cs="Times New Roman"/>
          <w:bCs/>
          <w:kern w:val="0"/>
          <w:sz w:val="32"/>
          <w:szCs w:val="32"/>
        </w:rPr>
        <w:t>元。</w:t>
      </w:r>
    </w:p>
    <w:p>
      <w:pPr>
        <w:spacing w:line="572" w:lineRule="exact"/>
        <w:ind w:right="-57" w:rightChars="-27"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6.对个人和家庭的补助</w:t>
      </w:r>
      <w:r>
        <w:rPr>
          <w:rFonts w:ascii="仿宋_GB2312" w:hAnsi="Times New Roman" w:eastAsia="仿宋_GB2312" w:cs="Times New Roman"/>
          <w:bCs/>
          <w:kern w:val="0"/>
          <w:sz w:val="32"/>
          <w:szCs w:val="32"/>
        </w:rPr>
        <w:t>1199345</w:t>
      </w:r>
      <w:r>
        <w:rPr>
          <w:rFonts w:hint="eastAsia" w:ascii="仿宋_GB2312" w:hAnsi="Times New Roman" w:eastAsia="仿宋_GB2312" w:cs="Times New Roman"/>
          <w:bCs/>
          <w:kern w:val="0"/>
          <w:sz w:val="32"/>
          <w:szCs w:val="32"/>
        </w:rPr>
        <w:t>元，其中：①社会福利和救助</w:t>
      </w:r>
      <w:r>
        <w:rPr>
          <w:rFonts w:ascii="仿宋_GB2312" w:hAnsi="Times New Roman" w:eastAsia="仿宋_GB2312" w:cs="Times New Roman"/>
          <w:bCs/>
          <w:kern w:val="0"/>
          <w:sz w:val="32"/>
          <w:szCs w:val="32"/>
        </w:rPr>
        <w:t>169011</w:t>
      </w:r>
      <w:r>
        <w:rPr>
          <w:rFonts w:hint="eastAsia" w:ascii="仿宋_GB2312" w:hAnsi="Times New Roman" w:eastAsia="仿宋_GB2312" w:cs="Times New Roman"/>
          <w:bCs/>
          <w:kern w:val="0"/>
          <w:sz w:val="32"/>
          <w:szCs w:val="32"/>
        </w:rPr>
        <w:t>元；②助学金</w:t>
      </w:r>
      <w:r>
        <w:rPr>
          <w:rFonts w:ascii="仿宋_GB2312" w:hAnsi="Times New Roman" w:eastAsia="仿宋_GB2312" w:cs="Times New Roman"/>
          <w:bCs/>
          <w:kern w:val="0"/>
          <w:sz w:val="32"/>
          <w:szCs w:val="32"/>
        </w:rPr>
        <w:t>110920</w:t>
      </w:r>
      <w:r>
        <w:rPr>
          <w:rFonts w:hint="eastAsia" w:ascii="仿宋_GB2312" w:hAnsi="Times New Roman" w:eastAsia="仿宋_GB2312" w:cs="Times New Roman"/>
          <w:bCs/>
          <w:kern w:val="0"/>
          <w:sz w:val="32"/>
          <w:szCs w:val="32"/>
        </w:rPr>
        <w:t>元；③离退休费</w:t>
      </w:r>
      <w:r>
        <w:rPr>
          <w:rFonts w:ascii="仿宋_GB2312" w:hAnsi="Times New Roman" w:eastAsia="仿宋_GB2312" w:cs="Times New Roman"/>
          <w:bCs/>
          <w:kern w:val="0"/>
          <w:sz w:val="32"/>
          <w:szCs w:val="32"/>
        </w:rPr>
        <w:t>919414</w:t>
      </w:r>
      <w:r>
        <w:rPr>
          <w:rFonts w:hint="eastAsia" w:ascii="仿宋_GB2312" w:hAnsi="Times New Roman" w:eastAsia="仿宋_GB2312" w:cs="Times New Roman"/>
          <w:bCs/>
          <w:kern w:val="0"/>
          <w:sz w:val="32"/>
          <w:szCs w:val="32"/>
        </w:rPr>
        <w:t>元。</w:t>
      </w:r>
    </w:p>
    <w:p>
      <w:pPr>
        <w:spacing w:line="572" w:lineRule="exact"/>
        <w:ind w:right="-57" w:rightChars="-27" w:firstLine="643" w:firstLineChars="200"/>
        <w:rPr>
          <w:rFonts w:ascii="仿宋_GB2312" w:hAnsi="Times New Roman" w:eastAsia="仿宋_GB2312" w:cs="Times New Roman"/>
          <w:kern w:val="0"/>
          <w:sz w:val="32"/>
          <w:szCs w:val="32"/>
        </w:rPr>
      </w:pPr>
      <w:r>
        <w:rPr>
          <w:rFonts w:hint="eastAsia" w:ascii="黑体" w:hAnsi="黑体" w:eastAsia="黑体" w:cs="Times New Roman"/>
          <w:b/>
          <w:kern w:val="0"/>
          <w:sz w:val="32"/>
          <w:szCs w:val="32"/>
        </w:rPr>
        <w:t>三、</w:t>
      </w:r>
      <w:r>
        <w:rPr>
          <w:rFonts w:hint="eastAsia" w:ascii="黑体" w:hAnsi="仿宋" w:eastAsia="黑体" w:cs="宋体"/>
          <w:b/>
          <w:kern w:val="0"/>
          <w:sz w:val="32"/>
          <w:szCs w:val="32"/>
        </w:rPr>
        <w:t>2020年政府性基金预算支出预算情况</w:t>
      </w:r>
    </w:p>
    <w:p>
      <w:pPr>
        <w:snapToGrid w:val="0"/>
        <w:spacing w:line="572" w:lineRule="exac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2020年本部门无政府性基金收支业务，因此没有相应的政府性基金收支预算。</w:t>
      </w:r>
    </w:p>
    <w:p>
      <w:pPr>
        <w:spacing w:line="572" w:lineRule="exact"/>
        <w:ind w:right="-57" w:rightChars="-27" w:firstLine="643" w:firstLineChars="200"/>
        <w:rPr>
          <w:rFonts w:ascii="黑体" w:hAnsi="黑体" w:eastAsia="黑体" w:cs="Times New Roman"/>
          <w:b/>
          <w:kern w:val="0"/>
          <w:sz w:val="32"/>
          <w:szCs w:val="32"/>
        </w:rPr>
      </w:pPr>
      <w:r>
        <w:rPr>
          <w:rFonts w:hint="eastAsia" w:ascii="黑体" w:hAnsi="黑体" w:eastAsia="黑体" w:cs="Times New Roman"/>
          <w:b/>
          <w:kern w:val="0"/>
          <w:sz w:val="32"/>
          <w:szCs w:val="32"/>
        </w:rPr>
        <w:t>四、2020年部门预算安排的“三公”经费预算情况</w:t>
      </w:r>
    </w:p>
    <w:p>
      <w:pPr>
        <w:widowControl/>
        <w:wordWrap w:val="0"/>
        <w:spacing w:line="555" w:lineRule="atLeast"/>
        <w:ind w:right="-57" w:rightChars="-27" w:firstLine="482" w:firstLineChars="150"/>
        <w:rPr>
          <w:rFonts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（一）2020年部门预算全口径安排的</w:t>
      </w:r>
      <w:r>
        <w:rPr>
          <w:rFonts w:hint="eastAsia" w:ascii="楷体_GB2312" w:hAnsi="宋体" w:eastAsia="楷体_GB2312" w:cs="宋体"/>
          <w:b/>
          <w:kern w:val="0"/>
          <w:sz w:val="32"/>
          <w:szCs w:val="32"/>
        </w:rPr>
        <w:t>“</w:t>
      </w:r>
      <w:r>
        <w:rPr>
          <w:rFonts w:hint="eastAsia" w:ascii="楷体_GB2312" w:hAnsi="Times New Roman" w:eastAsia="楷体_GB2312" w:cs="Times New Roman"/>
          <w:b/>
          <w:kern w:val="0"/>
          <w:sz w:val="32"/>
          <w:szCs w:val="32"/>
        </w:rPr>
        <w:t>三公</w:t>
      </w:r>
      <w:r>
        <w:rPr>
          <w:rFonts w:hint="eastAsia" w:ascii="楷体_GB2312" w:hAnsi="宋体" w:eastAsia="楷体_GB2312" w:cs="宋体"/>
          <w:b/>
          <w:kern w:val="0"/>
          <w:sz w:val="32"/>
          <w:szCs w:val="32"/>
        </w:rPr>
        <w:t>”</w:t>
      </w:r>
      <w:r>
        <w:rPr>
          <w:rFonts w:hint="eastAsia" w:ascii="楷体_GB2312" w:hAnsi="Times New Roman" w:eastAsia="楷体_GB2312" w:cs="Times New Roman"/>
          <w:b/>
          <w:kern w:val="0"/>
          <w:sz w:val="32"/>
          <w:szCs w:val="32"/>
        </w:rPr>
        <w:t>经费预算情况。</w:t>
      </w:r>
    </w:p>
    <w:p>
      <w:pPr>
        <w:widowControl/>
        <w:wordWrap w:val="0"/>
        <w:spacing w:line="555" w:lineRule="atLeast"/>
        <w:ind w:right="-57" w:rightChars="-27" w:firstLine="640" w:firstLineChars="200"/>
        <w:rPr>
          <w:rFonts w:ascii="Times New Roman" w:hAnsi="Times New Roman" w:eastAsia="宋体" w:cs="Times New Roman"/>
          <w:kern w:val="0"/>
          <w:sz w:val="32"/>
          <w:szCs w:val="32"/>
        </w:rPr>
      </w:pPr>
      <w:r>
        <w:rPr>
          <w:rFonts w:ascii="Times New Roman" w:hAnsi="Times New Roman" w:eastAsia="宋体" w:cs="Times New Roman"/>
          <w:kern w:val="0"/>
          <w:sz w:val="32"/>
          <w:szCs w:val="32"/>
        </w:rPr>
        <w:t>2020</w:t>
      </w:r>
      <w:r>
        <w:rPr>
          <w:rFonts w:hint="eastAsia" w:ascii="仿宋_GB2312" w:hAnsi="Times New Roman" w:eastAsia="仿宋_GB2312" w:cs="Times New Roman"/>
          <w:kern w:val="0"/>
          <w:sz w:val="32"/>
          <w:szCs w:val="32"/>
        </w:rPr>
        <w:t>年部门预算全口径安排</w:t>
      </w:r>
      <w:r>
        <w:rPr>
          <w:rFonts w:hint="eastAsia" w:ascii="仿宋_GB2312" w:hAnsi="宋体" w:eastAsia="仿宋_GB2312" w:cs="宋体"/>
          <w:kern w:val="0"/>
          <w:sz w:val="32"/>
          <w:szCs w:val="32"/>
        </w:rPr>
        <w:t>“</w:t>
      </w:r>
      <w:r>
        <w:rPr>
          <w:rFonts w:hint="eastAsia" w:ascii="仿宋_GB2312" w:hAnsi="Times New Roman" w:eastAsia="仿宋_GB2312" w:cs="Times New Roman"/>
          <w:kern w:val="0"/>
          <w:sz w:val="32"/>
          <w:szCs w:val="32"/>
        </w:rPr>
        <w:t>三公</w:t>
      </w:r>
      <w:r>
        <w:rPr>
          <w:rFonts w:hint="eastAsia" w:ascii="仿宋_GB2312" w:hAnsi="宋体" w:eastAsia="仿宋_GB2312" w:cs="宋体"/>
          <w:kern w:val="0"/>
          <w:sz w:val="32"/>
          <w:szCs w:val="32"/>
        </w:rPr>
        <w:t>”</w:t>
      </w:r>
      <w:r>
        <w:rPr>
          <w:rFonts w:hint="eastAsia" w:ascii="仿宋_GB2312" w:hAnsi="Times New Roman" w:eastAsia="仿宋_GB2312" w:cs="Times New Roman"/>
          <w:kern w:val="0"/>
          <w:sz w:val="32"/>
          <w:szCs w:val="32"/>
        </w:rPr>
        <w:t>经费支出预算</w:t>
      </w:r>
      <w:r>
        <w:rPr>
          <w:rFonts w:ascii="仿宋_GB2312" w:hAnsi="Times New Roman" w:eastAsia="仿宋_GB2312" w:cs="Times New Roman"/>
          <w:kern w:val="0"/>
          <w:sz w:val="32"/>
          <w:szCs w:val="32"/>
        </w:rPr>
        <w:t>76046</w:t>
      </w:r>
      <w:r>
        <w:rPr>
          <w:rFonts w:hint="eastAsia" w:ascii="仿宋_GB2312" w:hAnsi="Times New Roman" w:eastAsia="仿宋_GB2312" w:cs="Times New Roman"/>
          <w:kern w:val="0"/>
          <w:sz w:val="32"/>
          <w:szCs w:val="32"/>
        </w:rPr>
        <w:t>元，同比减少7</w:t>
      </w:r>
      <w:r>
        <w:rPr>
          <w:rFonts w:ascii="仿宋_GB2312" w:hAnsi="Times New Roman" w:eastAsia="仿宋_GB2312" w:cs="Times New Roman"/>
          <w:kern w:val="0"/>
          <w:sz w:val="32"/>
          <w:szCs w:val="32"/>
        </w:rPr>
        <w:t>5054</w:t>
      </w:r>
      <w:r>
        <w:rPr>
          <w:rFonts w:hint="eastAsia" w:ascii="仿宋_GB2312" w:hAnsi="Times New Roman" w:eastAsia="仿宋_GB2312" w:cs="Times New Roman"/>
          <w:kern w:val="0"/>
          <w:sz w:val="32"/>
          <w:szCs w:val="32"/>
        </w:rPr>
        <w:t>元，下降4</w:t>
      </w:r>
      <w:r>
        <w:rPr>
          <w:rFonts w:ascii="仿宋_GB2312" w:hAnsi="Times New Roman" w:eastAsia="仿宋_GB2312" w:cs="Times New Roman"/>
          <w:kern w:val="0"/>
          <w:sz w:val="32"/>
          <w:szCs w:val="32"/>
        </w:rPr>
        <w:t>9.67</w:t>
      </w:r>
      <w:r>
        <w:rPr>
          <w:rFonts w:ascii="Times New Roman" w:hAnsi="Times New Roman" w:eastAsia="宋体" w:cs="Times New Roman"/>
          <w:kern w:val="0"/>
          <w:sz w:val="32"/>
          <w:szCs w:val="32"/>
        </w:rPr>
        <w:t>%</w:t>
      </w:r>
      <w:r>
        <w:rPr>
          <w:rFonts w:hint="eastAsia" w:ascii="Times New Roman" w:hAnsi="Times New Roman" w:eastAsia="宋体" w:cs="Times New Roman"/>
          <w:kern w:val="0"/>
          <w:sz w:val="32"/>
          <w:szCs w:val="32"/>
        </w:rPr>
        <w:t>。</w:t>
      </w:r>
    </w:p>
    <w:p>
      <w:pPr>
        <w:widowControl/>
        <w:wordWrap w:val="0"/>
        <w:spacing w:line="555" w:lineRule="atLeas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其中：</w:t>
      </w:r>
    </w:p>
    <w:p>
      <w:pPr>
        <w:widowControl/>
        <w:wordWrap w:val="0"/>
        <w:spacing w:line="555" w:lineRule="atLeas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1、因公出国（境）经费支出预算</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rPr>
        <w:t>元，</w:t>
      </w:r>
      <w:bookmarkStart w:id="17" w:name="_Hlk31739248"/>
      <w:r>
        <w:rPr>
          <w:rFonts w:hint="eastAsia" w:ascii="仿宋_GB2312" w:hAnsi="Times New Roman" w:eastAsia="仿宋_GB2312" w:cs="Times New Roman"/>
          <w:kern w:val="0"/>
          <w:sz w:val="32"/>
          <w:szCs w:val="32"/>
        </w:rPr>
        <w:t>与去年同比无增减变化。</w:t>
      </w:r>
    </w:p>
    <w:bookmarkEnd w:id="17"/>
    <w:p>
      <w:pPr>
        <w:rPr>
          <w:rFonts w:ascii="仿宋_GB2312" w:hAnsi="Times New Roman" w:eastAsia="仿宋_GB2312" w:cs="Times New Roman"/>
          <w:b/>
          <w:kern w:val="0"/>
          <w:sz w:val="32"/>
          <w:szCs w:val="32"/>
        </w:rPr>
      </w:pPr>
      <w:r>
        <w:rPr>
          <w:rFonts w:hint="eastAsia" w:ascii="仿宋_GB2312" w:hAnsi="Times New Roman" w:eastAsia="仿宋_GB2312" w:cs="Times New Roman"/>
          <w:kern w:val="0"/>
          <w:sz w:val="32"/>
          <w:szCs w:val="32"/>
        </w:rPr>
        <w:t xml:space="preserve">    2、公务接待费支出预算</w:t>
      </w:r>
      <w:r>
        <w:rPr>
          <w:rFonts w:ascii="仿宋_GB2312" w:hAnsi="Times New Roman" w:eastAsia="仿宋_GB2312" w:cs="Times New Roman"/>
          <w:kern w:val="0"/>
          <w:sz w:val="32"/>
          <w:szCs w:val="32"/>
        </w:rPr>
        <w:t>42046</w:t>
      </w:r>
      <w:r>
        <w:rPr>
          <w:rFonts w:hint="eastAsia" w:ascii="仿宋_GB2312" w:hAnsi="Times New Roman" w:eastAsia="仿宋_GB2312" w:cs="Times New Roman"/>
          <w:kern w:val="0"/>
          <w:sz w:val="32"/>
          <w:szCs w:val="32"/>
        </w:rPr>
        <w:t>元，同比减少4</w:t>
      </w:r>
      <w:r>
        <w:rPr>
          <w:rFonts w:ascii="仿宋_GB2312" w:hAnsi="Times New Roman" w:eastAsia="仿宋_GB2312" w:cs="Times New Roman"/>
          <w:kern w:val="0"/>
          <w:sz w:val="32"/>
          <w:szCs w:val="32"/>
        </w:rPr>
        <w:t>2054</w:t>
      </w:r>
      <w:r>
        <w:rPr>
          <w:rFonts w:hint="eastAsia" w:ascii="仿宋_GB2312" w:hAnsi="Times New Roman" w:eastAsia="仿宋_GB2312" w:cs="Times New Roman"/>
          <w:kern w:val="0"/>
          <w:sz w:val="32"/>
          <w:szCs w:val="32"/>
        </w:rPr>
        <w:t>元 ，下降5</w:t>
      </w:r>
      <w:r>
        <w:rPr>
          <w:rFonts w:ascii="仿宋_GB2312" w:hAnsi="Times New Roman" w:eastAsia="仿宋_GB2312" w:cs="Times New Roman"/>
          <w:kern w:val="0"/>
          <w:sz w:val="32"/>
          <w:szCs w:val="32"/>
        </w:rPr>
        <w:t>0</w:t>
      </w:r>
      <w:r>
        <w:rPr>
          <w:rFonts w:ascii="Times New Roman" w:hAnsi="Times New Roman" w:eastAsia="宋体" w:cs="Times New Roman"/>
          <w:kern w:val="0"/>
          <w:sz w:val="32"/>
          <w:szCs w:val="32"/>
        </w:rPr>
        <w:t> %</w:t>
      </w:r>
      <w:r>
        <w:rPr>
          <w:rFonts w:hint="eastAsia"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减少主要原因</w:t>
      </w:r>
      <w:bookmarkStart w:id="18" w:name="_Hlk31739456"/>
      <w:r>
        <w:rPr>
          <w:rFonts w:hint="eastAsia" w:ascii="仿宋_GB2312" w:hAnsi="Times New Roman" w:eastAsia="仿宋_GB2312" w:cs="Times New Roman"/>
          <w:kern w:val="0"/>
          <w:sz w:val="32"/>
          <w:szCs w:val="32"/>
        </w:rPr>
        <w:t>2</w:t>
      </w:r>
      <w:r>
        <w:rPr>
          <w:rFonts w:ascii="仿宋_GB2312" w:hAnsi="Times New Roman" w:eastAsia="仿宋_GB2312" w:cs="Times New Roman"/>
          <w:kern w:val="0"/>
          <w:sz w:val="32"/>
          <w:szCs w:val="32"/>
        </w:rPr>
        <w:t>020</w:t>
      </w:r>
      <w:r>
        <w:rPr>
          <w:rFonts w:hint="eastAsia" w:ascii="仿宋_GB2312" w:hAnsi="Times New Roman" w:eastAsia="仿宋_GB2312" w:cs="Times New Roman"/>
          <w:kern w:val="0"/>
          <w:sz w:val="32"/>
          <w:szCs w:val="32"/>
        </w:rPr>
        <w:t>年度教育系统进一步缩减公务接待支出。</w:t>
      </w:r>
    </w:p>
    <w:bookmarkEnd w:id="18"/>
    <w:p>
      <w:pPr>
        <w:widowControl/>
        <w:wordWrap w:val="0"/>
        <w:spacing w:line="555" w:lineRule="atLeas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3、公务用车费预算</w:t>
      </w:r>
      <w:r>
        <w:rPr>
          <w:rFonts w:ascii="仿宋_GB2312" w:hAnsi="Times New Roman" w:eastAsia="仿宋_GB2312" w:cs="Times New Roman"/>
          <w:kern w:val="0"/>
          <w:sz w:val="32"/>
          <w:szCs w:val="32"/>
        </w:rPr>
        <w:t>34000</w:t>
      </w:r>
      <w:r>
        <w:rPr>
          <w:rFonts w:hint="eastAsia" w:ascii="仿宋_GB2312" w:hAnsi="Times New Roman" w:eastAsia="仿宋_GB2312" w:cs="Times New Roman"/>
          <w:kern w:val="0"/>
          <w:sz w:val="32"/>
          <w:szCs w:val="32"/>
        </w:rPr>
        <w:t>元，同比减少3</w:t>
      </w:r>
      <w:r>
        <w:rPr>
          <w:rFonts w:ascii="仿宋_GB2312" w:hAnsi="Times New Roman" w:eastAsia="仿宋_GB2312" w:cs="Times New Roman"/>
          <w:kern w:val="0"/>
          <w:sz w:val="32"/>
          <w:szCs w:val="32"/>
        </w:rPr>
        <w:t>3000</w:t>
      </w:r>
      <w:r>
        <w:rPr>
          <w:rFonts w:hint="eastAsia" w:ascii="仿宋_GB2312" w:hAnsi="Times New Roman" w:eastAsia="仿宋_GB2312" w:cs="Times New Roman"/>
          <w:kern w:val="0"/>
          <w:sz w:val="32"/>
          <w:szCs w:val="32"/>
        </w:rPr>
        <w:t>元， 下降4</w:t>
      </w:r>
      <w:r>
        <w:rPr>
          <w:rFonts w:ascii="仿宋_GB2312" w:hAnsi="Times New Roman" w:eastAsia="仿宋_GB2312" w:cs="Times New Roman"/>
          <w:kern w:val="0"/>
          <w:sz w:val="32"/>
          <w:szCs w:val="32"/>
        </w:rPr>
        <w:t>9.25</w:t>
      </w:r>
      <w:r>
        <w:rPr>
          <w:rFonts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 xml:space="preserve"> 。其中：</w:t>
      </w:r>
    </w:p>
    <w:p>
      <w:pPr>
        <w:widowControl/>
        <w:wordWrap w:val="0"/>
        <w:spacing w:line="555" w:lineRule="atLeas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（1）公务用车运行维护费支出预算</w:t>
      </w:r>
      <w:r>
        <w:rPr>
          <w:rFonts w:ascii="仿宋_GB2312" w:hAnsi="Times New Roman" w:eastAsia="仿宋_GB2312" w:cs="Times New Roman"/>
          <w:kern w:val="0"/>
          <w:sz w:val="32"/>
          <w:szCs w:val="32"/>
        </w:rPr>
        <w:t>34000</w:t>
      </w:r>
      <w:r>
        <w:rPr>
          <w:rFonts w:hint="eastAsia" w:ascii="仿宋_GB2312" w:hAnsi="Times New Roman" w:eastAsia="仿宋_GB2312" w:cs="Times New Roman"/>
          <w:kern w:val="0"/>
          <w:sz w:val="32"/>
          <w:szCs w:val="32"/>
        </w:rPr>
        <w:t>元，同比减少3</w:t>
      </w:r>
      <w:r>
        <w:rPr>
          <w:rFonts w:ascii="仿宋_GB2312" w:hAnsi="Times New Roman" w:eastAsia="仿宋_GB2312" w:cs="Times New Roman"/>
          <w:kern w:val="0"/>
          <w:sz w:val="32"/>
          <w:szCs w:val="32"/>
        </w:rPr>
        <w:t>3000</w:t>
      </w:r>
      <w:r>
        <w:rPr>
          <w:rFonts w:hint="eastAsia" w:ascii="仿宋_GB2312" w:hAnsi="Times New Roman" w:eastAsia="仿宋_GB2312" w:cs="Times New Roman"/>
          <w:kern w:val="0"/>
          <w:sz w:val="32"/>
          <w:szCs w:val="32"/>
        </w:rPr>
        <w:t>元 ，下降4</w:t>
      </w:r>
      <w:r>
        <w:rPr>
          <w:rFonts w:ascii="仿宋_GB2312" w:hAnsi="Times New Roman" w:eastAsia="仿宋_GB2312" w:cs="Times New Roman"/>
          <w:kern w:val="0"/>
          <w:sz w:val="32"/>
          <w:szCs w:val="32"/>
        </w:rPr>
        <w:t>9.25</w:t>
      </w:r>
      <w:r>
        <w:rPr>
          <w:rFonts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，减少主要原因是全市推行公车改革，2</w:t>
      </w:r>
      <w:r>
        <w:rPr>
          <w:rFonts w:ascii="仿宋_GB2312" w:hAnsi="Times New Roman" w:eastAsia="仿宋_GB2312" w:cs="Times New Roman"/>
          <w:kern w:val="0"/>
          <w:sz w:val="32"/>
          <w:szCs w:val="32"/>
        </w:rPr>
        <w:t>020</w:t>
      </w:r>
      <w:r>
        <w:rPr>
          <w:rFonts w:hint="eastAsia" w:ascii="仿宋_GB2312" w:hAnsi="Times New Roman" w:eastAsia="仿宋_GB2312" w:cs="Times New Roman"/>
          <w:kern w:val="0"/>
          <w:sz w:val="32"/>
          <w:szCs w:val="32"/>
        </w:rPr>
        <w:t xml:space="preserve">年公车维护费预算减少。  </w:t>
      </w:r>
    </w:p>
    <w:p>
      <w:pPr>
        <w:widowControl/>
        <w:wordWrap w:val="0"/>
        <w:spacing w:line="555" w:lineRule="atLeas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（2）公务用车购置费</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rPr>
        <w:t>元，与去年同比无增减变化。</w:t>
      </w:r>
    </w:p>
    <w:p>
      <w:pPr>
        <w:widowControl/>
        <w:wordWrap w:val="0"/>
        <w:spacing w:line="555" w:lineRule="atLeast"/>
        <w:ind w:right="-57" w:rightChars="-27" w:firstLine="643" w:firstLineChars="200"/>
        <w:rPr>
          <w:rFonts w:ascii="楷体_GB2312" w:hAnsi="宋体" w:eastAsia="楷体_GB2312" w:cs="宋体"/>
          <w:b/>
          <w:kern w:val="0"/>
          <w:szCs w:val="21"/>
        </w:rPr>
      </w:pPr>
      <w:r>
        <w:rPr>
          <w:rFonts w:hint="eastAsia" w:ascii="楷体_GB2312" w:hAnsi="Times New Roman" w:eastAsia="楷体_GB2312" w:cs="Times New Roman"/>
          <w:b/>
          <w:kern w:val="0"/>
          <w:sz w:val="32"/>
          <w:szCs w:val="32"/>
        </w:rPr>
        <w:t>（二）2020年一般公共预算资金安排的</w:t>
      </w:r>
      <w:r>
        <w:rPr>
          <w:rFonts w:hint="eastAsia" w:ascii="楷体_GB2312" w:hAnsi="宋体" w:eastAsia="楷体_GB2312" w:cs="宋体"/>
          <w:b/>
          <w:kern w:val="0"/>
          <w:sz w:val="32"/>
          <w:szCs w:val="32"/>
        </w:rPr>
        <w:t>“</w:t>
      </w:r>
      <w:r>
        <w:rPr>
          <w:rFonts w:hint="eastAsia" w:ascii="楷体_GB2312" w:hAnsi="Times New Roman" w:eastAsia="楷体_GB2312" w:cs="Times New Roman"/>
          <w:b/>
          <w:kern w:val="0"/>
          <w:sz w:val="32"/>
          <w:szCs w:val="32"/>
        </w:rPr>
        <w:t>三公</w:t>
      </w:r>
      <w:r>
        <w:rPr>
          <w:rFonts w:hint="eastAsia" w:ascii="楷体_GB2312" w:hAnsi="宋体" w:eastAsia="楷体_GB2312" w:cs="宋体"/>
          <w:b/>
          <w:kern w:val="0"/>
          <w:sz w:val="32"/>
          <w:szCs w:val="32"/>
        </w:rPr>
        <w:t>”</w:t>
      </w:r>
      <w:r>
        <w:rPr>
          <w:rFonts w:hint="eastAsia" w:ascii="楷体_GB2312" w:hAnsi="Times New Roman" w:eastAsia="楷体_GB2312" w:cs="Times New Roman"/>
          <w:b/>
          <w:kern w:val="0"/>
          <w:sz w:val="32"/>
          <w:szCs w:val="32"/>
        </w:rPr>
        <w:t>经费预算情况。</w:t>
      </w:r>
    </w:p>
    <w:p>
      <w:pPr>
        <w:widowControl/>
        <w:wordWrap w:val="0"/>
        <w:spacing w:line="555" w:lineRule="atLeast"/>
        <w:ind w:right="-57" w:rightChars="-27" w:firstLine="640" w:firstLineChars="200"/>
        <w:rPr>
          <w:rFonts w:ascii="宋体" w:hAnsi="宋体" w:eastAsia="宋体" w:cs="宋体"/>
          <w:kern w:val="0"/>
          <w:szCs w:val="21"/>
        </w:rPr>
      </w:pPr>
      <w:r>
        <w:rPr>
          <w:rFonts w:ascii="Times New Roman" w:hAnsi="Times New Roman" w:eastAsia="宋体" w:cs="Times New Roman"/>
          <w:kern w:val="0"/>
          <w:sz w:val="32"/>
          <w:szCs w:val="32"/>
        </w:rPr>
        <w:t>2020</w:t>
      </w:r>
      <w:r>
        <w:rPr>
          <w:rFonts w:hint="eastAsia" w:ascii="仿宋_GB2312" w:hAnsi="Times New Roman" w:eastAsia="仿宋_GB2312" w:cs="Times New Roman"/>
          <w:kern w:val="0"/>
          <w:sz w:val="32"/>
          <w:szCs w:val="32"/>
        </w:rPr>
        <w:t>年一般公共预算安排的</w:t>
      </w:r>
      <w:r>
        <w:rPr>
          <w:rFonts w:hint="eastAsia" w:ascii="仿宋_GB2312" w:hAnsi="宋体" w:eastAsia="仿宋_GB2312" w:cs="宋体"/>
          <w:kern w:val="0"/>
          <w:sz w:val="32"/>
          <w:szCs w:val="32"/>
        </w:rPr>
        <w:t>“</w:t>
      </w:r>
      <w:r>
        <w:rPr>
          <w:rFonts w:hint="eastAsia" w:ascii="仿宋_GB2312" w:hAnsi="Times New Roman" w:eastAsia="仿宋_GB2312" w:cs="Times New Roman"/>
          <w:kern w:val="0"/>
          <w:sz w:val="32"/>
          <w:szCs w:val="32"/>
        </w:rPr>
        <w:t>三公</w:t>
      </w:r>
      <w:r>
        <w:rPr>
          <w:rFonts w:hint="eastAsia" w:ascii="仿宋_GB2312" w:hAnsi="宋体" w:eastAsia="仿宋_GB2312" w:cs="宋体"/>
          <w:kern w:val="0"/>
          <w:sz w:val="32"/>
          <w:szCs w:val="32"/>
        </w:rPr>
        <w:t>”</w:t>
      </w:r>
      <w:r>
        <w:rPr>
          <w:rFonts w:hint="eastAsia" w:ascii="仿宋_GB2312" w:hAnsi="Times New Roman" w:eastAsia="仿宋_GB2312" w:cs="Times New Roman"/>
          <w:kern w:val="0"/>
          <w:sz w:val="32"/>
          <w:szCs w:val="32"/>
        </w:rPr>
        <w:t>经费支出预算</w:t>
      </w:r>
      <w:r>
        <w:rPr>
          <w:rFonts w:ascii="仿宋_GB2312" w:hAnsi="Times New Roman" w:eastAsia="仿宋_GB2312" w:cs="Times New Roman"/>
          <w:kern w:val="0"/>
          <w:sz w:val="32"/>
          <w:szCs w:val="32"/>
        </w:rPr>
        <w:t>35266</w:t>
      </w:r>
      <w:r>
        <w:rPr>
          <w:rFonts w:hint="eastAsia" w:ascii="仿宋_GB2312" w:hAnsi="Times New Roman" w:eastAsia="仿宋_GB2312" w:cs="Times New Roman"/>
          <w:kern w:val="0"/>
          <w:sz w:val="32"/>
          <w:szCs w:val="32"/>
        </w:rPr>
        <w:t>元，同比减少2</w:t>
      </w:r>
      <w:r>
        <w:rPr>
          <w:rFonts w:ascii="仿宋_GB2312" w:hAnsi="Times New Roman" w:eastAsia="仿宋_GB2312" w:cs="Times New Roman"/>
          <w:kern w:val="0"/>
          <w:sz w:val="32"/>
          <w:szCs w:val="32"/>
        </w:rPr>
        <w:t>7534</w:t>
      </w:r>
      <w:r>
        <w:rPr>
          <w:rFonts w:hint="eastAsia" w:ascii="仿宋_GB2312" w:hAnsi="Times New Roman" w:eastAsia="仿宋_GB2312" w:cs="Times New Roman"/>
          <w:kern w:val="0"/>
          <w:sz w:val="32"/>
          <w:szCs w:val="32"/>
        </w:rPr>
        <w:t>元，下降</w:t>
      </w:r>
      <w:r>
        <w:rPr>
          <w:rFonts w:ascii="Times New Roman" w:hAnsi="Times New Roman" w:eastAsia="宋体" w:cs="Times New Roman"/>
          <w:kern w:val="0"/>
          <w:sz w:val="32"/>
          <w:szCs w:val="32"/>
        </w:rPr>
        <w:t>43.84%</w:t>
      </w:r>
      <w:r>
        <w:rPr>
          <w:rFonts w:hint="eastAsia"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其中：</w:t>
      </w: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1、因公出国（境）经费支出预算 0元，根据财政局统一要求，各部门一般公共预算安排的因公出国（境）费不编入部门预算，执行中根据外事管理部门批准的年度出国计划申请调整支出。</w:t>
      </w:r>
    </w:p>
    <w:p>
      <w:pPr>
        <w:ind w:firstLine="640" w:firstLineChars="200"/>
        <w:rPr>
          <w:rFonts w:ascii="仿宋_GB2312" w:hAnsi="Times New Roman" w:eastAsia="仿宋_GB2312" w:cs="Times New Roman"/>
          <w:b/>
          <w:kern w:val="0"/>
          <w:sz w:val="32"/>
          <w:szCs w:val="32"/>
        </w:rPr>
      </w:pPr>
      <w:r>
        <w:rPr>
          <w:rFonts w:hint="eastAsia" w:ascii="仿宋_GB2312" w:hAnsi="Times New Roman" w:eastAsia="仿宋_GB2312" w:cs="Times New Roman"/>
          <w:kern w:val="0"/>
          <w:sz w:val="32"/>
          <w:szCs w:val="32"/>
        </w:rPr>
        <w:t>2、公务接待费预算</w:t>
      </w:r>
      <w:r>
        <w:rPr>
          <w:rFonts w:ascii="仿宋_GB2312" w:hAnsi="Times New Roman" w:eastAsia="仿宋_GB2312" w:cs="Times New Roman"/>
          <w:kern w:val="0"/>
          <w:sz w:val="32"/>
          <w:szCs w:val="32"/>
        </w:rPr>
        <w:t>20266</w:t>
      </w:r>
      <w:r>
        <w:rPr>
          <w:rFonts w:hint="eastAsia" w:ascii="仿宋_GB2312" w:hAnsi="Times New Roman" w:eastAsia="仿宋_GB2312" w:cs="Times New Roman"/>
          <w:kern w:val="0"/>
          <w:sz w:val="32"/>
          <w:szCs w:val="32"/>
        </w:rPr>
        <w:t>元，同比减少7</w:t>
      </w:r>
      <w:r>
        <w:rPr>
          <w:rFonts w:ascii="仿宋_GB2312" w:hAnsi="Times New Roman" w:eastAsia="仿宋_GB2312" w:cs="Times New Roman"/>
          <w:kern w:val="0"/>
          <w:sz w:val="32"/>
          <w:szCs w:val="32"/>
        </w:rPr>
        <w:t>543</w:t>
      </w:r>
      <w:r>
        <w:rPr>
          <w:rFonts w:hint="eastAsia" w:ascii="仿宋_GB2312" w:hAnsi="Times New Roman" w:eastAsia="仿宋_GB2312" w:cs="Times New Roman"/>
          <w:kern w:val="0"/>
          <w:sz w:val="32"/>
          <w:szCs w:val="32"/>
        </w:rPr>
        <w:t>元，下降2</w:t>
      </w:r>
      <w:r>
        <w:rPr>
          <w:rFonts w:ascii="仿宋_GB2312" w:hAnsi="Times New Roman" w:eastAsia="仿宋_GB2312" w:cs="Times New Roman"/>
          <w:kern w:val="0"/>
          <w:sz w:val="32"/>
          <w:szCs w:val="32"/>
        </w:rPr>
        <w:t>7.1</w:t>
      </w:r>
      <w:r>
        <w:rPr>
          <w:rFonts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 xml:space="preserve"> 。减少的主要原因是2</w:t>
      </w:r>
      <w:r>
        <w:rPr>
          <w:rFonts w:ascii="仿宋_GB2312" w:hAnsi="Times New Roman" w:eastAsia="仿宋_GB2312" w:cs="Times New Roman"/>
          <w:kern w:val="0"/>
          <w:sz w:val="32"/>
          <w:szCs w:val="32"/>
        </w:rPr>
        <w:t>020</w:t>
      </w:r>
      <w:r>
        <w:rPr>
          <w:rFonts w:hint="eastAsia" w:ascii="仿宋_GB2312" w:hAnsi="Times New Roman" w:eastAsia="仿宋_GB2312" w:cs="Times New Roman"/>
          <w:kern w:val="0"/>
          <w:sz w:val="32"/>
          <w:szCs w:val="32"/>
        </w:rPr>
        <w:t>年度教育系统进一步缩减公务接待支出。</w:t>
      </w:r>
    </w:p>
    <w:p>
      <w:pPr>
        <w:widowControl/>
        <w:wordWrap w:val="0"/>
        <w:spacing w:line="555" w:lineRule="atLeas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3、公务用车费预算</w:t>
      </w:r>
      <w:r>
        <w:rPr>
          <w:rFonts w:ascii="仿宋_GB2312" w:hAnsi="Times New Roman" w:eastAsia="仿宋_GB2312" w:cs="Times New Roman"/>
          <w:kern w:val="0"/>
          <w:sz w:val="32"/>
          <w:szCs w:val="32"/>
        </w:rPr>
        <w:t>15000</w:t>
      </w:r>
      <w:r>
        <w:rPr>
          <w:rFonts w:hint="eastAsia" w:ascii="仿宋_GB2312" w:hAnsi="Times New Roman" w:eastAsia="仿宋_GB2312" w:cs="Times New Roman"/>
          <w:kern w:val="0"/>
          <w:sz w:val="32"/>
          <w:szCs w:val="32"/>
        </w:rPr>
        <w:t>元，同比减少2</w:t>
      </w:r>
      <w:r>
        <w:rPr>
          <w:rFonts w:ascii="仿宋_GB2312" w:hAnsi="Times New Roman" w:eastAsia="仿宋_GB2312" w:cs="Times New Roman"/>
          <w:kern w:val="0"/>
          <w:sz w:val="32"/>
          <w:szCs w:val="32"/>
        </w:rPr>
        <w:t>0000</w:t>
      </w:r>
      <w:r>
        <w:rPr>
          <w:rFonts w:hint="eastAsia" w:ascii="仿宋_GB2312" w:hAnsi="Times New Roman" w:eastAsia="仿宋_GB2312" w:cs="Times New Roman"/>
          <w:kern w:val="0"/>
          <w:sz w:val="32"/>
          <w:szCs w:val="32"/>
        </w:rPr>
        <w:t>元  ，下降5</w:t>
      </w:r>
      <w:r>
        <w:rPr>
          <w:rFonts w:ascii="仿宋_GB2312" w:hAnsi="Times New Roman" w:eastAsia="仿宋_GB2312" w:cs="Times New Roman"/>
          <w:kern w:val="0"/>
          <w:sz w:val="32"/>
          <w:szCs w:val="32"/>
        </w:rPr>
        <w:t>7.14</w:t>
      </w:r>
      <w:r>
        <w:rPr>
          <w:rFonts w:ascii="Times New Roman" w:hAnsi="Times New Roman" w:eastAsia="宋体" w:cs="Times New Roman"/>
          <w:kern w:val="0"/>
          <w:sz w:val="32"/>
          <w:szCs w:val="32"/>
        </w:rPr>
        <w:t> %</w:t>
      </w:r>
      <w:r>
        <w:rPr>
          <w:rFonts w:hint="eastAsia" w:ascii="仿宋_GB2312" w:hAnsi="Times New Roman" w:eastAsia="仿宋_GB2312" w:cs="Times New Roman"/>
          <w:kern w:val="0"/>
          <w:sz w:val="32"/>
          <w:szCs w:val="32"/>
        </w:rPr>
        <w:t xml:space="preserve"> 。其中：</w:t>
      </w:r>
    </w:p>
    <w:p>
      <w:pPr>
        <w:widowControl/>
        <w:wordWrap w:val="0"/>
        <w:spacing w:line="555" w:lineRule="atLeas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（1）公务用车运行维护费预算</w:t>
      </w:r>
      <w:r>
        <w:rPr>
          <w:rFonts w:ascii="仿宋_GB2312" w:hAnsi="Times New Roman" w:eastAsia="仿宋_GB2312" w:cs="Times New Roman"/>
          <w:kern w:val="0"/>
          <w:sz w:val="32"/>
          <w:szCs w:val="32"/>
        </w:rPr>
        <w:t>15000</w:t>
      </w:r>
      <w:r>
        <w:rPr>
          <w:rFonts w:hint="eastAsia" w:ascii="仿宋_GB2312" w:hAnsi="Times New Roman" w:eastAsia="仿宋_GB2312" w:cs="Times New Roman"/>
          <w:kern w:val="0"/>
          <w:sz w:val="32"/>
          <w:szCs w:val="32"/>
        </w:rPr>
        <w:t>元，同比减少 2</w:t>
      </w:r>
      <w:r>
        <w:rPr>
          <w:rFonts w:ascii="仿宋_GB2312" w:hAnsi="Times New Roman" w:eastAsia="仿宋_GB2312" w:cs="Times New Roman"/>
          <w:kern w:val="0"/>
          <w:sz w:val="32"/>
          <w:szCs w:val="32"/>
        </w:rPr>
        <w:t>0000</w:t>
      </w:r>
      <w:r>
        <w:rPr>
          <w:rFonts w:hint="eastAsia" w:ascii="仿宋_GB2312" w:hAnsi="Times New Roman" w:eastAsia="仿宋_GB2312" w:cs="Times New Roman"/>
          <w:kern w:val="0"/>
          <w:sz w:val="32"/>
          <w:szCs w:val="32"/>
        </w:rPr>
        <w:t>元，下降5</w:t>
      </w:r>
      <w:r>
        <w:rPr>
          <w:rFonts w:ascii="仿宋_GB2312" w:hAnsi="Times New Roman" w:eastAsia="仿宋_GB2312" w:cs="Times New Roman"/>
          <w:kern w:val="0"/>
          <w:sz w:val="32"/>
          <w:szCs w:val="32"/>
        </w:rPr>
        <w:t>7.14</w:t>
      </w:r>
      <w:r>
        <w:rPr>
          <w:rFonts w:ascii="Times New Roman" w:hAnsi="Times New Roman" w:eastAsia="宋体" w:cs="Times New Roman"/>
          <w:kern w:val="0"/>
          <w:sz w:val="32"/>
          <w:szCs w:val="32"/>
        </w:rPr>
        <w:t>%</w:t>
      </w:r>
      <w:r>
        <w:rPr>
          <w:rFonts w:hint="eastAsia" w:ascii="仿宋_GB2312" w:hAnsi="Times New Roman" w:eastAsia="仿宋_GB2312" w:cs="Times New Roman"/>
          <w:kern w:val="0"/>
          <w:sz w:val="32"/>
          <w:szCs w:val="32"/>
        </w:rPr>
        <w:t xml:space="preserve"> 。减少主要原因是2018年起，全市推行公车改革，教育系统厉行节约，</w:t>
      </w:r>
      <w:r>
        <w:rPr>
          <w:rFonts w:ascii="仿宋_GB2312" w:hAnsi="Times New Roman" w:eastAsia="仿宋_GB2312" w:cs="Times New Roman"/>
          <w:kern w:val="0"/>
          <w:sz w:val="32"/>
          <w:szCs w:val="32"/>
        </w:rPr>
        <w:t>2020</w:t>
      </w:r>
      <w:r>
        <w:rPr>
          <w:rFonts w:hint="eastAsia" w:ascii="仿宋_GB2312" w:hAnsi="Times New Roman" w:eastAsia="仿宋_GB2312" w:cs="Times New Roman"/>
          <w:kern w:val="0"/>
          <w:sz w:val="32"/>
          <w:szCs w:val="32"/>
        </w:rPr>
        <w:t>年公车运行维护费预算减少。</w:t>
      </w:r>
    </w:p>
    <w:p>
      <w:pPr>
        <w:widowControl/>
        <w:wordWrap w:val="0"/>
        <w:spacing w:line="555" w:lineRule="atLeast"/>
        <w:ind w:right="-57" w:rightChars="-27" w:firstLine="640" w:firstLineChars="200"/>
        <w:rPr>
          <w:rFonts w:ascii="Times New Roman" w:hAnsi="Times New Roman" w:eastAsia="宋体" w:cs="Times New Roman"/>
          <w:b/>
          <w:kern w:val="0"/>
          <w:sz w:val="32"/>
          <w:szCs w:val="32"/>
        </w:rPr>
      </w:pPr>
      <w:r>
        <w:rPr>
          <w:rFonts w:hint="eastAsia" w:ascii="仿宋_GB2312" w:hAnsi="Times New Roman" w:eastAsia="仿宋_GB2312" w:cs="Times New Roman"/>
          <w:kern w:val="0"/>
          <w:sz w:val="32"/>
          <w:szCs w:val="32"/>
        </w:rPr>
        <w:t>（2）公务用车购置预算</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rPr>
        <w:t>元，与去年同比无增减变化。</w:t>
      </w:r>
    </w:p>
    <w:p>
      <w:pPr>
        <w:widowControl/>
        <w:wordWrap w:val="0"/>
        <w:spacing w:line="555" w:lineRule="atLeast"/>
        <w:ind w:right="-57" w:rightChars="-27" w:firstLine="630" w:firstLineChars="196"/>
        <w:rPr>
          <w:rFonts w:ascii="黑体" w:hAnsi="仿宋" w:eastAsia="黑体" w:cs="宋体"/>
          <w:b/>
          <w:kern w:val="0"/>
          <w:sz w:val="32"/>
          <w:szCs w:val="32"/>
        </w:rPr>
      </w:pPr>
      <w:r>
        <w:rPr>
          <w:rFonts w:hint="eastAsia" w:ascii="黑体" w:hAnsi="仿宋" w:eastAsia="黑体" w:cs="宋体"/>
          <w:b/>
          <w:kern w:val="0"/>
          <w:sz w:val="32"/>
          <w:szCs w:val="32"/>
        </w:rPr>
        <w:t>五、2020年部门预算其他事项说明</w:t>
      </w:r>
    </w:p>
    <w:p>
      <w:pPr>
        <w:widowControl/>
        <w:wordWrap w:val="0"/>
        <w:spacing w:line="555" w:lineRule="atLeast"/>
        <w:ind w:right="-57" w:rightChars="-27" w:firstLine="643" w:firstLineChars="200"/>
        <w:rPr>
          <w:rFonts w:ascii="仿宋_GB2312" w:eastAsia="仿宋_GB2312"/>
          <w:b/>
          <w:sz w:val="32"/>
          <w:szCs w:val="32"/>
        </w:rPr>
      </w:pPr>
      <w:r>
        <w:rPr>
          <w:rFonts w:hint="eastAsia" w:ascii="楷体_GB2312" w:hAnsi="Times New Roman" w:eastAsia="楷体_GB2312" w:cs="Times New Roman"/>
          <w:b/>
          <w:kern w:val="0"/>
          <w:sz w:val="32"/>
          <w:szCs w:val="32"/>
        </w:rPr>
        <w:t>（一）机关运行经费预算安排情况。</w:t>
      </w:r>
    </w:p>
    <w:p>
      <w:pPr>
        <w:widowControl/>
        <w:wordWrap w:val="0"/>
        <w:spacing w:line="555" w:lineRule="atLeast"/>
        <w:ind w:right="-57" w:rightChars="-27" w:firstLine="640" w:firstLineChars="200"/>
        <w:rPr>
          <w:rFonts w:ascii="仿宋_GB2312" w:hAnsi="Times New Roman" w:eastAsia="仿宋_GB2312" w:cs="Times New Roman"/>
          <w:b/>
          <w:kern w:val="0"/>
          <w:sz w:val="32"/>
          <w:szCs w:val="32"/>
        </w:rPr>
      </w:pPr>
      <w:r>
        <w:rPr>
          <w:rFonts w:hint="eastAsia" w:ascii="仿宋_GB2312" w:eastAsia="仿宋_GB2312"/>
          <w:sz w:val="32"/>
          <w:szCs w:val="32"/>
        </w:rPr>
        <w:t>梧州市教育局本级及下属单位共有1个行政机关和1个参照公务员法管理的事业单位，机关运行经费财政拨款预算752000元，较去年预算减少28240元，下降3.62%，主要原因是</w:t>
      </w:r>
      <w:r>
        <w:rPr>
          <w:rFonts w:hint="eastAsia" w:ascii="仿宋_GB2312" w:hAnsi="Times New Roman" w:eastAsia="仿宋_GB2312" w:cs="Times New Roman"/>
          <w:kern w:val="0"/>
          <w:sz w:val="32"/>
          <w:szCs w:val="32"/>
        </w:rPr>
        <w:t>按照我市有关要求，厉行勤俭节约，进一步压缩机关运行经费。主要用于办公费、印刷费、水电费、培训费、差旅费、会议费.等日常公用经费支出。</w:t>
      </w:r>
    </w:p>
    <w:p>
      <w:pPr>
        <w:widowControl/>
        <w:wordWrap w:val="0"/>
        <w:spacing w:line="555" w:lineRule="atLeast"/>
        <w:ind w:right="-57" w:rightChars="-27" w:firstLine="640" w:firstLineChars="200"/>
        <w:rPr>
          <w:rFonts w:ascii="仿宋_GB2312" w:hAnsi="Times New Roman" w:eastAsia="仿宋_GB2312" w:cs="Times New Roman"/>
          <w:kern w:val="0"/>
          <w:sz w:val="32"/>
          <w:szCs w:val="32"/>
        </w:rPr>
      </w:pPr>
      <w:r>
        <w:rPr>
          <w:rFonts w:hint="eastAsia" w:ascii="仿宋_GB2312" w:eastAsia="仿宋_GB2312"/>
          <w:sz w:val="32"/>
          <w:szCs w:val="32"/>
        </w:rPr>
        <w:t>另外，梧州市教育局下属共有26个事业单位，事业单位运行经费财政拨款预算 15365450元，较去年预算减少859060元，下降5.29%，主要原因是主要原因是</w:t>
      </w:r>
      <w:r>
        <w:rPr>
          <w:rFonts w:hint="eastAsia" w:ascii="仿宋_GB2312" w:hAnsi="Times New Roman" w:eastAsia="仿宋_GB2312" w:cs="Times New Roman"/>
          <w:kern w:val="0"/>
          <w:sz w:val="32"/>
          <w:szCs w:val="32"/>
        </w:rPr>
        <w:t>按照我市有关要求，厉行勤俭节约，进一步压缩事业单位运行经费。主要用于办公费、印刷费、水电费、培训费、差旅费、会议费.等日常公用经费支出。</w:t>
      </w:r>
    </w:p>
    <w:p>
      <w:pPr>
        <w:tabs>
          <w:tab w:val="center" w:pos="4475"/>
        </w:tabs>
        <w:spacing w:line="580" w:lineRule="exact"/>
        <w:ind w:firstLine="643" w:firstLineChars="200"/>
        <w:rPr>
          <w:rFonts w:ascii="仿宋_GB2312" w:hAnsi="宋体" w:eastAsia="仿宋_GB2312" w:cs="宋体"/>
          <w:kern w:val="0"/>
          <w:szCs w:val="21"/>
        </w:rPr>
      </w:pPr>
      <w:r>
        <w:rPr>
          <w:rFonts w:hint="eastAsia" w:ascii="楷体_GB2312" w:hAnsi="Times New Roman" w:eastAsia="楷体_GB2312" w:cs="Times New Roman"/>
          <w:b/>
          <w:kern w:val="0"/>
          <w:sz w:val="32"/>
          <w:szCs w:val="32"/>
        </w:rPr>
        <w:t>（二）政府采购预算安排情况</w:t>
      </w:r>
      <w:r>
        <w:rPr>
          <w:rFonts w:hint="eastAsia" w:ascii="仿宋_GB2312" w:hAnsi="Times New Roman" w:eastAsia="仿宋_GB2312" w:cs="Times New Roman"/>
          <w:kern w:val="0"/>
          <w:sz w:val="32"/>
          <w:szCs w:val="32"/>
        </w:rPr>
        <w:t>。</w:t>
      </w:r>
    </w:p>
    <w:p>
      <w:pPr>
        <w:tabs>
          <w:tab w:val="center" w:pos="4475"/>
        </w:tabs>
        <w:spacing w:line="580" w:lineRule="exact"/>
        <w:ind w:firstLine="640" w:firstLineChars="200"/>
        <w:rPr>
          <w:rFonts w:ascii="仿宋_GB2312" w:eastAsia="仿宋_GB2312"/>
          <w:sz w:val="32"/>
          <w:szCs w:val="32"/>
        </w:rPr>
      </w:pPr>
      <w:r>
        <w:rPr>
          <w:rFonts w:hint="eastAsia" w:ascii="仿宋_GB2312" w:hAnsi="Times New Roman" w:eastAsia="仿宋_GB2312" w:cs="Times New Roman"/>
          <w:kern w:val="0"/>
          <w:sz w:val="32"/>
          <w:szCs w:val="32"/>
        </w:rPr>
        <w:t>2</w:t>
      </w:r>
      <w:r>
        <w:rPr>
          <w:rFonts w:ascii="仿宋_GB2312" w:hAnsi="Times New Roman" w:eastAsia="仿宋_GB2312" w:cs="Times New Roman"/>
          <w:kern w:val="0"/>
          <w:sz w:val="32"/>
          <w:szCs w:val="32"/>
        </w:rPr>
        <w:t>020</w:t>
      </w:r>
      <w:r>
        <w:rPr>
          <w:rFonts w:hint="eastAsia" w:ascii="仿宋_GB2312" w:hAnsi="Times New Roman" w:eastAsia="仿宋_GB2312" w:cs="Times New Roman"/>
          <w:kern w:val="0"/>
          <w:sz w:val="32"/>
          <w:szCs w:val="32"/>
        </w:rPr>
        <w:t>年政府采购预算</w:t>
      </w:r>
      <w:r>
        <w:rPr>
          <w:rFonts w:ascii="仿宋_GB2312" w:hAnsi="Times New Roman" w:eastAsia="仿宋_GB2312" w:cs="Times New Roman"/>
          <w:kern w:val="0"/>
          <w:sz w:val="32"/>
          <w:szCs w:val="32"/>
        </w:rPr>
        <w:t>1577000</w:t>
      </w:r>
      <w:r>
        <w:rPr>
          <w:rFonts w:hint="eastAsia" w:ascii="仿宋_GB2312" w:hAnsi="Times New Roman" w:eastAsia="仿宋_GB2312" w:cs="Times New Roman"/>
          <w:kern w:val="0"/>
          <w:sz w:val="32"/>
          <w:szCs w:val="32"/>
        </w:rPr>
        <w:t>元，同比减少</w:t>
      </w:r>
      <w:r>
        <w:rPr>
          <w:rFonts w:ascii="仿宋_GB2312" w:hAnsi="Times New Roman" w:eastAsia="仿宋_GB2312" w:cs="Times New Roman"/>
          <w:kern w:val="0"/>
          <w:sz w:val="32"/>
          <w:szCs w:val="32"/>
        </w:rPr>
        <w:t>17652500</w:t>
      </w:r>
      <w:r>
        <w:rPr>
          <w:rFonts w:hint="eastAsia" w:ascii="仿宋_GB2312" w:hAnsi="Times New Roman" w:eastAsia="仿宋_GB2312" w:cs="Times New Roman"/>
          <w:kern w:val="0"/>
          <w:sz w:val="32"/>
          <w:szCs w:val="32"/>
        </w:rPr>
        <w:t>元，下降</w:t>
      </w:r>
      <w:r>
        <w:rPr>
          <w:rFonts w:ascii="仿宋_GB2312" w:hAnsi="Times New Roman" w:eastAsia="仿宋_GB2312" w:cs="Times New Roman"/>
          <w:kern w:val="0"/>
          <w:sz w:val="32"/>
          <w:szCs w:val="32"/>
        </w:rPr>
        <w:t>91.8</w:t>
      </w:r>
      <w:r>
        <w:rPr>
          <w:rFonts w:ascii="Times New Roman" w:hAnsi="Times New Roman" w:eastAsia="宋体" w:cs="Times New Roman"/>
          <w:kern w:val="0"/>
          <w:sz w:val="32"/>
          <w:szCs w:val="32"/>
        </w:rPr>
        <w:t> %</w:t>
      </w:r>
      <w:r>
        <w:rPr>
          <w:rFonts w:hint="eastAsia" w:ascii="Times New Roman" w:hAnsi="Times New Roman" w:eastAsia="宋体" w:cs="Times New Roman"/>
          <w:kern w:val="0"/>
          <w:sz w:val="32"/>
          <w:szCs w:val="32"/>
        </w:rPr>
        <w:t>。主要是</w:t>
      </w:r>
      <w:r>
        <w:rPr>
          <w:rFonts w:hint="eastAsia" w:ascii="仿宋_GB2312" w:hAnsi="Times New Roman" w:eastAsia="仿宋_GB2312" w:cs="Times New Roman"/>
          <w:kern w:val="0"/>
          <w:sz w:val="32"/>
          <w:szCs w:val="32"/>
        </w:rPr>
        <w:t>2020年教育费附加收入支出安排列政府总预算，不列入各单位部门预算。教育部门政府采购主要使用教育费附加开支。</w:t>
      </w:r>
      <w:r>
        <w:rPr>
          <w:rFonts w:hint="eastAsia" w:ascii="仿宋_GB2312" w:hAnsi="宋体" w:eastAsia="仿宋_GB2312"/>
          <w:sz w:val="32"/>
          <w:szCs w:val="32"/>
        </w:rPr>
        <w:t>按采购资金类型划分，一般公共预算拨款</w:t>
      </w:r>
      <w:r>
        <w:rPr>
          <w:rFonts w:ascii="仿宋_GB2312" w:hAnsi="宋体" w:eastAsia="仿宋_GB2312"/>
          <w:sz w:val="32"/>
          <w:szCs w:val="32"/>
        </w:rPr>
        <w:t>0</w:t>
      </w:r>
      <w:r>
        <w:rPr>
          <w:rFonts w:hint="eastAsia" w:ascii="仿宋_GB2312" w:hAnsi="宋体" w:eastAsia="仿宋_GB2312"/>
          <w:sz w:val="32"/>
          <w:szCs w:val="32"/>
        </w:rPr>
        <w:t>元，纳入财政专户管理的收入安排的资金</w:t>
      </w:r>
      <w:r>
        <w:rPr>
          <w:rFonts w:ascii="仿宋_GB2312" w:hAnsi="宋体" w:eastAsia="仿宋_GB2312"/>
          <w:sz w:val="32"/>
          <w:szCs w:val="32"/>
        </w:rPr>
        <w:t>0</w:t>
      </w:r>
      <w:r>
        <w:rPr>
          <w:rFonts w:hint="eastAsia" w:ascii="仿宋_GB2312" w:hAnsi="宋体" w:eastAsia="仿宋_GB2312"/>
          <w:sz w:val="32"/>
          <w:szCs w:val="32"/>
        </w:rPr>
        <w:t>元，转移性收入安排的资金</w:t>
      </w:r>
      <w:r>
        <w:rPr>
          <w:rFonts w:ascii="仿宋_GB2312" w:hAnsi="宋体" w:eastAsia="仿宋_GB2312"/>
          <w:sz w:val="32"/>
          <w:szCs w:val="32"/>
        </w:rPr>
        <w:t>0</w:t>
      </w:r>
      <w:r>
        <w:rPr>
          <w:rFonts w:hint="eastAsia" w:ascii="仿宋_GB2312" w:hAnsi="宋体" w:eastAsia="仿宋_GB2312"/>
          <w:sz w:val="32"/>
          <w:szCs w:val="32"/>
        </w:rPr>
        <w:t>元，上年结余收入安排的资金0元。</w:t>
      </w:r>
      <w:r>
        <w:rPr>
          <w:rFonts w:hint="eastAsia" w:ascii="仿宋_GB2312" w:hAnsi="宋体" w:eastAsia="仿宋_GB2312"/>
          <w:b/>
          <w:sz w:val="32"/>
          <w:szCs w:val="32"/>
        </w:rPr>
        <w:t>按采购项目类型划分</w:t>
      </w:r>
      <w:r>
        <w:rPr>
          <w:rFonts w:hint="eastAsia" w:ascii="仿宋_GB2312" w:hAnsi="宋体" w:eastAsia="仿宋_GB2312"/>
          <w:sz w:val="32"/>
          <w:szCs w:val="32"/>
        </w:rPr>
        <w:t>，</w:t>
      </w:r>
      <w:r>
        <w:rPr>
          <w:rFonts w:hint="eastAsia" w:ascii="仿宋_GB2312" w:hAnsi="宋体" w:eastAsia="仿宋_GB2312"/>
          <w:b/>
          <w:sz w:val="32"/>
          <w:szCs w:val="32"/>
        </w:rPr>
        <w:t>集中采购</w:t>
      </w:r>
      <w:r>
        <w:rPr>
          <w:rFonts w:ascii="仿宋_GB2312" w:hAnsi="宋体" w:eastAsia="仿宋_GB2312"/>
          <w:sz w:val="32"/>
          <w:szCs w:val="32"/>
        </w:rPr>
        <w:t>1577000</w:t>
      </w:r>
      <w:r>
        <w:rPr>
          <w:rFonts w:hint="eastAsia" w:ascii="仿宋_GB2312" w:hAnsi="宋体" w:eastAsia="仿宋_GB2312"/>
          <w:sz w:val="32"/>
          <w:szCs w:val="32"/>
        </w:rPr>
        <w:t>元，其中：货物类采购</w:t>
      </w:r>
      <w:r>
        <w:rPr>
          <w:rFonts w:ascii="仿宋_GB2312" w:hAnsi="宋体" w:eastAsia="仿宋_GB2312"/>
          <w:sz w:val="32"/>
          <w:szCs w:val="32"/>
        </w:rPr>
        <w:t>1577000</w:t>
      </w:r>
      <w:r>
        <w:rPr>
          <w:rFonts w:hint="eastAsia" w:ascii="仿宋_GB2312" w:hAnsi="宋体" w:eastAsia="仿宋_GB2312"/>
          <w:sz w:val="32"/>
          <w:szCs w:val="32"/>
        </w:rPr>
        <w:t>元、工程类采购0元、服务类采购</w:t>
      </w:r>
      <w:r>
        <w:rPr>
          <w:rFonts w:ascii="仿宋_GB2312" w:hAnsi="宋体" w:eastAsia="仿宋_GB2312"/>
          <w:sz w:val="32"/>
          <w:szCs w:val="32"/>
        </w:rPr>
        <w:t>0</w:t>
      </w:r>
      <w:r>
        <w:rPr>
          <w:rFonts w:hint="eastAsia" w:ascii="仿宋_GB2312" w:hAnsi="宋体" w:eastAsia="仿宋_GB2312"/>
          <w:sz w:val="32"/>
          <w:szCs w:val="32"/>
        </w:rPr>
        <w:t>元；</w:t>
      </w:r>
      <w:r>
        <w:rPr>
          <w:rFonts w:hint="eastAsia" w:ascii="仿宋_GB2312" w:hAnsi="宋体" w:eastAsia="仿宋_GB2312"/>
          <w:b/>
          <w:sz w:val="32"/>
          <w:szCs w:val="32"/>
        </w:rPr>
        <w:t>分散采购</w:t>
      </w:r>
      <w:r>
        <w:rPr>
          <w:rFonts w:hint="eastAsia" w:ascii="仿宋_GB2312" w:hAnsi="宋体" w:eastAsia="仿宋_GB2312"/>
          <w:sz w:val="32"/>
          <w:szCs w:val="32"/>
        </w:rPr>
        <w:t>0元，其中：货物类采购</w:t>
      </w:r>
      <w:r>
        <w:rPr>
          <w:rFonts w:ascii="仿宋_GB2312" w:hAnsi="宋体" w:eastAsia="仿宋_GB2312"/>
          <w:sz w:val="32"/>
          <w:szCs w:val="32"/>
        </w:rPr>
        <w:t>0</w:t>
      </w:r>
      <w:r>
        <w:rPr>
          <w:rFonts w:hint="eastAsia" w:ascii="仿宋_GB2312" w:hAnsi="宋体" w:eastAsia="仿宋_GB2312"/>
          <w:sz w:val="32"/>
          <w:szCs w:val="32"/>
        </w:rPr>
        <w:t>元、工程类采购0元、服务类采购</w:t>
      </w:r>
      <w:r>
        <w:rPr>
          <w:rFonts w:ascii="仿宋_GB2312" w:hAnsi="宋体" w:eastAsia="仿宋_GB2312"/>
          <w:sz w:val="32"/>
          <w:szCs w:val="32"/>
        </w:rPr>
        <w:t>0</w:t>
      </w:r>
      <w:r>
        <w:rPr>
          <w:rFonts w:hint="eastAsia" w:ascii="仿宋_GB2312" w:hAnsi="宋体" w:eastAsia="仿宋_GB2312"/>
          <w:sz w:val="32"/>
          <w:szCs w:val="32"/>
        </w:rPr>
        <w:t>元。</w:t>
      </w:r>
    </w:p>
    <w:p>
      <w:pPr>
        <w:autoSpaceDE w:val="0"/>
        <w:autoSpaceDN w:val="0"/>
        <w:adjustRightInd w:val="0"/>
        <w:spacing w:line="600" w:lineRule="exact"/>
        <w:ind w:right="-57" w:rightChars="-27" w:firstLine="643" w:firstLineChars="200"/>
        <w:rPr>
          <w:rFonts w:ascii="仿宋_GB2312" w:hAnsi="Times New Roman" w:eastAsia="仿宋_GB2312" w:cs="Times New Roman"/>
          <w:b/>
          <w:kern w:val="0"/>
          <w:sz w:val="32"/>
          <w:szCs w:val="32"/>
        </w:rPr>
      </w:pPr>
      <w:r>
        <w:rPr>
          <w:rFonts w:hint="eastAsia" w:ascii="楷体_GB2312" w:hAnsi="Times New Roman" w:eastAsia="楷体_GB2312" w:cs="Times New Roman"/>
          <w:b/>
          <w:kern w:val="0"/>
          <w:sz w:val="32"/>
          <w:szCs w:val="32"/>
        </w:rPr>
        <w:t>（三）国有资产的总体情况。</w:t>
      </w:r>
    </w:p>
    <w:p>
      <w:pPr>
        <w:tabs>
          <w:tab w:val="center" w:pos="4475"/>
        </w:tabs>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本部门共有车辆12辆，其中：一般公务用车12辆、一般执法执勤用车0辆、特种专业技术用车0辆、其他用车0  辆。</w:t>
      </w:r>
    </w:p>
    <w:p>
      <w:pPr>
        <w:tabs>
          <w:tab w:val="center" w:pos="4475"/>
        </w:tabs>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截至2019年12月31日，资产原值合计</w:t>
      </w:r>
      <w:r>
        <w:rPr>
          <w:rFonts w:ascii="仿宋_GB2312" w:hAnsi="宋体" w:eastAsia="仿宋_GB2312"/>
          <w:sz w:val="32"/>
          <w:szCs w:val="32"/>
        </w:rPr>
        <w:t>51422.02</w:t>
      </w:r>
      <w:r>
        <w:rPr>
          <w:rFonts w:hint="eastAsia" w:ascii="仿宋_GB2312" w:hAnsi="宋体" w:eastAsia="仿宋_GB2312"/>
          <w:sz w:val="32"/>
          <w:szCs w:val="32"/>
        </w:rPr>
        <w:t>万元，其中：（1）土地、房屋及构筑物</w:t>
      </w:r>
      <w:r>
        <w:rPr>
          <w:rFonts w:ascii="仿宋_GB2312" w:hAnsi="宋体" w:eastAsia="仿宋_GB2312"/>
          <w:sz w:val="32"/>
          <w:szCs w:val="32"/>
        </w:rPr>
        <w:t>32051.12</w:t>
      </w:r>
      <w:r>
        <w:rPr>
          <w:rFonts w:hint="eastAsia" w:ascii="仿宋_GB2312" w:hAnsi="宋体" w:eastAsia="仿宋_GB2312"/>
          <w:sz w:val="32"/>
          <w:szCs w:val="32"/>
        </w:rPr>
        <w:t>万元，（2）通用设备</w:t>
      </w:r>
      <w:r>
        <w:rPr>
          <w:rFonts w:ascii="仿宋_GB2312" w:hAnsi="宋体" w:eastAsia="仿宋_GB2312"/>
          <w:sz w:val="32"/>
          <w:szCs w:val="32"/>
        </w:rPr>
        <w:t>14101.67</w:t>
      </w:r>
      <w:r>
        <w:rPr>
          <w:rFonts w:hint="eastAsia" w:ascii="仿宋_GB2312" w:hAnsi="宋体" w:eastAsia="仿宋_GB2312"/>
          <w:sz w:val="32"/>
          <w:szCs w:val="32"/>
        </w:rPr>
        <w:t>万元，（3）专用设备</w:t>
      </w:r>
      <w:r>
        <w:rPr>
          <w:rFonts w:ascii="仿宋_GB2312" w:hAnsi="宋体" w:eastAsia="仿宋_GB2312"/>
          <w:sz w:val="32"/>
          <w:szCs w:val="32"/>
        </w:rPr>
        <w:t>1338.17</w:t>
      </w:r>
      <w:r>
        <w:rPr>
          <w:rFonts w:hint="eastAsia" w:ascii="仿宋_GB2312" w:hAnsi="宋体" w:eastAsia="仿宋_GB2312"/>
          <w:sz w:val="32"/>
          <w:szCs w:val="32"/>
        </w:rPr>
        <w:t>万元，（4）文物和陈列品</w:t>
      </w:r>
      <w:r>
        <w:rPr>
          <w:rFonts w:ascii="仿宋_GB2312" w:hAnsi="宋体" w:eastAsia="仿宋_GB2312"/>
          <w:sz w:val="32"/>
          <w:szCs w:val="32"/>
        </w:rPr>
        <w:t>12.85</w:t>
      </w:r>
      <w:r>
        <w:rPr>
          <w:rFonts w:hint="eastAsia" w:ascii="仿宋_GB2312" w:hAnsi="宋体" w:eastAsia="仿宋_GB2312"/>
          <w:sz w:val="32"/>
          <w:szCs w:val="32"/>
        </w:rPr>
        <w:t>万元，（5）图书档案</w:t>
      </w:r>
      <w:r>
        <w:rPr>
          <w:rFonts w:ascii="仿宋_GB2312" w:hAnsi="宋体" w:eastAsia="仿宋_GB2312"/>
          <w:sz w:val="32"/>
          <w:szCs w:val="32"/>
        </w:rPr>
        <w:t>1565.29</w:t>
      </w:r>
      <w:r>
        <w:rPr>
          <w:rFonts w:hint="eastAsia" w:ascii="仿宋_GB2312" w:hAnsi="宋体" w:eastAsia="仿宋_GB2312"/>
          <w:sz w:val="32"/>
          <w:szCs w:val="32"/>
        </w:rPr>
        <w:t>万元，（6）家具、用具、装具等</w:t>
      </w:r>
      <w:r>
        <w:rPr>
          <w:rFonts w:ascii="仿宋_GB2312" w:hAnsi="宋体" w:eastAsia="仿宋_GB2312"/>
          <w:sz w:val="32"/>
          <w:szCs w:val="32"/>
        </w:rPr>
        <w:t>2352.92</w:t>
      </w:r>
      <w:r>
        <w:rPr>
          <w:rFonts w:hint="eastAsia" w:ascii="仿宋_GB2312" w:hAnsi="宋体" w:eastAsia="仿宋_GB2312"/>
          <w:sz w:val="32"/>
          <w:szCs w:val="32"/>
        </w:rPr>
        <w:t>万元。</w:t>
      </w:r>
    </w:p>
    <w:p>
      <w:pPr>
        <w:autoSpaceDE w:val="0"/>
        <w:autoSpaceDN w:val="0"/>
        <w:adjustRightInd w:val="0"/>
        <w:spacing w:line="600" w:lineRule="exact"/>
        <w:ind w:right="-57" w:rightChars="-27" w:firstLine="643" w:firstLineChars="200"/>
        <w:rPr>
          <w:rFonts w:ascii="仿宋_GB2312" w:hAnsi="Times New Roman" w:eastAsia="仿宋_GB2312" w:cs="Times New Roman"/>
          <w:b/>
          <w:kern w:val="0"/>
          <w:sz w:val="32"/>
          <w:szCs w:val="32"/>
        </w:rPr>
      </w:pPr>
      <w:r>
        <w:rPr>
          <w:rFonts w:hint="eastAsia" w:ascii="楷体_GB2312" w:hAnsi="Times New Roman" w:eastAsia="楷体_GB2312" w:cs="Times New Roman"/>
          <w:b/>
          <w:kern w:val="0"/>
          <w:sz w:val="32"/>
          <w:szCs w:val="32"/>
        </w:rPr>
        <w:t>（四）预算绩效说明。</w:t>
      </w:r>
    </w:p>
    <w:p>
      <w:pPr>
        <w:tabs>
          <w:tab w:val="center" w:pos="4475"/>
        </w:tabs>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2020年部门预算其他专项支出项目有3个，项目涉及金额1668000元，并制定了项目绩效目标，分别是：</w:t>
      </w:r>
    </w:p>
    <w:p>
      <w:pPr>
        <w:tabs>
          <w:tab w:val="center" w:pos="4475"/>
        </w:tabs>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1.梧州市第八中学</w:t>
      </w:r>
    </w:p>
    <w:p>
      <w:pPr>
        <w:tabs>
          <w:tab w:val="center" w:pos="4475"/>
        </w:tabs>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其他专项支出—校园安全建设经费(八中教学楼、宿舍楼、围墙等维修)，经费预算 18000元，其中：一般公共预算拨款资金安排 18000元。该项目年度绩效目标：维护学校师生安全。</w:t>
      </w:r>
    </w:p>
    <w:p>
      <w:pPr>
        <w:tabs>
          <w:tab w:val="center" w:pos="4475"/>
        </w:tabs>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 梧州市招生考试院</w:t>
      </w:r>
    </w:p>
    <w:p>
      <w:pPr>
        <w:tabs>
          <w:tab w:val="center" w:pos="4475"/>
        </w:tabs>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其他专项支出-考试考务经费项目，经费预算90000元，其中：一般公共预算拨款资金安排90000元。该项目年度绩效目标：保障考务盒饭、饮用水、考务用具等提供，确保各项考试正常运行。</w:t>
      </w:r>
    </w:p>
    <w:p>
      <w:pPr>
        <w:tabs>
          <w:tab w:val="center" w:pos="4475"/>
        </w:tabs>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3.梧州市招生考试院</w:t>
      </w:r>
    </w:p>
    <w:p>
      <w:pPr>
        <w:tabs>
          <w:tab w:val="center" w:pos="4475"/>
        </w:tabs>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其他专项支出-招生考试设备、平台等建设、升级改造及维护项目，经费预算1560000元，其中：一般公共预算拨款资金安排1560000元。该项目年度绩效目标：建设符合国家规定的标准化考场、维护已经老化的标准化考场、升级考场设备、建设招生平台等。</w:t>
      </w:r>
    </w:p>
    <w:p>
      <w:pPr>
        <w:autoSpaceDE w:val="0"/>
        <w:autoSpaceDN w:val="0"/>
        <w:adjustRightInd w:val="0"/>
        <w:spacing w:line="600" w:lineRule="exact"/>
        <w:ind w:right="-57" w:rightChars="-27" w:firstLine="643" w:firstLineChars="200"/>
        <w:rPr>
          <w:rFonts w:ascii="方正黑体_GBK" w:eastAsia="方正黑体_GBK"/>
          <w:kern w:val="0"/>
          <w:sz w:val="32"/>
          <w:szCs w:val="32"/>
        </w:rPr>
      </w:pPr>
      <w:r>
        <w:rPr>
          <w:rFonts w:hint="eastAsia" w:ascii="楷体_GB2312" w:hAnsi="Times New Roman" w:eastAsia="楷体_GB2312" w:cs="Times New Roman"/>
          <w:b/>
          <w:kern w:val="0"/>
          <w:sz w:val="32"/>
          <w:szCs w:val="32"/>
        </w:rPr>
        <w:t>（五）国有资本经营预算收支情况说明</w:t>
      </w:r>
    </w:p>
    <w:p>
      <w:pPr>
        <w:widowControl/>
        <w:wordWrap w:val="0"/>
        <w:spacing w:line="555" w:lineRule="atLeast"/>
        <w:ind w:right="-57" w:rightChars="-27"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2020年本部门无国有资本经营预算收支业务，因此没有相应的国有资本经营收支预算。</w:t>
      </w:r>
    </w:p>
    <w:p>
      <w:pPr>
        <w:ind w:firstLine="790" w:firstLineChars="246"/>
      </w:pPr>
      <w:r>
        <w:rPr>
          <w:rFonts w:hint="eastAsia" w:ascii="黑体" w:hAnsi="仿宋" w:eastAsia="黑体" w:cs="宋体"/>
          <w:b/>
          <w:kern w:val="0"/>
          <w:sz w:val="32"/>
          <w:szCs w:val="32"/>
        </w:rPr>
        <w:t>第四部分：专业名词解释</w:t>
      </w:r>
    </w:p>
    <w:p>
      <w:pPr>
        <w:widowControl/>
        <w:shd w:val="clear" w:color="auto" w:fill="FFFFFF"/>
        <w:spacing w:line="360" w:lineRule="atLeast"/>
        <w:ind w:right="-57" w:rightChars="-27" w:firstLine="470" w:firstLineChars="147"/>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  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widowControl/>
        <w:shd w:val="clear" w:color="auto" w:fill="FFFFFF"/>
        <w:spacing w:line="360" w:lineRule="atLeas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2.事业收入：指事业单位开展专业业务活动及辅助活动所取得的收入。</w:t>
      </w:r>
    </w:p>
    <w:p>
      <w:pPr>
        <w:widowControl/>
        <w:shd w:val="clear" w:color="auto" w:fill="FFFFFF"/>
        <w:spacing w:line="360" w:lineRule="atLeas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3.事业单位经营收入：指事业单位在专业业务活动及其辅助 活动之外开展非独立核算经营活动取得的收入。</w:t>
      </w:r>
    </w:p>
    <w:p>
      <w:pPr>
        <w:widowControl/>
        <w:shd w:val="clear" w:color="auto" w:fill="FFFFFF"/>
        <w:spacing w:line="360" w:lineRule="atLeas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4.其他收入：指除上述“财政拨款收入”、“事业收入”、“事业单位经营收入”等以外的收入。</w:t>
      </w:r>
    </w:p>
    <w:p>
      <w:pPr>
        <w:widowControl/>
        <w:shd w:val="clear" w:color="auto" w:fill="FFFFFF"/>
        <w:spacing w:line="360" w:lineRule="atLeas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widowControl/>
        <w:shd w:val="clear" w:color="auto" w:fill="FFFFFF"/>
        <w:spacing w:line="360" w:lineRule="atLeas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6.上年结转：指以前年度尚未完成、结转到本年仍按原规定用途继续使用的资金。</w:t>
      </w:r>
    </w:p>
    <w:p>
      <w:pPr>
        <w:widowControl/>
        <w:shd w:val="clear" w:color="auto" w:fill="FFFFFF"/>
        <w:spacing w:line="360" w:lineRule="atLeas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7．基本支出：指为保障机构正常运转、完成日常工作任务而发生的人员经费和日常公用经费。</w:t>
      </w:r>
    </w:p>
    <w:p>
      <w:pPr>
        <w:widowControl/>
        <w:shd w:val="clear" w:color="auto" w:fill="FFFFFF"/>
        <w:spacing w:line="360" w:lineRule="atLeas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8．项目支出：指在基本支出之外为完成特定行政任务和事业发展目标所发生的支出。</w:t>
      </w:r>
    </w:p>
    <w:p>
      <w:pPr>
        <w:widowControl/>
        <w:shd w:val="clear" w:color="auto" w:fill="FFFFFF"/>
        <w:spacing w:line="360" w:lineRule="atLeast"/>
        <w:ind w:right="-57" w:rightChars="-27"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9．事业单位经营支出：指事业单位在专业业务活动及其辅助 活动之外开展非独立核算经营活动发生的支出。</w:t>
      </w:r>
    </w:p>
    <w:p>
      <w:pPr>
        <w:spacing w:line="58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360" w:lineRule="atLeast"/>
        <w:ind w:firstLine="480"/>
        <w:jc w:val="left"/>
        <w:rPr>
          <w:rFonts w:ascii="宋体" w:hAnsi="宋体" w:eastAsia="宋体" w:cs="宋体"/>
          <w:kern w:val="0"/>
          <w:szCs w:val="21"/>
        </w:rPr>
      </w:pPr>
      <w:r>
        <w:rPr>
          <w:rFonts w:hint="eastAsia" w:ascii="仿宋_GB2312" w:hAnsi="Times New Roman" w:eastAsia="仿宋_GB2312" w:cs="Times New Roman"/>
          <w:kern w:val="0"/>
          <w:sz w:val="32"/>
          <w:szCs w:val="32"/>
        </w:rPr>
        <w:t xml:space="preserve"> 11．“三公”经费：纳入本级财政预决算管理的“三公”经费，是指各部门用财政拨款安排的因公出国（境）费、公务用车购置及运行费和公务接待费。其中，因公出国（境）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23985"/>
    </w:sdtPr>
    <w:sdtContent>
      <w:p>
        <w:pPr>
          <w:pStyle w:val="3"/>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736E"/>
    <w:multiLevelType w:val="multilevel"/>
    <w:tmpl w:val="0DD2736E"/>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4330E192"/>
    <w:multiLevelType w:val="singleLevel"/>
    <w:tmpl w:val="4330E19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FD"/>
    <w:rsid w:val="00025A9B"/>
    <w:rsid w:val="00032016"/>
    <w:rsid w:val="00033AAE"/>
    <w:rsid w:val="000440BF"/>
    <w:rsid w:val="00063D27"/>
    <w:rsid w:val="00082A90"/>
    <w:rsid w:val="000945ED"/>
    <w:rsid w:val="000A03BD"/>
    <w:rsid w:val="000B5C1F"/>
    <w:rsid w:val="000C2FA3"/>
    <w:rsid w:val="000C79B8"/>
    <w:rsid w:val="000D6785"/>
    <w:rsid w:val="000D69CE"/>
    <w:rsid w:val="000D6FB7"/>
    <w:rsid w:val="000F1623"/>
    <w:rsid w:val="000F4200"/>
    <w:rsid w:val="001061BC"/>
    <w:rsid w:val="001069F3"/>
    <w:rsid w:val="00110B6D"/>
    <w:rsid w:val="001167C6"/>
    <w:rsid w:val="0011707A"/>
    <w:rsid w:val="00132123"/>
    <w:rsid w:val="00137DDC"/>
    <w:rsid w:val="0014170E"/>
    <w:rsid w:val="00166770"/>
    <w:rsid w:val="00171FBE"/>
    <w:rsid w:val="00175009"/>
    <w:rsid w:val="00186084"/>
    <w:rsid w:val="001945EC"/>
    <w:rsid w:val="001A110D"/>
    <w:rsid w:val="001A27CE"/>
    <w:rsid w:val="001B370E"/>
    <w:rsid w:val="001B3BE9"/>
    <w:rsid w:val="001B47AD"/>
    <w:rsid w:val="001B70FA"/>
    <w:rsid w:val="001C50D2"/>
    <w:rsid w:val="001D7758"/>
    <w:rsid w:val="001E0CA1"/>
    <w:rsid w:val="001E5723"/>
    <w:rsid w:val="00201823"/>
    <w:rsid w:val="00201B81"/>
    <w:rsid w:val="00202E35"/>
    <w:rsid w:val="002226D0"/>
    <w:rsid w:val="002273CB"/>
    <w:rsid w:val="0022758D"/>
    <w:rsid w:val="00233C77"/>
    <w:rsid w:val="00272C5F"/>
    <w:rsid w:val="00275A28"/>
    <w:rsid w:val="0028279F"/>
    <w:rsid w:val="00292C1C"/>
    <w:rsid w:val="002A69B1"/>
    <w:rsid w:val="002A7BDE"/>
    <w:rsid w:val="002B6511"/>
    <w:rsid w:val="002C265C"/>
    <w:rsid w:val="002C4382"/>
    <w:rsid w:val="002C7592"/>
    <w:rsid w:val="002E52BF"/>
    <w:rsid w:val="002F160C"/>
    <w:rsid w:val="00320D3C"/>
    <w:rsid w:val="00327F8C"/>
    <w:rsid w:val="003301DE"/>
    <w:rsid w:val="00336018"/>
    <w:rsid w:val="003544C5"/>
    <w:rsid w:val="003713B2"/>
    <w:rsid w:val="00371D0C"/>
    <w:rsid w:val="00375582"/>
    <w:rsid w:val="003812B1"/>
    <w:rsid w:val="00381ABC"/>
    <w:rsid w:val="003A3CE2"/>
    <w:rsid w:val="003B0AEB"/>
    <w:rsid w:val="003B15DD"/>
    <w:rsid w:val="003B2D19"/>
    <w:rsid w:val="003D3923"/>
    <w:rsid w:val="003E2F89"/>
    <w:rsid w:val="003F6183"/>
    <w:rsid w:val="003F6C2B"/>
    <w:rsid w:val="003F7EC3"/>
    <w:rsid w:val="004129A7"/>
    <w:rsid w:val="0043173A"/>
    <w:rsid w:val="00433B89"/>
    <w:rsid w:val="00460BDB"/>
    <w:rsid w:val="0047144D"/>
    <w:rsid w:val="004729A2"/>
    <w:rsid w:val="00477F16"/>
    <w:rsid w:val="004845C8"/>
    <w:rsid w:val="00484C4A"/>
    <w:rsid w:val="0049121B"/>
    <w:rsid w:val="00493625"/>
    <w:rsid w:val="004A0705"/>
    <w:rsid w:val="004B5514"/>
    <w:rsid w:val="004D0BAC"/>
    <w:rsid w:val="004E1995"/>
    <w:rsid w:val="004E5587"/>
    <w:rsid w:val="004F0B7B"/>
    <w:rsid w:val="005208DC"/>
    <w:rsid w:val="005411D6"/>
    <w:rsid w:val="005556DD"/>
    <w:rsid w:val="0057187F"/>
    <w:rsid w:val="00581B48"/>
    <w:rsid w:val="00585D20"/>
    <w:rsid w:val="005B7198"/>
    <w:rsid w:val="005C2820"/>
    <w:rsid w:val="005C6A4C"/>
    <w:rsid w:val="005F6A4D"/>
    <w:rsid w:val="00604CED"/>
    <w:rsid w:val="00613E88"/>
    <w:rsid w:val="00641F0F"/>
    <w:rsid w:val="00651DDB"/>
    <w:rsid w:val="006536C2"/>
    <w:rsid w:val="00656E6A"/>
    <w:rsid w:val="00663F05"/>
    <w:rsid w:val="00684716"/>
    <w:rsid w:val="00686D6A"/>
    <w:rsid w:val="006A2711"/>
    <w:rsid w:val="006B2AFC"/>
    <w:rsid w:val="006C48DA"/>
    <w:rsid w:val="006C751D"/>
    <w:rsid w:val="006D0D93"/>
    <w:rsid w:val="006D450C"/>
    <w:rsid w:val="00722993"/>
    <w:rsid w:val="00725EC2"/>
    <w:rsid w:val="007310A9"/>
    <w:rsid w:val="00732B3C"/>
    <w:rsid w:val="00740011"/>
    <w:rsid w:val="0074636B"/>
    <w:rsid w:val="007503E5"/>
    <w:rsid w:val="0075086F"/>
    <w:rsid w:val="007520B4"/>
    <w:rsid w:val="00753983"/>
    <w:rsid w:val="00755F08"/>
    <w:rsid w:val="00767BC3"/>
    <w:rsid w:val="007758E1"/>
    <w:rsid w:val="00781FDC"/>
    <w:rsid w:val="00792BDE"/>
    <w:rsid w:val="00796E79"/>
    <w:rsid w:val="007A61E3"/>
    <w:rsid w:val="007A6FD7"/>
    <w:rsid w:val="007B3A8F"/>
    <w:rsid w:val="007C46FE"/>
    <w:rsid w:val="007C6C75"/>
    <w:rsid w:val="007E7458"/>
    <w:rsid w:val="008043B8"/>
    <w:rsid w:val="0081094F"/>
    <w:rsid w:val="00820A1B"/>
    <w:rsid w:val="0082430B"/>
    <w:rsid w:val="008372BF"/>
    <w:rsid w:val="00852D74"/>
    <w:rsid w:val="00862362"/>
    <w:rsid w:val="008676D3"/>
    <w:rsid w:val="0087007C"/>
    <w:rsid w:val="00872871"/>
    <w:rsid w:val="00872EEC"/>
    <w:rsid w:val="00874272"/>
    <w:rsid w:val="00890ECC"/>
    <w:rsid w:val="008A1A82"/>
    <w:rsid w:val="008A56B8"/>
    <w:rsid w:val="008B4B6B"/>
    <w:rsid w:val="008C282D"/>
    <w:rsid w:val="008C4015"/>
    <w:rsid w:val="008D06AC"/>
    <w:rsid w:val="008D2310"/>
    <w:rsid w:val="008E1619"/>
    <w:rsid w:val="008E6432"/>
    <w:rsid w:val="008F4238"/>
    <w:rsid w:val="0091089E"/>
    <w:rsid w:val="009135FB"/>
    <w:rsid w:val="00914AA1"/>
    <w:rsid w:val="00933483"/>
    <w:rsid w:val="00952381"/>
    <w:rsid w:val="00955D68"/>
    <w:rsid w:val="00960833"/>
    <w:rsid w:val="0096123B"/>
    <w:rsid w:val="009717F5"/>
    <w:rsid w:val="00972596"/>
    <w:rsid w:val="0097260F"/>
    <w:rsid w:val="00985F33"/>
    <w:rsid w:val="009977BF"/>
    <w:rsid w:val="009A71DF"/>
    <w:rsid w:val="009B1AE1"/>
    <w:rsid w:val="009B777A"/>
    <w:rsid w:val="009C196D"/>
    <w:rsid w:val="009E0660"/>
    <w:rsid w:val="009E0C14"/>
    <w:rsid w:val="00A01537"/>
    <w:rsid w:val="00A01673"/>
    <w:rsid w:val="00A06142"/>
    <w:rsid w:val="00A24ED5"/>
    <w:rsid w:val="00A25229"/>
    <w:rsid w:val="00A31AC2"/>
    <w:rsid w:val="00A325A4"/>
    <w:rsid w:val="00A377D1"/>
    <w:rsid w:val="00A50D56"/>
    <w:rsid w:val="00A5191A"/>
    <w:rsid w:val="00A52C9C"/>
    <w:rsid w:val="00A73D45"/>
    <w:rsid w:val="00A82889"/>
    <w:rsid w:val="00A8637F"/>
    <w:rsid w:val="00A96946"/>
    <w:rsid w:val="00AA740A"/>
    <w:rsid w:val="00AB382F"/>
    <w:rsid w:val="00AB6E5A"/>
    <w:rsid w:val="00AC794D"/>
    <w:rsid w:val="00AC7AC6"/>
    <w:rsid w:val="00AD780E"/>
    <w:rsid w:val="00AE7D10"/>
    <w:rsid w:val="00AF4F19"/>
    <w:rsid w:val="00AF734C"/>
    <w:rsid w:val="00B06EC7"/>
    <w:rsid w:val="00B11612"/>
    <w:rsid w:val="00B32255"/>
    <w:rsid w:val="00B37C0E"/>
    <w:rsid w:val="00B45C53"/>
    <w:rsid w:val="00B56ECD"/>
    <w:rsid w:val="00B62FB9"/>
    <w:rsid w:val="00B6448F"/>
    <w:rsid w:val="00B725A3"/>
    <w:rsid w:val="00B76645"/>
    <w:rsid w:val="00B862FA"/>
    <w:rsid w:val="00B961A3"/>
    <w:rsid w:val="00BC387E"/>
    <w:rsid w:val="00BE539B"/>
    <w:rsid w:val="00BF3036"/>
    <w:rsid w:val="00C01A99"/>
    <w:rsid w:val="00C145F6"/>
    <w:rsid w:val="00C30FC2"/>
    <w:rsid w:val="00C40E41"/>
    <w:rsid w:val="00C46032"/>
    <w:rsid w:val="00C709E4"/>
    <w:rsid w:val="00C72294"/>
    <w:rsid w:val="00C8210D"/>
    <w:rsid w:val="00C97A81"/>
    <w:rsid w:val="00CC7008"/>
    <w:rsid w:val="00CD19C6"/>
    <w:rsid w:val="00CD49B2"/>
    <w:rsid w:val="00CE18E6"/>
    <w:rsid w:val="00CE6BCD"/>
    <w:rsid w:val="00D138EA"/>
    <w:rsid w:val="00D170A9"/>
    <w:rsid w:val="00D229ED"/>
    <w:rsid w:val="00D2375F"/>
    <w:rsid w:val="00D30BF4"/>
    <w:rsid w:val="00D323E3"/>
    <w:rsid w:val="00D3543E"/>
    <w:rsid w:val="00D50C6C"/>
    <w:rsid w:val="00D51BE6"/>
    <w:rsid w:val="00D56E73"/>
    <w:rsid w:val="00D73B39"/>
    <w:rsid w:val="00D812BC"/>
    <w:rsid w:val="00D851EA"/>
    <w:rsid w:val="00D93633"/>
    <w:rsid w:val="00DB6536"/>
    <w:rsid w:val="00DC3CE9"/>
    <w:rsid w:val="00DD075F"/>
    <w:rsid w:val="00DD18B1"/>
    <w:rsid w:val="00DD3CC4"/>
    <w:rsid w:val="00DE213D"/>
    <w:rsid w:val="00DE4446"/>
    <w:rsid w:val="00E17636"/>
    <w:rsid w:val="00E22C6C"/>
    <w:rsid w:val="00E26B68"/>
    <w:rsid w:val="00E43D10"/>
    <w:rsid w:val="00E44480"/>
    <w:rsid w:val="00E44527"/>
    <w:rsid w:val="00E446CC"/>
    <w:rsid w:val="00E64789"/>
    <w:rsid w:val="00E87CE4"/>
    <w:rsid w:val="00EA1E32"/>
    <w:rsid w:val="00EC0C33"/>
    <w:rsid w:val="00EC13D6"/>
    <w:rsid w:val="00EC3892"/>
    <w:rsid w:val="00EC39C2"/>
    <w:rsid w:val="00EC3D63"/>
    <w:rsid w:val="00ED694D"/>
    <w:rsid w:val="00EE19FD"/>
    <w:rsid w:val="00EE28FA"/>
    <w:rsid w:val="00F01767"/>
    <w:rsid w:val="00F04734"/>
    <w:rsid w:val="00F30A8D"/>
    <w:rsid w:val="00F5498D"/>
    <w:rsid w:val="00F85A88"/>
    <w:rsid w:val="00FB6EB0"/>
    <w:rsid w:val="00FC441A"/>
    <w:rsid w:val="00FE6928"/>
    <w:rsid w:val="02FE507A"/>
    <w:rsid w:val="036A5A46"/>
    <w:rsid w:val="0735034E"/>
    <w:rsid w:val="0A5B3D3D"/>
    <w:rsid w:val="0D4825FF"/>
    <w:rsid w:val="19114AC6"/>
    <w:rsid w:val="1AF36E35"/>
    <w:rsid w:val="1B885672"/>
    <w:rsid w:val="1CB77D77"/>
    <w:rsid w:val="27654AA8"/>
    <w:rsid w:val="27B823A2"/>
    <w:rsid w:val="2ACC5B19"/>
    <w:rsid w:val="2B3B0782"/>
    <w:rsid w:val="2C5C4C27"/>
    <w:rsid w:val="2E996FAF"/>
    <w:rsid w:val="322B07C1"/>
    <w:rsid w:val="39030979"/>
    <w:rsid w:val="3A514991"/>
    <w:rsid w:val="3BFA1B7D"/>
    <w:rsid w:val="3C67038B"/>
    <w:rsid w:val="3CEF7C78"/>
    <w:rsid w:val="3E9A526D"/>
    <w:rsid w:val="3F273E45"/>
    <w:rsid w:val="40476EB4"/>
    <w:rsid w:val="40CF4121"/>
    <w:rsid w:val="43720E79"/>
    <w:rsid w:val="495F51E1"/>
    <w:rsid w:val="4B33331D"/>
    <w:rsid w:val="4CE62EF1"/>
    <w:rsid w:val="4D4B2A16"/>
    <w:rsid w:val="4D62406E"/>
    <w:rsid w:val="4EFA74DC"/>
    <w:rsid w:val="50BC3272"/>
    <w:rsid w:val="55C7060A"/>
    <w:rsid w:val="580C726B"/>
    <w:rsid w:val="589804A1"/>
    <w:rsid w:val="5C176538"/>
    <w:rsid w:val="5D2F561A"/>
    <w:rsid w:val="5E1434E9"/>
    <w:rsid w:val="60DF5B27"/>
    <w:rsid w:val="66937E74"/>
    <w:rsid w:val="68CD77A7"/>
    <w:rsid w:val="69704E6A"/>
    <w:rsid w:val="70A74F6F"/>
    <w:rsid w:val="75915BC7"/>
    <w:rsid w:val="78B22AE3"/>
    <w:rsid w:val="7A31575B"/>
    <w:rsid w:val="7AC35F84"/>
    <w:rsid w:val="7B862F0D"/>
    <w:rsid w:val="7D710740"/>
    <w:rsid w:val="7D9B14A4"/>
    <w:rsid w:val="7EB34D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next w:val="1"/>
    <w:qFormat/>
    <w:uiPriority w:val="99"/>
    <w:pPr>
      <w:wordWrap w:val="0"/>
      <w:jc w:val="both"/>
    </w:pPr>
    <w:rPr>
      <w:rFonts w:ascii="宋体" w:hAnsiTheme="minorHAnsi" w:eastAsiaTheme="minorEastAsia" w:cstheme="minorBidi"/>
      <w:kern w:val="2"/>
      <w:sz w:val="21"/>
      <w:szCs w:val="22"/>
      <w:lang w:val="en-US" w:eastAsia="zh-CN" w:bidi="ar-SA"/>
    </w:rPr>
  </w:style>
  <w:style w:type="character" w:styleId="8">
    <w:name w:val="page number"/>
    <w:basedOn w:val="7"/>
    <w:qFormat/>
    <w:uiPriority w:val="0"/>
  </w:style>
  <w:style w:type="paragraph" w:styleId="9">
    <w:name w:val="List Paragraph"/>
    <w:basedOn w:val="1"/>
    <w:qFormat/>
    <w:uiPriority w:val="34"/>
    <w:pPr>
      <w:ind w:firstLine="420" w:firstLineChars="200"/>
    </w:pPr>
  </w:style>
  <w:style w:type="character" w:customStyle="1" w:styleId="10">
    <w:name w:val="批注框文本 字符"/>
    <w:basedOn w:val="7"/>
    <w:link w:val="2"/>
    <w:semiHidden/>
    <w:qFormat/>
    <w:uiPriority w:val="99"/>
    <w:rPr>
      <w:sz w:val="18"/>
      <w:szCs w:val="18"/>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customStyle="1" w:styleId="13">
    <w:name w:val="Char Char Char Char Char Char Char"/>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1861</Words>
  <Characters>10609</Characters>
  <Lines>88</Lines>
  <Paragraphs>24</Paragraphs>
  <TotalTime>5</TotalTime>
  <ScaleCrop>false</ScaleCrop>
  <LinksUpToDate>false</LinksUpToDate>
  <CharactersWithSpaces>12446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2020-02-06T11:51:00Z</dcterms:created>
  <dc:creator>欧阳玉</dc:creator>
  <cp:lastModifiedBy>Luciana</cp:lastModifiedBy>
  <dcterms:modified xsi:type="dcterms:W3CDTF">2020-02-11T09:34:44Z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