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81E" w:rsidRDefault="004428C8">
      <w:pPr>
        <w:ind w:rightChars="-27" w:right="-57"/>
        <w:jc w:val="center"/>
        <w:rPr>
          <w:rFonts w:ascii="黑体" w:eastAsia="黑体" w:hAnsi="宋体" w:cs="Times New Roman"/>
          <w:b/>
          <w:bCs/>
          <w:color w:val="333333"/>
          <w:kern w:val="0"/>
          <w:sz w:val="36"/>
          <w:szCs w:val="36"/>
        </w:rPr>
      </w:pPr>
      <w:r>
        <w:rPr>
          <w:rFonts w:ascii="黑体" w:eastAsia="黑体" w:hAnsi="宋体" w:cs="黑体" w:hint="eastAsia"/>
          <w:b/>
          <w:bCs/>
          <w:color w:val="333333"/>
          <w:kern w:val="0"/>
          <w:sz w:val="36"/>
          <w:szCs w:val="36"/>
        </w:rPr>
        <w:t>梧州市民政局</w:t>
      </w:r>
      <w:r>
        <w:rPr>
          <w:rFonts w:ascii="黑体" w:eastAsia="黑体" w:hAnsi="宋体" w:cs="黑体"/>
          <w:b/>
          <w:bCs/>
          <w:color w:val="333333"/>
          <w:kern w:val="0"/>
          <w:sz w:val="36"/>
          <w:szCs w:val="36"/>
        </w:rPr>
        <w:t>2020</w:t>
      </w:r>
      <w:r>
        <w:rPr>
          <w:rFonts w:ascii="黑体" w:eastAsia="黑体" w:hAnsi="宋体" w:cs="黑体" w:hint="eastAsia"/>
          <w:b/>
          <w:bCs/>
          <w:color w:val="333333"/>
          <w:kern w:val="0"/>
          <w:sz w:val="36"/>
          <w:szCs w:val="36"/>
        </w:rPr>
        <w:t>年</w:t>
      </w:r>
    </w:p>
    <w:p w:rsidR="00AC281E" w:rsidRDefault="004428C8">
      <w:pPr>
        <w:widowControl/>
        <w:shd w:val="clear" w:color="auto" w:fill="FFFFFF"/>
        <w:spacing w:line="420" w:lineRule="atLeast"/>
        <w:ind w:rightChars="-27" w:right="-57"/>
        <w:jc w:val="center"/>
        <w:outlineLvl w:val="1"/>
        <w:rPr>
          <w:rFonts w:ascii="黑体" w:eastAsia="黑体" w:hAnsi="宋体" w:cs="Times New Roman"/>
          <w:b/>
          <w:bCs/>
          <w:color w:val="333333"/>
          <w:kern w:val="0"/>
          <w:sz w:val="36"/>
          <w:szCs w:val="36"/>
        </w:rPr>
      </w:pPr>
      <w:r>
        <w:rPr>
          <w:rFonts w:ascii="黑体" w:eastAsia="黑体" w:hAnsi="宋体" w:cs="黑体" w:hint="eastAsia"/>
          <w:b/>
          <w:bCs/>
          <w:color w:val="333333"/>
          <w:kern w:val="0"/>
          <w:sz w:val="36"/>
          <w:szCs w:val="36"/>
        </w:rPr>
        <w:t>部门预算及“三公”经费预算</w:t>
      </w:r>
    </w:p>
    <w:p w:rsidR="00AC281E" w:rsidRDefault="00AC281E">
      <w:pPr>
        <w:widowControl/>
        <w:shd w:val="clear" w:color="auto" w:fill="FFFFFF"/>
        <w:spacing w:line="525" w:lineRule="atLeast"/>
        <w:ind w:rightChars="-27" w:right="-57"/>
        <w:jc w:val="center"/>
        <w:rPr>
          <w:rFonts w:ascii="黑体" w:eastAsia="黑体" w:hAnsi="仿宋" w:cs="Times New Roman"/>
          <w:b/>
          <w:bCs/>
          <w:color w:val="333333"/>
          <w:kern w:val="0"/>
          <w:sz w:val="36"/>
          <w:szCs w:val="36"/>
        </w:rPr>
      </w:pPr>
    </w:p>
    <w:p w:rsidR="00AC281E" w:rsidRDefault="004428C8">
      <w:pPr>
        <w:widowControl/>
        <w:shd w:val="clear" w:color="auto" w:fill="FFFFFF"/>
        <w:spacing w:line="525" w:lineRule="atLeast"/>
        <w:ind w:rightChars="-27" w:right="-57"/>
        <w:jc w:val="center"/>
        <w:rPr>
          <w:rFonts w:ascii="黑体" w:eastAsia="黑体" w:hAnsi="宋体" w:cs="Times New Roman"/>
          <w:color w:val="333333"/>
          <w:kern w:val="0"/>
          <w:sz w:val="36"/>
          <w:szCs w:val="36"/>
        </w:rPr>
      </w:pPr>
      <w:r>
        <w:rPr>
          <w:rFonts w:ascii="黑体" w:eastAsia="黑体" w:hAnsi="仿宋" w:cs="黑体" w:hint="eastAsia"/>
          <w:b/>
          <w:bCs/>
          <w:color w:val="333333"/>
          <w:kern w:val="0"/>
          <w:sz w:val="36"/>
          <w:szCs w:val="36"/>
        </w:rPr>
        <w:t>目</w:t>
      </w:r>
      <w:r>
        <w:rPr>
          <w:rFonts w:ascii="宋体" w:eastAsia="黑体" w:hAnsi="宋体" w:cs="Times New Roman"/>
          <w:b/>
          <w:bCs/>
          <w:color w:val="333333"/>
          <w:kern w:val="0"/>
          <w:sz w:val="36"/>
          <w:szCs w:val="36"/>
        </w:rPr>
        <w:t>   </w:t>
      </w:r>
      <w:r>
        <w:rPr>
          <w:rFonts w:ascii="黑体" w:eastAsia="黑体" w:hAnsi="仿宋" w:cs="黑体" w:hint="eastAsia"/>
          <w:b/>
          <w:bCs/>
          <w:color w:val="333333"/>
          <w:kern w:val="0"/>
          <w:sz w:val="36"/>
          <w:szCs w:val="36"/>
        </w:rPr>
        <w:t>录：</w:t>
      </w:r>
    </w:p>
    <w:p w:rsidR="00AC281E" w:rsidRDefault="004428C8">
      <w:pPr>
        <w:widowControl/>
        <w:shd w:val="clear" w:color="auto" w:fill="FFFFFF"/>
        <w:spacing w:line="525" w:lineRule="atLeast"/>
        <w:ind w:rightChars="-27" w:right="-57" w:firstLineChars="200" w:firstLine="643"/>
        <w:rPr>
          <w:rFonts w:ascii="黑体" w:eastAsia="黑体" w:hAnsi="宋体" w:cs="Times New Roman"/>
          <w:color w:val="333333"/>
          <w:kern w:val="0"/>
          <w:sz w:val="32"/>
          <w:szCs w:val="32"/>
        </w:rPr>
      </w:pPr>
      <w:r>
        <w:rPr>
          <w:rFonts w:ascii="黑体" w:eastAsia="黑体" w:hAnsi="仿宋" w:cs="黑体" w:hint="eastAsia"/>
          <w:b/>
          <w:bCs/>
          <w:color w:val="333333"/>
          <w:kern w:val="0"/>
          <w:sz w:val="32"/>
          <w:szCs w:val="32"/>
        </w:rPr>
        <w:t>第一部分：部门概况</w:t>
      </w:r>
    </w:p>
    <w:p w:rsidR="00AC281E" w:rsidRDefault="004428C8">
      <w:pPr>
        <w:widowControl/>
        <w:shd w:val="clear" w:color="auto" w:fill="FFFFFF"/>
        <w:spacing w:line="525" w:lineRule="atLeast"/>
        <w:ind w:rightChars="-27" w:right="-57"/>
        <w:rPr>
          <w:rFonts w:ascii="仿宋_GB2312" w:eastAsia="仿宋_GB2312" w:hAnsi="宋体" w:cs="Times New Roman"/>
          <w:color w:val="333333"/>
          <w:kern w:val="0"/>
          <w:sz w:val="32"/>
          <w:szCs w:val="32"/>
        </w:rPr>
      </w:pPr>
      <w:r>
        <w:rPr>
          <w:rFonts w:ascii="仿宋_GB2312" w:eastAsia="仿宋_GB2312" w:hAnsi="仿宋" w:cs="仿宋_GB2312"/>
          <w:color w:val="000000"/>
          <w:kern w:val="0"/>
          <w:sz w:val="32"/>
          <w:szCs w:val="32"/>
        </w:rPr>
        <w:t xml:space="preserve">    </w:t>
      </w:r>
      <w:r>
        <w:rPr>
          <w:rFonts w:ascii="仿宋_GB2312" w:eastAsia="仿宋_GB2312" w:hAnsi="仿宋" w:cs="仿宋_GB2312" w:hint="eastAsia"/>
          <w:color w:val="000000"/>
          <w:kern w:val="0"/>
          <w:sz w:val="32"/>
          <w:szCs w:val="32"/>
        </w:rPr>
        <w:t>一、基本情况</w:t>
      </w:r>
    </w:p>
    <w:p w:rsidR="00AC281E" w:rsidRDefault="004428C8">
      <w:pPr>
        <w:widowControl/>
        <w:shd w:val="clear" w:color="auto" w:fill="FFFFFF"/>
        <w:spacing w:line="525" w:lineRule="atLeast"/>
        <w:ind w:leftChars="1" w:left="424" w:rightChars="-27" w:right="-57" w:hangingChars="132" w:hanging="422"/>
        <w:jc w:val="left"/>
        <w:rPr>
          <w:rFonts w:ascii="仿宋_GB2312" w:eastAsia="仿宋_GB2312" w:hAnsi="仿宋" w:cs="Times New Roman"/>
          <w:color w:val="000000"/>
          <w:kern w:val="0"/>
          <w:sz w:val="32"/>
          <w:szCs w:val="32"/>
        </w:rPr>
      </w:pPr>
      <w:r>
        <w:rPr>
          <w:rFonts w:ascii="仿宋_GB2312" w:eastAsia="仿宋_GB2312" w:hAnsi="仿宋" w:cs="仿宋_GB2312"/>
          <w:color w:val="000000"/>
          <w:kern w:val="0"/>
          <w:sz w:val="32"/>
          <w:szCs w:val="32"/>
        </w:rPr>
        <w:t xml:space="preserve">    </w:t>
      </w:r>
      <w:r>
        <w:rPr>
          <w:rFonts w:ascii="仿宋_GB2312" w:eastAsia="仿宋_GB2312" w:hAnsi="仿宋" w:cs="仿宋_GB2312" w:hint="eastAsia"/>
          <w:color w:val="000000"/>
          <w:kern w:val="0"/>
          <w:sz w:val="32"/>
          <w:szCs w:val="32"/>
        </w:rPr>
        <w:t>二、机构设置、编制现状情况</w:t>
      </w:r>
    </w:p>
    <w:p w:rsidR="00AC281E" w:rsidRDefault="004428C8">
      <w:pPr>
        <w:ind w:rightChars="-27" w:right="-57"/>
        <w:rPr>
          <w:rFonts w:ascii="仿宋_GB2312" w:eastAsia="仿宋_GB2312" w:hAnsi="仿宋" w:cs="Times New Roman"/>
          <w:color w:val="000000"/>
          <w:kern w:val="0"/>
          <w:sz w:val="32"/>
          <w:szCs w:val="32"/>
        </w:rPr>
      </w:pPr>
      <w:r>
        <w:rPr>
          <w:rFonts w:ascii="仿宋_GB2312" w:eastAsia="仿宋_GB2312" w:hAnsi="仿宋" w:cs="仿宋_GB2312"/>
          <w:color w:val="000000"/>
          <w:kern w:val="0"/>
          <w:sz w:val="32"/>
          <w:szCs w:val="32"/>
        </w:rPr>
        <w:t xml:space="preserve">    </w:t>
      </w:r>
      <w:r>
        <w:rPr>
          <w:rFonts w:ascii="仿宋_GB2312" w:eastAsia="仿宋_GB2312" w:hAnsi="仿宋" w:cs="仿宋_GB2312" w:hint="eastAsia"/>
          <w:color w:val="000000"/>
          <w:kern w:val="0"/>
          <w:sz w:val="32"/>
          <w:szCs w:val="32"/>
        </w:rPr>
        <w:t>三、人员构成情况</w:t>
      </w:r>
    </w:p>
    <w:p w:rsidR="00AC281E" w:rsidRDefault="004428C8">
      <w:pPr>
        <w:widowControl/>
        <w:shd w:val="clear" w:color="auto" w:fill="FFFFFF"/>
        <w:tabs>
          <w:tab w:val="left" w:pos="4845"/>
        </w:tabs>
        <w:spacing w:line="525" w:lineRule="atLeast"/>
        <w:ind w:rightChars="-27" w:right="-57"/>
        <w:rPr>
          <w:rFonts w:ascii="仿宋_GB2312" w:eastAsia="仿宋_GB2312" w:hAnsi="仿宋" w:cs="Times New Roman"/>
          <w:color w:val="000000"/>
          <w:kern w:val="0"/>
          <w:sz w:val="32"/>
          <w:szCs w:val="32"/>
        </w:rPr>
      </w:pPr>
      <w:r>
        <w:rPr>
          <w:rFonts w:ascii="仿宋_GB2312" w:eastAsia="仿宋_GB2312" w:hAnsi="仿宋" w:cs="仿宋_GB2312"/>
          <w:color w:val="000000"/>
          <w:kern w:val="0"/>
          <w:sz w:val="32"/>
          <w:szCs w:val="32"/>
        </w:rPr>
        <w:t xml:space="preserve">    </w:t>
      </w:r>
      <w:r>
        <w:rPr>
          <w:rFonts w:ascii="黑体" w:eastAsia="黑体" w:hAnsi="仿宋" w:cs="黑体" w:hint="eastAsia"/>
          <w:b/>
          <w:bCs/>
          <w:color w:val="333333"/>
          <w:kern w:val="0"/>
          <w:sz w:val="32"/>
          <w:szCs w:val="32"/>
        </w:rPr>
        <w:t>第二部分：</w:t>
      </w:r>
      <w:r>
        <w:rPr>
          <w:rFonts w:ascii="黑体" w:eastAsia="黑体" w:hAnsi="仿宋" w:cs="黑体"/>
          <w:b/>
          <w:bCs/>
          <w:color w:val="333333"/>
          <w:kern w:val="0"/>
          <w:sz w:val="32"/>
          <w:szCs w:val="32"/>
        </w:rPr>
        <w:t xml:space="preserve"> 2020</w:t>
      </w:r>
      <w:r>
        <w:rPr>
          <w:rFonts w:ascii="黑体" w:eastAsia="黑体" w:hAnsi="仿宋" w:cs="黑体" w:hint="eastAsia"/>
          <w:b/>
          <w:bCs/>
          <w:color w:val="333333"/>
          <w:kern w:val="0"/>
          <w:sz w:val="32"/>
          <w:szCs w:val="32"/>
        </w:rPr>
        <w:t>年部门预算报表（详见附件）</w:t>
      </w:r>
    </w:p>
    <w:p w:rsidR="00AC281E" w:rsidRDefault="004428C8">
      <w:pPr>
        <w:spacing w:line="500" w:lineRule="exact"/>
        <w:ind w:leftChars="337" w:left="708" w:rightChars="-27" w:right="-57"/>
        <w:rPr>
          <w:rFonts w:ascii="仿宋_GB2312" w:eastAsia="仿宋_GB2312" w:hAnsi="Arial" w:cs="Times New Roman"/>
          <w:sz w:val="32"/>
          <w:szCs w:val="32"/>
        </w:rPr>
      </w:pPr>
      <w:r>
        <w:rPr>
          <w:rFonts w:ascii="仿宋_GB2312" w:eastAsia="仿宋_GB2312" w:hAnsi="Arial" w:cs="仿宋_GB2312"/>
          <w:sz w:val="32"/>
          <w:szCs w:val="32"/>
        </w:rPr>
        <w:t>1</w:t>
      </w:r>
      <w:r>
        <w:rPr>
          <w:rFonts w:ascii="仿宋_GB2312" w:eastAsia="仿宋_GB2312" w:hAnsi="Arial" w:cs="仿宋_GB2312" w:hint="eastAsia"/>
          <w:sz w:val="32"/>
          <w:szCs w:val="32"/>
        </w:rPr>
        <w:t>．部门收支总表</w:t>
      </w:r>
    </w:p>
    <w:p w:rsidR="00AC281E" w:rsidRDefault="004428C8" w:rsidP="000434C1">
      <w:pPr>
        <w:spacing w:line="500" w:lineRule="exact"/>
        <w:ind w:leftChars="338" w:left="992" w:rightChars="-27" w:right="-57" w:hangingChars="88" w:hanging="282"/>
        <w:rPr>
          <w:rFonts w:ascii="仿宋_GB2312" w:eastAsia="仿宋_GB2312" w:hAnsi="Arial" w:cs="Times New Roman"/>
          <w:sz w:val="32"/>
          <w:szCs w:val="32"/>
        </w:rPr>
      </w:pPr>
      <w:r>
        <w:rPr>
          <w:rFonts w:ascii="仿宋_GB2312" w:eastAsia="仿宋_GB2312" w:hAnsi="Arial" w:cs="仿宋_GB2312"/>
          <w:sz w:val="32"/>
          <w:szCs w:val="32"/>
        </w:rPr>
        <w:t>2</w:t>
      </w:r>
      <w:r>
        <w:rPr>
          <w:rFonts w:ascii="仿宋_GB2312" w:eastAsia="仿宋_GB2312" w:hAnsi="Arial" w:cs="仿宋_GB2312" w:hint="eastAsia"/>
          <w:sz w:val="32"/>
          <w:szCs w:val="32"/>
        </w:rPr>
        <w:t>．部门收入总表</w:t>
      </w:r>
    </w:p>
    <w:p w:rsidR="00AC281E" w:rsidRDefault="004428C8" w:rsidP="000434C1">
      <w:pPr>
        <w:spacing w:line="500" w:lineRule="exact"/>
        <w:ind w:leftChars="338" w:left="992" w:rightChars="-27" w:right="-57" w:hangingChars="88" w:hanging="282"/>
        <w:rPr>
          <w:rFonts w:ascii="仿宋_GB2312" w:eastAsia="仿宋_GB2312" w:hAnsi="Arial" w:cs="Times New Roman"/>
          <w:sz w:val="32"/>
          <w:szCs w:val="32"/>
        </w:rPr>
      </w:pPr>
      <w:r>
        <w:rPr>
          <w:rFonts w:ascii="仿宋_GB2312" w:eastAsia="仿宋_GB2312" w:hAnsi="Arial" w:cs="仿宋_GB2312"/>
          <w:sz w:val="32"/>
          <w:szCs w:val="32"/>
        </w:rPr>
        <w:t>3</w:t>
      </w:r>
      <w:r>
        <w:rPr>
          <w:rFonts w:ascii="仿宋_GB2312" w:eastAsia="仿宋_GB2312" w:hAnsi="Arial" w:cs="仿宋_GB2312" w:hint="eastAsia"/>
          <w:sz w:val="32"/>
          <w:szCs w:val="32"/>
        </w:rPr>
        <w:t>．部门支出总表</w:t>
      </w:r>
    </w:p>
    <w:p w:rsidR="00AC281E" w:rsidRDefault="004428C8" w:rsidP="000434C1">
      <w:pPr>
        <w:spacing w:line="500" w:lineRule="exact"/>
        <w:ind w:leftChars="338" w:left="992" w:rightChars="-27" w:right="-57" w:hangingChars="88" w:hanging="282"/>
        <w:rPr>
          <w:rFonts w:ascii="仿宋_GB2312" w:eastAsia="仿宋_GB2312" w:hAnsi="Arial" w:cs="Times New Roman"/>
          <w:sz w:val="32"/>
          <w:szCs w:val="32"/>
        </w:rPr>
      </w:pPr>
      <w:r>
        <w:rPr>
          <w:rFonts w:ascii="仿宋_GB2312" w:eastAsia="仿宋_GB2312" w:hAnsi="Arial" w:cs="仿宋_GB2312"/>
          <w:sz w:val="32"/>
          <w:szCs w:val="32"/>
        </w:rPr>
        <w:t>4</w:t>
      </w:r>
      <w:r>
        <w:rPr>
          <w:rFonts w:ascii="仿宋_GB2312" w:eastAsia="仿宋_GB2312" w:hAnsi="Arial" w:cs="仿宋_GB2312" w:hint="eastAsia"/>
          <w:sz w:val="32"/>
          <w:szCs w:val="32"/>
        </w:rPr>
        <w:t>．财政拨款收支总表</w:t>
      </w:r>
    </w:p>
    <w:p w:rsidR="00AC281E" w:rsidRDefault="004428C8" w:rsidP="000434C1">
      <w:pPr>
        <w:spacing w:line="500" w:lineRule="exact"/>
        <w:ind w:leftChars="338" w:left="992" w:rightChars="-27" w:right="-57" w:hangingChars="88" w:hanging="282"/>
        <w:rPr>
          <w:rFonts w:ascii="仿宋_GB2312" w:eastAsia="仿宋_GB2312" w:hAnsi="Arial" w:cs="Times New Roman"/>
          <w:sz w:val="32"/>
          <w:szCs w:val="32"/>
        </w:rPr>
      </w:pPr>
      <w:r>
        <w:rPr>
          <w:rFonts w:ascii="仿宋_GB2312" w:eastAsia="仿宋_GB2312" w:hAnsi="Arial" w:cs="仿宋_GB2312"/>
          <w:sz w:val="32"/>
          <w:szCs w:val="32"/>
        </w:rPr>
        <w:t>5</w:t>
      </w:r>
      <w:r>
        <w:rPr>
          <w:rFonts w:ascii="仿宋_GB2312" w:eastAsia="仿宋_GB2312" w:hAnsi="Arial" w:cs="仿宋_GB2312" w:hint="eastAsia"/>
          <w:sz w:val="32"/>
          <w:szCs w:val="32"/>
        </w:rPr>
        <w:t>．一般公共预算支出表（按功能科目分类）</w:t>
      </w:r>
    </w:p>
    <w:p w:rsidR="00AC281E" w:rsidRDefault="004428C8" w:rsidP="000434C1">
      <w:pPr>
        <w:spacing w:line="500" w:lineRule="exact"/>
        <w:ind w:leftChars="338" w:left="992" w:rightChars="-27" w:right="-57" w:hangingChars="88" w:hanging="282"/>
        <w:rPr>
          <w:rFonts w:ascii="仿宋_GB2312" w:eastAsia="仿宋_GB2312" w:hAnsi="Arial" w:cs="Times New Roman"/>
          <w:sz w:val="32"/>
          <w:szCs w:val="32"/>
        </w:rPr>
      </w:pPr>
      <w:r>
        <w:rPr>
          <w:rFonts w:ascii="仿宋_GB2312" w:eastAsia="仿宋_GB2312" w:hAnsi="Arial" w:cs="仿宋_GB2312"/>
          <w:sz w:val="32"/>
          <w:szCs w:val="32"/>
        </w:rPr>
        <w:t>6</w:t>
      </w:r>
      <w:r>
        <w:rPr>
          <w:rFonts w:ascii="仿宋_GB2312" w:eastAsia="仿宋_GB2312" w:hAnsi="Arial" w:cs="仿宋_GB2312" w:hint="eastAsia"/>
          <w:sz w:val="32"/>
          <w:szCs w:val="32"/>
        </w:rPr>
        <w:t>．一般公共预算支出表（按部门经济科目分类）</w:t>
      </w:r>
    </w:p>
    <w:p w:rsidR="00AC281E" w:rsidRDefault="004428C8" w:rsidP="000434C1">
      <w:pPr>
        <w:spacing w:line="500" w:lineRule="exact"/>
        <w:ind w:leftChars="338" w:left="992" w:rightChars="-27" w:right="-57" w:hangingChars="88" w:hanging="282"/>
        <w:rPr>
          <w:rFonts w:ascii="仿宋_GB2312" w:eastAsia="仿宋_GB2312" w:hAnsi="Arial" w:cs="Times New Roman"/>
          <w:sz w:val="32"/>
          <w:szCs w:val="32"/>
        </w:rPr>
      </w:pPr>
      <w:r>
        <w:rPr>
          <w:rFonts w:ascii="仿宋_GB2312" w:eastAsia="仿宋_GB2312" w:hAnsi="Arial" w:cs="仿宋_GB2312"/>
          <w:sz w:val="32"/>
          <w:szCs w:val="32"/>
        </w:rPr>
        <w:t>7</w:t>
      </w:r>
      <w:r>
        <w:rPr>
          <w:rFonts w:ascii="仿宋_GB2312" w:eastAsia="仿宋_GB2312" w:hAnsi="Arial" w:cs="仿宋_GB2312" w:hint="eastAsia"/>
          <w:sz w:val="32"/>
          <w:szCs w:val="32"/>
        </w:rPr>
        <w:t>．一般公共预算支出表</w:t>
      </w:r>
      <w:r>
        <w:rPr>
          <w:rFonts w:ascii="仿宋_GB2312" w:eastAsia="仿宋_GB2312" w:hAnsi="Arial" w:cs="仿宋_GB2312"/>
          <w:sz w:val="32"/>
          <w:szCs w:val="32"/>
        </w:rPr>
        <w:t>(</w:t>
      </w:r>
      <w:r>
        <w:rPr>
          <w:rFonts w:ascii="仿宋_GB2312" w:eastAsia="仿宋_GB2312" w:hAnsi="Arial" w:cs="仿宋_GB2312" w:hint="eastAsia"/>
          <w:sz w:val="32"/>
          <w:szCs w:val="32"/>
        </w:rPr>
        <w:t>按政府经济科目分类）</w:t>
      </w:r>
    </w:p>
    <w:p w:rsidR="00AC281E" w:rsidRDefault="004428C8" w:rsidP="000434C1">
      <w:pPr>
        <w:spacing w:line="500" w:lineRule="exact"/>
        <w:ind w:leftChars="338" w:left="992" w:rightChars="-27" w:right="-57" w:hangingChars="88" w:hanging="282"/>
        <w:rPr>
          <w:rFonts w:ascii="仿宋_GB2312" w:eastAsia="仿宋_GB2312" w:hAnsi="Arial" w:cs="Times New Roman"/>
          <w:sz w:val="32"/>
          <w:szCs w:val="32"/>
        </w:rPr>
      </w:pPr>
      <w:r>
        <w:rPr>
          <w:rFonts w:ascii="仿宋_GB2312" w:eastAsia="仿宋_GB2312" w:hAnsi="Arial" w:cs="仿宋_GB2312"/>
          <w:sz w:val="32"/>
          <w:szCs w:val="32"/>
        </w:rPr>
        <w:t>8</w:t>
      </w:r>
      <w:r>
        <w:rPr>
          <w:rFonts w:ascii="仿宋_GB2312" w:eastAsia="仿宋_GB2312" w:hAnsi="Arial" w:cs="仿宋_GB2312" w:hint="eastAsia"/>
          <w:sz w:val="32"/>
          <w:szCs w:val="32"/>
        </w:rPr>
        <w:t>．一般公共预算基本支出表</w:t>
      </w:r>
    </w:p>
    <w:p w:rsidR="00AC281E" w:rsidRDefault="004428C8" w:rsidP="000434C1">
      <w:pPr>
        <w:spacing w:line="500" w:lineRule="exact"/>
        <w:ind w:leftChars="338" w:left="992" w:rightChars="-27" w:right="-57" w:hangingChars="88" w:hanging="282"/>
        <w:rPr>
          <w:rFonts w:ascii="仿宋_GB2312" w:eastAsia="仿宋_GB2312" w:hAnsi="Arial" w:cs="Times New Roman"/>
          <w:sz w:val="32"/>
          <w:szCs w:val="32"/>
        </w:rPr>
      </w:pPr>
      <w:r>
        <w:rPr>
          <w:rFonts w:ascii="仿宋_GB2312" w:eastAsia="仿宋_GB2312" w:hAnsi="Arial" w:cs="仿宋_GB2312"/>
          <w:sz w:val="32"/>
          <w:szCs w:val="32"/>
        </w:rPr>
        <w:t>9</w:t>
      </w:r>
      <w:r>
        <w:rPr>
          <w:rFonts w:ascii="仿宋_GB2312" w:eastAsia="仿宋_GB2312" w:hAnsi="Arial" w:cs="仿宋_GB2312" w:hint="eastAsia"/>
          <w:sz w:val="32"/>
          <w:szCs w:val="32"/>
        </w:rPr>
        <w:t>．政府性基金预算支出表</w:t>
      </w:r>
    </w:p>
    <w:p w:rsidR="00AC281E" w:rsidRDefault="004428C8" w:rsidP="000434C1">
      <w:pPr>
        <w:spacing w:line="500" w:lineRule="exact"/>
        <w:ind w:leftChars="338" w:left="992" w:rightChars="-27" w:right="-57" w:hangingChars="88" w:hanging="282"/>
        <w:rPr>
          <w:rFonts w:ascii="仿宋_GB2312" w:eastAsia="仿宋_GB2312" w:hAnsi="Arial" w:cs="Times New Roman"/>
          <w:sz w:val="32"/>
          <w:szCs w:val="32"/>
        </w:rPr>
      </w:pPr>
      <w:r>
        <w:rPr>
          <w:rFonts w:ascii="仿宋_GB2312" w:eastAsia="仿宋_GB2312" w:hAnsi="Arial" w:cs="仿宋_GB2312"/>
          <w:sz w:val="32"/>
          <w:szCs w:val="32"/>
        </w:rPr>
        <w:t>10</w:t>
      </w:r>
      <w:r>
        <w:rPr>
          <w:rFonts w:ascii="仿宋_GB2312" w:eastAsia="仿宋_GB2312" w:hAnsi="Arial" w:cs="仿宋_GB2312" w:hint="eastAsia"/>
          <w:sz w:val="32"/>
          <w:szCs w:val="32"/>
        </w:rPr>
        <w:t>．“三公”经费支出表</w:t>
      </w:r>
    </w:p>
    <w:p w:rsidR="00AC281E" w:rsidRDefault="004428C8" w:rsidP="000434C1">
      <w:pPr>
        <w:spacing w:line="500" w:lineRule="exact"/>
        <w:ind w:leftChars="338" w:left="992" w:rightChars="-27" w:right="-57" w:hangingChars="88" w:hanging="282"/>
        <w:rPr>
          <w:rFonts w:ascii="仿宋_GB2312" w:eastAsia="仿宋_GB2312" w:hAnsi="Arial" w:cs="Times New Roman"/>
          <w:sz w:val="32"/>
          <w:szCs w:val="32"/>
        </w:rPr>
      </w:pPr>
      <w:r>
        <w:rPr>
          <w:rFonts w:ascii="仿宋_GB2312" w:eastAsia="仿宋_GB2312" w:hAnsi="Arial" w:cs="仿宋_GB2312"/>
          <w:sz w:val="32"/>
          <w:szCs w:val="32"/>
        </w:rPr>
        <w:t>11</w:t>
      </w:r>
      <w:r>
        <w:rPr>
          <w:rFonts w:ascii="仿宋_GB2312" w:eastAsia="仿宋_GB2312" w:hAnsi="Arial" w:cs="仿宋_GB2312" w:hint="eastAsia"/>
          <w:sz w:val="32"/>
          <w:szCs w:val="32"/>
        </w:rPr>
        <w:t>．国有资本经营预算支出情况表</w:t>
      </w:r>
    </w:p>
    <w:p w:rsidR="00AC281E" w:rsidRDefault="004428C8">
      <w:pPr>
        <w:widowControl/>
        <w:shd w:val="clear" w:color="auto" w:fill="FFFFFF"/>
        <w:spacing w:line="525" w:lineRule="atLeast"/>
        <w:ind w:left="1" w:rightChars="-27" w:right="-57" w:firstLineChars="200" w:firstLine="643"/>
        <w:rPr>
          <w:rFonts w:ascii="黑体" w:eastAsia="黑体" w:hAnsi="仿宋" w:cs="Times New Roman"/>
          <w:b/>
          <w:bCs/>
          <w:color w:val="333333"/>
          <w:kern w:val="0"/>
          <w:sz w:val="32"/>
          <w:szCs w:val="32"/>
        </w:rPr>
      </w:pPr>
      <w:r>
        <w:rPr>
          <w:rFonts w:ascii="黑体" w:eastAsia="黑体" w:hAnsi="仿宋" w:cs="黑体" w:hint="eastAsia"/>
          <w:b/>
          <w:bCs/>
          <w:color w:val="333333"/>
          <w:kern w:val="0"/>
          <w:sz w:val="32"/>
          <w:szCs w:val="32"/>
        </w:rPr>
        <w:t>第三部分：</w:t>
      </w:r>
      <w:r>
        <w:rPr>
          <w:rFonts w:ascii="黑体" w:eastAsia="黑体" w:hAnsi="仿宋" w:cs="黑体"/>
          <w:b/>
          <w:bCs/>
          <w:color w:val="333333"/>
          <w:kern w:val="0"/>
          <w:sz w:val="32"/>
          <w:szCs w:val="32"/>
        </w:rPr>
        <w:t>2020</w:t>
      </w:r>
      <w:r>
        <w:rPr>
          <w:rFonts w:ascii="黑体" w:eastAsia="黑体" w:hAnsi="仿宋" w:cs="黑体" w:hint="eastAsia"/>
          <w:b/>
          <w:bCs/>
          <w:color w:val="333333"/>
          <w:kern w:val="0"/>
          <w:sz w:val="32"/>
          <w:szCs w:val="32"/>
        </w:rPr>
        <w:t>年部门预算情况说明</w:t>
      </w:r>
    </w:p>
    <w:p w:rsidR="00AC281E" w:rsidRDefault="004428C8">
      <w:pPr>
        <w:widowControl/>
        <w:shd w:val="clear" w:color="auto" w:fill="FFFFFF"/>
        <w:spacing w:line="525" w:lineRule="atLeast"/>
        <w:ind w:rightChars="-27" w:right="-57"/>
        <w:rPr>
          <w:rFonts w:ascii="仿宋_GB2312" w:eastAsia="仿宋_GB2312" w:hAnsi="宋体" w:cs="Times New Roman"/>
          <w:color w:val="333333"/>
          <w:kern w:val="0"/>
        </w:rPr>
      </w:pPr>
      <w:r>
        <w:rPr>
          <w:rFonts w:ascii="仿宋" w:eastAsia="仿宋" w:hAnsi="仿宋" w:cs="仿宋"/>
          <w:color w:val="000000"/>
          <w:kern w:val="0"/>
          <w:sz w:val="32"/>
          <w:szCs w:val="32"/>
        </w:rPr>
        <w:t xml:space="preserve"> </w:t>
      </w:r>
      <w:r>
        <w:rPr>
          <w:rFonts w:ascii="仿宋_GB2312" w:eastAsia="仿宋_GB2312" w:hAnsi="仿宋" w:cs="仿宋_GB2312"/>
          <w:color w:val="000000"/>
          <w:kern w:val="0"/>
          <w:sz w:val="32"/>
          <w:szCs w:val="32"/>
        </w:rPr>
        <w:t xml:space="preserve">   </w:t>
      </w:r>
      <w:r>
        <w:rPr>
          <w:rFonts w:ascii="仿宋_GB2312" w:eastAsia="仿宋_GB2312" w:hAnsi="仿宋" w:cs="仿宋_GB2312" w:hint="eastAsia"/>
          <w:color w:val="000000"/>
          <w:kern w:val="0"/>
          <w:sz w:val="32"/>
          <w:szCs w:val="32"/>
        </w:rPr>
        <w:t>一、</w:t>
      </w:r>
      <w:r>
        <w:rPr>
          <w:rFonts w:ascii="仿宋_GB2312" w:eastAsia="仿宋_GB2312" w:hAnsi="仿宋" w:cs="仿宋_GB2312"/>
          <w:color w:val="000000"/>
          <w:kern w:val="0"/>
          <w:sz w:val="32"/>
          <w:szCs w:val="32"/>
        </w:rPr>
        <w:t>2020</w:t>
      </w:r>
      <w:r>
        <w:rPr>
          <w:rFonts w:ascii="仿宋_GB2312" w:eastAsia="仿宋_GB2312" w:hAnsi="仿宋" w:cs="仿宋_GB2312" w:hint="eastAsia"/>
          <w:color w:val="000000"/>
          <w:kern w:val="0"/>
          <w:sz w:val="32"/>
          <w:szCs w:val="32"/>
        </w:rPr>
        <w:t>年</w:t>
      </w:r>
      <w:r>
        <w:rPr>
          <w:rFonts w:ascii="仿宋_GB2312" w:eastAsia="仿宋_GB2312" w:hAnsi="黑体" w:cs="仿宋_GB2312" w:hint="eastAsia"/>
          <w:color w:val="333333"/>
          <w:kern w:val="0"/>
          <w:sz w:val="32"/>
          <w:szCs w:val="32"/>
        </w:rPr>
        <w:t>部门</w:t>
      </w:r>
      <w:r>
        <w:rPr>
          <w:rFonts w:ascii="仿宋_GB2312" w:eastAsia="仿宋_GB2312" w:hAnsi="仿宋" w:cs="仿宋_GB2312" w:hint="eastAsia"/>
          <w:color w:val="000000"/>
          <w:kern w:val="0"/>
          <w:sz w:val="32"/>
          <w:szCs w:val="32"/>
        </w:rPr>
        <w:t>收支总体预算情况。</w:t>
      </w:r>
    </w:p>
    <w:p w:rsidR="00AC281E" w:rsidRDefault="004428C8">
      <w:pPr>
        <w:spacing w:line="500" w:lineRule="exact"/>
        <w:ind w:rightChars="-27" w:right="-57" w:firstLineChars="150" w:firstLine="480"/>
        <w:rPr>
          <w:rFonts w:ascii="仿宋_GB2312" w:eastAsia="仿宋_GB2312" w:hAnsi="仿宋" w:cs="Times New Roman"/>
          <w:color w:val="000000"/>
          <w:kern w:val="0"/>
          <w:sz w:val="32"/>
          <w:szCs w:val="32"/>
        </w:rPr>
      </w:pPr>
      <w:r>
        <w:rPr>
          <w:rFonts w:ascii="仿宋_GB2312" w:eastAsia="仿宋_GB2312" w:hAnsi="仿宋" w:cs="仿宋_GB2312"/>
          <w:color w:val="000000"/>
          <w:kern w:val="0"/>
          <w:sz w:val="32"/>
          <w:szCs w:val="32"/>
        </w:rPr>
        <w:t xml:space="preserve"> </w:t>
      </w:r>
      <w:r>
        <w:rPr>
          <w:rFonts w:ascii="仿宋_GB2312" w:eastAsia="仿宋_GB2312" w:hAnsi="仿宋" w:cs="仿宋_GB2312" w:hint="eastAsia"/>
          <w:color w:val="000000"/>
          <w:kern w:val="0"/>
          <w:sz w:val="32"/>
          <w:szCs w:val="32"/>
        </w:rPr>
        <w:t>二、</w:t>
      </w:r>
      <w:r>
        <w:rPr>
          <w:rFonts w:ascii="仿宋_GB2312" w:eastAsia="仿宋_GB2312" w:hAnsi="仿宋" w:cs="仿宋_GB2312"/>
          <w:color w:val="000000"/>
          <w:kern w:val="0"/>
          <w:sz w:val="32"/>
          <w:szCs w:val="32"/>
        </w:rPr>
        <w:t>2020</w:t>
      </w:r>
      <w:r>
        <w:rPr>
          <w:rFonts w:ascii="仿宋_GB2312" w:eastAsia="仿宋_GB2312" w:hAnsi="仿宋" w:cs="仿宋_GB2312" w:hint="eastAsia"/>
          <w:color w:val="000000"/>
          <w:kern w:val="0"/>
          <w:sz w:val="32"/>
          <w:szCs w:val="32"/>
        </w:rPr>
        <w:t>年部门财政拨款收支预算情况。</w:t>
      </w:r>
    </w:p>
    <w:p w:rsidR="00AC281E" w:rsidRDefault="004428C8">
      <w:pPr>
        <w:spacing w:line="500" w:lineRule="exact"/>
        <w:ind w:rightChars="-27" w:right="-57" w:firstLineChars="150" w:firstLine="480"/>
        <w:rPr>
          <w:rFonts w:ascii="仿宋_GB2312" w:eastAsia="仿宋_GB2312" w:hAnsi="仿宋" w:cs="Times New Roman"/>
          <w:color w:val="000000"/>
          <w:kern w:val="0"/>
          <w:sz w:val="32"/>
          <w:szCs w:val="32"/>
        </w:rPr>
      </w:pPr>
      <w:r>
        <w:rPr>
          <w:rFonts w:ascii="仿宋_GB2312" w:eastAsia="仿宋_GB2312" w:hAnsi="仿宋" w:cs="仿宋_GB2312"/>
          <w:color w:val="000000"/>
          <w:kern w:val="0"/>
          <w:sz w:val="32"/>
          <w:szCs w:val="32"/>
        </w:rPr>
        <w:t xml:space="preserve"> </w:t>
      </w:r>
      <w:r>
        <w:rPr>
          <w:rFonts w:ascii="仿宋_GB2312" w:eastAsia="仿宋_GB2312" w:hAnsi="仿宋" w:cs="仿宋_GB2312" w:hint="eastAsia"/>
          <w:color w:val="000000"/>
          <w:kern w:val="0"/>
          <w:sz w:val="32"/>
          <w:szCs w:val="32"/>
        </w:rPr>
        <w:t>三、</w:t>
      </w:r>
      <w:r>
        <w:rPr>
          <w:rFonts w:ascii="仿宋_GB2312" w:eastAsia="仿宋_GB2312" w:hAnsi="仿宋" w:cs="仿宋_GB2312"/>
          <w:color w:val="000000"/>
          <w:kern w:val="0"/>
          <w:sz w:val="32"/>
          <w:szCs w:val="32"/>
        </w:rPr>
        <w:t>2020</w:t>
      </w:r>
      <w:r>
        <w:rPr>
          <w:rFonts w:ascii="仿宋_GB2312" w:eastAsia="仿宋_GB2312" w:hAnsi="仿宋" w:cs="仿宋_GB2312" w:hint="eastAsia"/>
          <w:color w:val="000000"/>
          <w:kern w:val="0"/>
          <w:sz w:val="32"/>
          <w:szCs w:val="32"/>
        </w:rPr>
        <w:t>年政府性基金预算支出预算情况</w:t>
      </w:r>
    </w:p>
    <w:p w:rsidR="00AC281E" w:rsidRDefault="004428C8">
      <w:pPr>
        <w:widowControl/>
        <w:shd w:val="clear" w:color="auto" w:fill="FFFFFF"/>
        <w:spacing w:line="525" w:lineRule="atLeast"/>
        <w:ind w:rightChars="-27" w:right="-57" w:firstLineChars="150" w:firstLine="480"/>
        <w:rPr>
          <w:rFonts w:ascii="仿宋_GB2312" w:eastAsia="仿宋_GB2312" w:hAnsi="宋体" w:cs="Times New Roman"/>
          <w:color w:val="333333"/>
          <w:kern w:val="0"/>
        </w:rPr>
      </w:pPr>
      <w:r>
        <w:rPr>
          <w:rFonts w:ascii="仿宋_GB2312" w:eastAsia="仿宋_GB2312" w:hAnsi="仿宋" w:cs="仿宋_GB2312"/>
          <w:color w:val="000000"/>
          <w:kern w:val="0"/>
          <w:sz w:val="32"/>
          <w:szCs w:val="32"/>
        </w:rPr>
        <w:t xml:space="preserve"> </w:t>
      </w:r>
      <w:r>
        <w:rPr>
          <w:rFonts w:ascii="仿宋_GB2312" w:eastAsia="仿宋_GB2312" w:hAnsi="仿宋" w:cs="仿宋_GB2312" w:hint="eastAsia"/>
          <w:color w:val="000000"/>
          <w:kern w:val="0"/>
          <w:sz w:val="32"/>
          <w:szCs w:val="32"/>
        </w:rPr>
        <w:t>四、</w:t>
      </w:r>
      <w:r>
        <w:rPr>
          <w:rFonts w:ascii="仿宋_GB2312" w:eastAsia="仿宋_GB2312" w:hAnsi="仿宋" w:cs="仿宋_GB2312"/>
          <w:color w:val="000000"/>
          <w:kern w:val="0"/>
          <w:sz w:val="32"/>
          <w:szCs w:val="32"/>
        </w:rPr>
        <w:t>2020</w:t>
      </w:r>
      <w:r>
        <w:rPr>
          <w:rFonts w:ascii="仿宋_GB2312" w:eastAsia="仿宋_GB2312" w:hAnsi="仿宋" w:cs="仿宋_GB2312" w:hint="eastAsia"/>
          <w:color w:val="000000"/>
          <w:kern w:val="0"/>
          <w:sz w:val="32"/>
          <w:szCs w:val="32"/>
        </w:rPr>
        <w:t>年部门预算安排的“三公”经费预算情况。</w:t>
      </w:r>
    </w:p>
    <w:p w:rsidR="00AC281E" w:rsidRDefault="004428C8">
      <w:pPr>
        <w:widowControl/>
        <w:shd w:val="clear" w:color="auto" w:fill="FFFFFF"/>
        <w:spacing w:line="525" w:lineRule="atLeast"/>
        <w:ind w:rightChars="-27" w:right="-57"/>
        <w:rPr>
          <w:rFonts w:ascii="仿宋_GB2312" w:eastAsia="仿宋_GB2312" w:hAnsi="仿宋" w:cs="Times New Roman"/>
          <w:color w:val="333333"/>
          <w:kern w:val="0"/>
          <w:sz w:val="32"/>
          <w:szCs w:val="32"/>
        </w:rPr>
      </w:pPr>
      <w:r>
        <w:rPr>
          <w:rFonts w:ascii="仿宋_GB2312" w:eastAsia="仿宋_GB2312" w:hAnsi="仿宋" w:cs="仿宋_GB2312"/>
          <w:color w:val="000000"/>
          <w:kern w:val="0"/>
          <w:sz w:val="32"/>
          <w:szCs w:val="32"/>
        </w:rPr>
        <w:lastRenderedPageBreak/>
        <w:t xml:space="preserve">    </w:t>
      </w:r>
      <w:r>
        <w:rPr>
          <w:rFonts w:ascii="仿宋_GB2312" w:eastAsia="仿宋_GB2312" w:hAnsi="仿宋" w:cs="仿宋_GB2312" w:hint="eastAsia"/>
          <w:color w:val="000000"/>
          <w:kern w:val="0"/>
          <w:sz w:val="32"/>
          <w:szCs w:val="32"/>
        </w:rPr>
        <w:t>五</w:t>
      </w:r>
      <w:r>
        <w:rPr>
          <w:rFonts w:ascii="仿宋_GB2312" w:eastAsia="仿宋_GB2312" w:hAnsi="仿宋" w:cs="仿宋_GB2312"/>
          <w:color w:val="000000"/>
          <w:kern w:val="0"/>
          <w:sz w:val="32"/>
          <w:szCs w:val="32"/>
        </w:rPr>
        <w:t xml:space="preserve"> </w:t>
      </w:r>
      <w:r>
        <w:rPr>
          <w:rFonts w:ascii="仿宋_GB2312" w:eastAsia="仿宋_GB2312" w:hAnsi="仿宋" w:cs="仿宋_GB2312" w:hint="eastAsia"/>
          <w:color w:val="000000"/>
          <w:kern w:val="0"/>
          <w:sz w:val="32"/>
          <w:szCs w:val="32"/>
        </w:rPr>
        <w:t>、</w:t>
      </w:r>
      <w:r>
        <w:rPr>
          <w:rFonts w:ascii="仿宋_GB2312" w:eastAsia="仿宋_GB2312" w:hAnsi="仿宋" w:cs="仿宋_GB2312" w:hint="eastAsia"/>
          <w:color w:val="333333"/>
          <w:kern w:val="0"/>
          <w:sz w:val="32"/>
          <w:szCs w:val="32"/>
        </w:rPr>
        <w:t>其</w:t>
      </w:r>
      <w:r>
        <w:rPr>
          <w:rFonts w:ascii="仿宋_GB2312" w:eastAsia="仿宋_GB2312" w:hAnsi="仿宋" w:cs="仿宋_GB2312" w:hint="eastAsia"/>
          <w:color w:val="000000"/>
          <w:kern w:val="0"/>
          <w:sz w:val="32"/>
          <w:szCs w:val="32"/>
        </w:rPr>
        <w:t>他情况说明。</w:t>
      </w:r>
    </w:p>
    <w:p w:rsidR="00AC281E" w:rsidRDefault="004428C8">
      <w:pPr>
        <w:widowControl/>
        <w:shd w:val="clear" w:color="auto" w:fill="FFFFFF"/>
        <w:spacing w:line="525" w:lineRule="atLeast"/>
        <w:ind w:rightChars="-27" w:right="-57" w:firstLineChars="200" w:firstLine="643"/>
        <w:rPr>
          <w:rFonts w:ascii="黑体" w:eastAsia="黑体" w:hAnsi="仿宋" w:cs="Times New Roman"/>
          <w:b/>
          <w:bCs/>
          <w:color w:val="333333"/>
          <w:kern w:val="0"/>
          <w:sz w:val="32"/>
          <w:szCs w:val="32"/>
        </w:rPr>
      </w:pPr>
      <w:r>
        <w:rPr>
          <w:rFonts w:ascii="黑体" w:eastAsia="黑体" w:hAnsi="仿宋" w:cs="黑体" w:hint="eastAsia"/>
          <w:b/>
          <w:bCs/>
          <w:color w:val="333333"/>
          <w:kern w:val="0"/>
          <w:sz w:val="32"/>
          <w:szCs w:val="32"/>
        </w:rPr>
        <w:t>第四部分：专业名词解释</w:t>
      </w:r>
    </w:p>
    <w:p w:rsidR="00AC281E" w:rsidRDefault="00AC281E">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AC281E" w:rsidRDefault="00AC281E">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AC281E" w:rsidRDefault="00AC281E">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AC281E" w:rsidRDefault="00AC281E">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AC281E" w:rsidRDefault="00AC281E">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AC281E" w:rsidRDefault="00AC281E">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AC281E" w:rsidRDefault="00AC281E">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AC281E" w:rsidRDefault="00AC281E">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AC281E" w:rsidRDefault="00AC281E">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AC281E" w:rsidRDefault="00AC281E">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AC281E" w:rsidRDefault="00AC281E">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AC281E" w:rsidRDefault="00AC281E">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AC281E" w:rsidRDefault="00AC281E">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AC281E" w:rsidRDefault="00AC281E">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AC281E" w:rsidRDefault="00AC281E">
      <w:pPr>
        <w:widowControl/>
        <w:shd w:val="clear" w:color="auto" w:fill="FFFFFF"/>
        <w:spacing w:line="525" w:lineRule="atLeast"/>
        <w:ind w:rightChars="-27" w:right="-57"/>
        <w:rPr>
          <w:rFonts w:ascii="仿宋" w:eastAsia="仿宋" w:hAnsi="仿宋" w:cs="Times New Roman"/>
          <w:color w:val="333333"/>
          <w:kern w:val="0"/>
          <w:sz w:val="32"/>
          <w:szCs w:val="32"/>
        </w:rPr>
      </w:pPr>
    </w:p>
    <w:p w:rsidR="00AC281E" w:rsidRDefault="00AC281E">
      <w:pPr>
        <w:widowControl/>
        <w:shd w:val="clear" w:color="auto" w:fill="FFFFFF"/>
        <w:spacing w:line="525" w:lineRule="atLeast"/>
        <w:ind w:rightChars="-27" w:right="-57"/>
        <w:rPr>
          <w:rFonts w:ascii="仿宋" w:eastAsia="仿宋" w:hAnsi="仿宋" w:cs="Times New Roman"/>
          <w:color w:val="333333"/>
          <w:kern w:val="0"/>
          <w:sz w:val="32"/>
          <w:szCs w:val="32"/>
        </w:rPr>
      </w:pPr>
    </w:p>
    <w:p w:rsidR="00AC281E" w:rsidRDefault="00AC281E">
      <w:pPr>
        <w:widowControl/>
        <w:shd w:val="clear" w:color="auto" w:fill="FFFFFF"/>
        <w:spacing w:line="525" w:lineRule="atLeast"/>
        <w:ind w:rightChars="-27" w:right="-57"/>
        <w:rPr>
          <w:rFonts w:ascii="仿宋" w:eastAsia="仿宋" w:hAnsi="仿宋" w:cs="Times New Roman"/>
          <w:color w:val="333333"/>
          <w:kern w:val="0"/>
          <w:sz w:val="32"/>
          <w:szCs w:val="32"/>
        </w:rPr>
      </w:pPr>
    </w:p>
    <w:p w:rsidR="00AC281E" w:rsidRDefault="00AC281E">
      <w:pPr>
        <w:widowControl/>
        <w:shd w:val="clear" w:color="auto" w:fill="FFFFFF"/>
        <w:spacing w:line="525" w:lineRule="atLeast"/>
        <w:ind w:rightChars="-27" w:right="-57"/>
        <w:rPr>
          <w:rFonts w:ascii="仿宋" w:eastAsia="仿宋" w:hAnsi="仿宋" w:cs="Times New Roman"/>
          <w:color w:val="333333"/>
          <w:kern w:val="0"/>
          <w:sz w:val="32"/>
          <w:szCs w:val="32"/>
        </w:rPr>
      </w:pPr>
    </w:p>
    <w:p w:rsidR="00AC281E" w:rsidRDefault="00AC281E">
      <w:pPr>
        <w:widowControl/>
        <w:shd w:val="clear" w:color="auto" w:fill="FFFFFF"/>
        <w:spacing w:line="525" w:lineRule="atLeast"/>
        <w:ind w:rightChars="-27" w:right="-57"/>
        <w:rPr>
          <w:rFonts w:ascii="仿宋" w:eastAsia="仿宋" w:hAnsi="仿宋" w:cs="Times New Roman"/>
          <w:color w:val="333333"/>
          <w:kern w:val="0"/>
          <w:sz w:val="32"/>
          <w:szCs w:val="32"/>
        </w:rPr>
      </w:pPr>
    </w:p>
    <w:p w:rsidR="00AC281E" w:rsidRDefault="00AC281E">
      <w:pPr>
        <w:widowControl/>
        <w:shd w:val="clear" w:color="auto" w:fill="FFFFFF"/>
        <w:spacing w:line="525" w:lineRule="atLeast"/>
        <w:ind w:rightChars="-27" w:right="-57"/>
        <w:rPr>
          <w:rFonts w:ascii="仿宋" w:eastAsia="仿宋" w:hAnsi="仿宋" w:cs="Times New Roman"/>
          <w:color w:val="333333"/>
          <w:kern w:val="0"/>
          <w:sz w:val="32"/>
          <w:szCs w:val="32"/>
        </w:rPr>
      </w:pPr>
    </w:p>
    <w:p w:rsidR="00AC281E" w:rsidRDefault="004428C8">
      <w:pPr>
        <w:widowControl/>
        <w:shd w:val="clear" w:color="auto" w:fill="FFFFFF"/>
        <w:spacing w:line="525" w:lineRule="atLeast"/>
        <w:ind w:rightChars="-27" w:right="-57" w:firstLineChars="200" w:firstLine="643"/>
        <w:rPr>
          <w:rFonts w:ascii="黑体" w:eastAsia="黑体" w:hAnsi="宋体" w:cs="Times New Roman"/>
          <w:color w:val="333333"/>
          <w:kern w:val="0"/>
          <w:sz w:val="32"/>
          <w:szCs w:val="32"/>
        </w:rPr>
      </w:pPr>
      <w:r>
        <w:rPr>
          <w:rFonts w:ascii="黑体" w:eastAsia="黑体" w:hAnsi="仿宋" w:cs="黑体" w:hint="eastAsia"/>
          <w:b/>
          <w:bCs/>
          <w:color w:val="333333"/>
          <w:kern w:val="0"/>
          <w:sz w:val="32"/>
          <w:szCs w:val="32"/>
        </w:rPr>
        <w:lastRenderedPageBreak/>
        <w:t>第一部分：部门概况</w:t>
      </w:r>
    </w:p>
    <w:p w:rsidR="00AC281E" w:rsidRDefault="004428C8">
      <w:pPr>
        <w:widowControl/>
        <w:wordWrap w:val="0"/>
        <w:spacing w:line="555" w:lineRule="atLeast"/>
        <w:ind w:rightChars="-27" w:right="-57" w:firstLineChars="196" w:firstLine="630"/>
        <w:rPr>
          <w:rFonts w:ascii="黑体" w:eastAsia="黑体" w:hAnsi="黑体" w:cs="Times New Roman"/>
          <w:b/>
          <w:bCs/>
          <w:color w:val="333333"/>
          <w:kern w:val="0"/>
          <w:sz w:val="32"/>
          <w:szCs w:val="32"/>
        </w:rPr>
      </w:pPr>
      <w:r>
        <w:rPr>
          <w:rFonts w:ascii="黑体" w:eastAsia="黑体" w:hAnsi="黑体" w:cs="黑体" w:hint="eastAsia"/>
          <w:b/>
          <w:bCs/>
          <w:color w:val="333333"/>
          <w:kern w:val="0"/>
          <w:sz w:val="32"/>
          <w:szCs w:val="32"/>
        </w:rPr>
        <w:t>一、基本情况</w:t>
      </w:r>
    </w:p>
    <w:p w:rsidR="00AC281E" w:rsidRDefault="004428C8">
      <w:pPr>
        <w:widowControl/>
        <w:ind w:firstLineChars="200" w:firstLine="620"/>
        <w:jc w:val="left"/>
        <w:rPr>
          <w:rFonts w:cs="Times New Roman"/>
        </w:rPr>
      </w:pPr>
      <w:r>
        <w:rPr>
          <w:rFonts w:ascii="仿宋_GB2312" w:eastAsia="仿宋_GB2312" w:hAnsi="宋体" w:cs="仿宋_GB2312" w:hint="eastAsia"/>
          <w:color w:val="000000"/>
          <w:kern w:val="0"/>
          <w:sz w:val="31"/>
          <w:szCs w:val="31"/>
        </w:rPr>
        <w:t>（一）拟订全市民政事业发展的政策、规划、标准并组织实施，组织起草相关政府规章草案。</w:t>
      </w:r>
      <w:r>
        <w:rPr>
          <w:rFonts w:ascii="仿宋_GB2312" w:eastAsia="仿宋_GB2312" w:hAnsi="宋体" w:cs="仿宋_GB2312"/>
          <w:color w:val="000000"/>
          <w:kern w:val="0"/>
          <w:sz w:val="31"/>
          <w:szCs w:val="31"/>
        </w:rPr>
        <w:t xml:space="preserve"> </w:t>
      </w:r>
    </w:p>
    <w:p w:rsidR="00AC281E" w:rsidRDefault="004428C8">
      <w:pPr>
        <w:widowControl/>
        <w:ind w:firstLineChars="200" w:firstLine="620"/>
        <w:jc w:val="left"/>
        <w:rPr>
          <w:rFonts w:cs="Times New Roman"/>
        </w:rPr>
      </w:pPr>
      <w:r>
        <w:rPr>
          <w:rFonts w:ascii="仿宋_GB2312" w:eastAsia="仿宋_GB2312" w:hAnsi="宋体" w:cs="仿宋_GB2312" w:hint="eastAsia"/>
          <w:color w:val="000000"/>
          <w:kern w:val="0"/>
          <w:sz w:val="31"/>
          <w:szCs w:val="31"/>
        </w:rPr>
        <w:t>（二）拟订全市社会组织登记和监督管理的管理办法并组织实施，依法承担社会组织管理和执法监督工作。</w:t>
      </w:r>
      <w:r>
        <w:rPr>
          <w:rFonts w:ascii="仿宋_GB2312" w:eastAsia="仿宋_GB2312" w:hAnsi="宋体" w:cs="仿宋_GB2312"/>
          <w:color w:val="000000"/>
          <w:kern w:val="0"/>
          <w:sz w:val="31"/>
          <w:szCs w:val="31"/>
        </w:rPr>
        <w:t xml:space="preserve"> </w:t>
      </w:r>
    </w:p>
    <w:p w:rsidR="00AC281E" w:rsidRDefault="004428C8">
      <w:pPr>
        <w:widowControl/>
        <w:ind w:firstLineChars="200" w:firstLine="620"/>
        <w:jc w:val="left"/>
        <w:rPr>
          <w:rFonts w:cs="Times New Roman"/>
        </w:rPr>
      </w:pPr>
      <w:r>
        <w:rPr>
          <w:rFonts w:ascii="仿宋_GB2312" w:eastAsia="仿宋_GB2312" w:hAnsi="宋体" w:cs="仿宋_GB2312" w:hint="eastAsia"/>
          <w:color w:val="000000"/>
          <w:kern w:val="0"/>
          <w:sz w:val="31"/>
          <w:szCs w:val="31"/>
        </w:rPr>
        <w:t>（三）拟订全市社会救助政策、标准，统筹社会救助体系建设，负责城乡居民最低生活保障、特困人员救助供养、临时救助、生活无着流浪乞讨人员救助工作。</w:t>
      </w:r>
      <w:r>
        <w:rPr>
          <w:rFonts w:ascii="仿宋_GB2312" w:eastAsia="仿宋_GB2312" w:hAnsi="宋体" w:cs="仿宋_GB2312"/>
          <w:color w:val="000000"/>
          <w:kern w:val="0"/>
          <w:sz w:val="31"/>
          <w:szCs w:val="31"/>
        </w:rPr>
        <w:t xml:space="preserve"> </w:t>
      </w:r>
    </w:p>
    <w:p w:rsidR="00AC281E" w:rsidRDefault="004428C8">
      <w:pPr>
        <w:widowControl/>
        <w:ind w:firstLineChars="200" w:firstLine="620"/>
        <w:jc w:val="left"/>
        <w:rPr>
          <w:rFonts w:cs="Times New Roman"/>
        </w:rPr>
      </w:pPr>
      <w:r>
        <w:rPr>
          <w:rFonts w:ascii="仿宋_GB2312" w:eastAsia="仿宋_GB2312" w:hAnsi="宋体" w:cs="仿宋_GB2312" w:hint="eastAsia"/>
          <w:color w:val="000000"/>
          <w:kern w:val="0"/>
          <w:sz w:val="31"/>
          <w:szCs w:val="31"/>
        </w:rPr>
        <w:t>（四）拟订全市城乡基层群众自治建设和社区治理政策，指导城乡社区治理体系和治理能力建设，提出加强和改进城乡基层政权建设的建议，推进基层民主政治建设。</w:t>
      </w:r>
      <w:r>
        <w:rPr>
          <w:rFonts w:ascii="仿宋_GB2312" w:eastAsia="仿宋_GB2312" w:hAnsi="宋体" w:cs="仿宋_GB2312"/>
          <w:color w:val="000000"/>
          <w:kern w:val="0"/>
          <w:sz w:val="31"/>
          <w:szCs w:val="31"/>
        </w:rPr>
        <w:t xml:space="preserve"> </w:t>
      </w:r>
    </w:p>
    <w:p w:rsidR="00AC281E" w:rsidRDefault="004428C8">
      <w:pPr>
        <w:widowControl/>
        <w:ind w:firstLineChars="200" w:firstLine="620"/>
        <w:jc w:val="left"/>
        <w:rPr>
          <w:rFonts w:cs="Times New Roman"/>
        </w:rPr>
      </w:pPr>
      <w:r>
        <w:rPr>
          <w:rFonts w:ascii="仿宋_GB2312" w:eastAsia="仿宋_GB2312" w:hAnsi="宋体" w:cs="仿宋_GB2312" w:hint="eastAsia"/>
          <w:color w:val="000000"/>
          <w:kern w:val="0"/>
          <w:sz w:val="31"/>
          <w:szCs w:val="31"/>
        </w:rPr>
        <w:t>（五）拟订全市行政区划、行政区域界线管理和地名管理政策，负责行政区划设立、命名、变更和政府驻地迁移审核上报工作，组织、指导县乡级行政区域界线勘定和管理工作，负责地名管理工作，负责重要自然地理实体地名命名、更名审核上报工作。</w:t>
      </w:r>
      <w:r>
        <w:rPr>
          <w:rFonts w:ascii="仿宋_GB2312" w:eastAsia="仿宋_GB2312" w:hAnsi="宋体" w:cs="仿宋_GB2312"/>
          <w:color w:val="000000"/>
          <w:kern w:val="0"/>
          <w:sz w:val="31"/>
          <w:szCs w:val="31"/>
        </w:rPr>
        <w:t xml:space="preserve"> </w:t>
      </w:r>
    </w:p>
    <w:p w:rsidR="00AC281E" w:rsidRDefault="004428C8">
      <w:pPr>
        <w:widowControl/>
        <w:ind w:firstLineChars="200" w:firstLine="620"/>
        <w:jc w:val="left"/>
        <w:rPr>
          <w:rFonts w:cs="Times New Roman"/>
        </w:rPr>
      </w:pPr>
      <w:r>
        <w:rPr>
          <w:rFonts w:ascii="仿宋_GB2312" w:eastAsia="仿宋_GB2312" w:hAnsi="宋体" w:cs="仿宋_GB2312" w:hint="eastAsia"/>
          <w:color w:val="000000"/>
          <w:kern w:val="0"/>
          <w:sz w:val="31"/>
          <w:szCs w:val="31"/>
        </w:rPr>
        <w:t>（六）组织实施婚姻管理政策，推进婚俗改革。</w:t>
      </w:r>
      <w:r>
        <w:rPr>
          <w:rFonts w:ascii="仿宋_GB2312" w:eastAsia="仿宋_GB2312" w:hAnsi="宋体" w:cs="仿宋_GB2312"/>
          <w:color w:val="000000"/>
          <w:kern w:val="0"/>
          <w:sz w:val="31"/>
          <w:szCs w:val="31"/>
        </w:rPr>
        <w:t xml:space="preserve"> </w:t>
      </w:r>
    </w:p>
    <w:p w:rsidR="00AC281E" w:rsidRDefault="004428C8">
      <w:pPr>
        <w:widowControl/>
        <w:ind w:firstLineChars="200" w:firstLine="620"/>
        <w:jc w:val="left"/>
        <w:rPr>
          <w:rFonts w:cs="Times New Roman"/>
        </w:rPr>
      </w:pPr>
      <w:r>
        <w:rPr>
          <w:rFonts w:ascii="仿宋_GB2312" w:eastAsia="仿宋_GB2312" w:hAnsi="宋体" w:cs="仿宋_GB2312" w:hint="eastAsia"/>
          <w:color w:val="000000"/>
          <w:kern w:val="0"/>
          <w:sz w:val="31"/>
          <w:szCs w:val="31"/>
        </w:rPr>
        <w:t>（七）拟订全市殡葬管理政策、服务规范并组织实施，推进殡葬改革。</w:t>
      </w:r>
      <w:r>
        <w:rPr>
          <w:rFonts w:ascii="仿宋_GB2312" w:eastAsia="仿宋_GB2312" w:hAnsi="宋体" w:cs="仿宋_GB2312"/>
          <w:color w:val="000000"/>
          <w:kern w:val="0"/>
          <w:sz w:val="31"/>
          <w:szCs w:val="31"/>
        </w:rPr>
        <w:t xml:space="preserve"> </w:t>
      </w:r>
    </w:p>
    <w:p w:rsidR="00AC281E" w:rsidRDefault="004428C8">
      <w:pPr>
        <w:widowControl/>
        <w:ind w:firstLineChars="200" w:firstLine="620"/>
        <w:jc w:val="left"/>
        <w:rPr>
          <w:rFonts w:cs="Times New Roman"/>
        </w:rPr>
      </w:pPr>
      <w:r>
        <w:rPr>
          <w:rFonts w:ascii="仿宋_GB2312" w:eastAsia="仿宋_GB2312" w:hAnsi="宋体" w:cs="仿宋_GB2312" w:hint="eastAsia"/>
          <w:color w:val="000000"/>
          <w:kern w:val="0"/>
          <w:sz w:val="31"/>
          <w:szCs w:val="31"/>
        </w:rPr>
        <w:lastRenderedPageBreak/>
        <w:t>（八）统筹推进、督促指导、监督管理养老服务工作，拟订全市养老服务体系建设规划、政策、标准并组织实施，承担老年人福利和特殊困难老年人救助工作。</w:t>
      </w:r>
      <w:r>
        <w:rPr>
          <w:rFonts w:ascii="仿宋_GB2312" w:eastAsia="仿宋_GB2312" w:hAnsi="宋体" w:cs="仿宋_GB2312"/>
          <w:color w:val="000000"/>
          <w:kern w:val="0"/>
          <w:sz w:val="31"/>
          <w:szCs w:val="31"/>
        </w:rPr>
        <w:t xml:space="preserve"> </w:t>
      </w:r>
    </w:p>
    <w:p w:rsidR="00AC281E" w:rsidRDefault="004428C8">
      <w:pPr>
        <w:widowControl/>
        <w:ind w:firstLineChars="200" w:firstLine="620"/>
        <w:jc w:val="left"/>
        <w:rPr>
          <w:rFonts w:cs="Times New Roman"/>
        </w:rPr>
      </w:pPr>
      <w:r>
        <w:rPr>
          <w:rFonts w:ascii="仿宋_GB2312" w:eastAsia="仿宋_GB2312" w:hAnsi="宋体" w:cs="仿宋_GB2312" w:hint="eastAsia"/>
          <w:color w:val="000000"/>
          <w:kern w:val="0"/>
          <w:sz w:val="31"/>
          <w:szCs w:val="31"/>
        </w:rPr>
        <w:t>（九）拟订全市残疾人权益保护政策并组织实施，统筹推进残疾人的福利制度建设。</w:t>
      </w:r>
      <w:r>
        <w:rPr>
          <w:rFonts w:ascii="仿宋_GB2312" w:eastAsia="仿宋_GB2312" w:hAnsi="宋体" w:cs="仿宋_GB2312"/>
          <w:color w:val="000000"/>
          <w:kern w:val="0"/>
          <w:sz w:val="31"/>
          <w:szCs w:val="31"/>
        </w:rPr>
        <w:t xml:space="preserve"> </w:t>
      </w:r>
    </w:p>
    <w:p w:rsidR="00AC281E" w:rsidRDefault="004428C8">
      <w:pPr>
        <w:widowControl/>
        <w:ind w:firstLineChars="200" w:firstLine="620"/>
        <w:jc w:val="left"/>
        <w:rPr>
          <w:rFonts w:cs="Times New Roman"/>
        </w:rPr>
      </w:pPr>
      <w:r>
        <w:rPr>
          <w:rFonts w:ascii="仿宋_GB2312" w:eastAsia="仿宋_GB2312" w:hAnsi="宋体" w:cs="仿宋_GB2312" w:hint="eastAsia"/>
          <w:color w:val="000000"/>
          <w:kern w:val="0"/>
          <w:sz w:val="31"/>
          <w:szCs w:val="31"/>
        </w:rPr>
        <w:t>（十）拟订全市儿童福利、孤弃儿童保障、儿童收养、儿童救助保护政策、标准并组织实施，健全农村留守儿童关爱服务体系和困境儿童保障制度。</w:t>
      </w:r>
      <w:r>
        <w:rPr>
          <w:rFonts w:ascii="仿宋_GB2312" w:eastAsia="仿宋_GB2312" w:hAnsi="宋体" w:cs="仿宋_GB2312"/>
          <w:color w:val="000000"/>
          <w:kern w:val="0"/>
          <w:sz w:val="31"/>
          <w:szCs w:val="31"/>
        </w:rPr>
        <w:t xml:space="preserve"> </w:t>
      </w:r>
    </w:p>
    <w:p w:rsidR="00AC281E" w:rsidRDefault="004428C8">
      <w:pPr>
        <w:widowControl/>
        <w:ind w:firstLineChars="200" w:firstLine="620"/>
        <w:jc w:val="left"/>
        <w:rPr>
          <w:rFonts w:cs="Times New Roman"/>
        </w:rPr>
      </w:pPr>
      <w:r>
        <w:rPr>
          <w:rFonts w:ascii="仿宋_GB2312" w:eastAsia="仿宋_GB2312" w:hAnsi="宋体" w:cs="仿宋_GB2312" w:hint="eastAsia"/>
          <w:color w:val="000000"/>
          <w:kern w:val="0"/>
          <w:sz w:val="31"/>
          <w:szCs w:val="31"/>
        </w:rPr>
        <w:t>（十一）组织拟订全市促进慈善事业发展政策，指导社会捐助工作，负责福利彩票管理工作。</w:t>
      </w:r>
      <w:r>
        <w:rPr>
          <w:rFonts w:ascii="仿宋_GB2312" w:eastAsia="仿宋_GB2312" w:hAnsi="宋体" w:cs="仿宋_GB2312"/>
          <w:color w:val="000000"/>
          <w:kern w:val="0"/>
          <w:sz w:val="31"/>
          <w:szCs w:val="31"/>
        </w:rPr>
        <w:t xml:space="preserve"> </w:t>
      </w:r>
    </w:p>
    <w:p w:rsidR="00AC281E" w:rsidRDefault="004428C8">
      <w:pPr>
        <w:widowControl/>
        <w:ind w:firstLineChars="200" w:firstLine="620"/>
        <w:jc w:val="left"/>
        <w:rPr>
          <w:rFonts w:cs="Times New Roman"/>
        </w:rPr>
      </w:pPr>
      <w:r>
        <w:rPr>
          <w:rFonts w:ascii="仿宋_GB2312" w:eastAsia="仿宋_GB2312" w:hAnsi="宋体" w:cs="仿宋_GB2312" w:hint="eastAsia"/>
          <w:color w:val="000000"/>
          <w:kern w:val="0"/>
          <w:sz w:val="31"/>
          <w:szCs w:val="31"/>
        </w:rPr>
        <w:t>（十二）拟订全市社会工作、志愿服务政策，会同有关部门推进社会工作人才队伍建设和志愿者队伍建设。</w:t>
      </w:r>
      <w:r>
        <w:rPr>
          <w:rFonts w:ascii="仿宋_GB2312" w:eastAsia="仿宋_GB2312" w:hAnsi="宋体" w:cs="仿宋_GB2312"/>
          <w:color w:val="000000"/>
          <w:kern w:val="0"/>
          <w:sz w:val="31"/>
          <w:szCs w:val="31"/>
        </w:rPr>
        <w:t xml:space="preserve"> </w:t>
      </w:r>
    </w:p>
    <w:p w:rsidR="00AC281E" w:rsidRDefault="004428C8">
      <w:pPr>
        <w:widowControl/>
        <w:ind w:firstLineChars="200" w:firstLine="620"/>
        <w:jc w:val="left"/>
        <w:rPr>
          <w:rFonts w:cs="Times New Roman"/>
        </w:rPr>
      </w:pPr>
      <w:r>
        <w:rPr>
          <w:rFonts w:ascii="仿宋_GB2312" w:eastAsia="仿宋_GB2312" w:hAnsi="宋体" w:cs="仿宋_GB2312" w:hint="eastAsia"/>
          <w:color w:val="000000"/>
          <w:kern w:val="0"/>
          <w:sz w:val="31"/>
          <w:szCs w:val="31"/>
        </w:rPr>
        <w:t>（十三）完成市委、市人民政府交办的其他任务。</w:t>
      </w:r>
    </w:p>
    <w:p w:rsidR="00AC281E" w:rsidRDefault="004428C8">
      <w:pPr>
        <w:widowControl/>
        <w:wordWrap w:val="0"/>
        <w:spacing w:line="555" w:lineRule="atLeast"/>
        <w:ind w:rightChars="-27" w:right="-57" w:firstLineChars="196" w:firstLine="630"/>
        <w:rPr>
          <w:rFonts w:ascii="黑体" w:eastAsia="黑体" w:hAnsi="黑体" w:cs="Times New Roman"/>
          <w:b/>
          <w:bCs/>
          <w:color w:val="333333"/>
          <w:kern w:val="0"/>
          <w:sz w:val="32"/>
          <w:szCs w:val="32"/>
        </w:rPr>
      </w:pPr>
      <w:r>
        <w:rPr>
          <w:rFonts w:ascii="黑体" w:eastAsia="黑体" w:hAnsi="黑体" w:cs="黑体" w:hint="eastAsia"/>
          <w:b/>
          <w:bCs/>
          <w:color w:val="333333"/>
          <w:kern w:val="0"/>
          <w:sz w:val="32"/>
          <w:szCs w:val="32"/>
        </w:rPr>
        <w:t>二、机构设置、编制现状情况</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hint="eastAsia"/>
          <w:color w:val="000000"/>
          <w:kern w:val="0"/>
          <w:sz w:val="32"/>
          <w:szCs w:val="32"/>
        </w:rPr>
        <w:t>（一）部门共有</w:t>
      </w:r>
      <w:r>
        <w:rPr>
          <w:rFonts w:ascii="仿宋_GB2312" w:eastAsia="仿宋_GB2312" w:hAnsi="仿宋" w:cs="仿宋_GB2312"/>
          <w:color w:val="000000"/>
          <w:kern w:val="0"/>
          <w:sz w:val="32"/>
          <w:szCs w:val="32"/>
        </w:rPr>
        <w:t>8</w:t>
      </w:r>
      <w:r>
        <w:rPr>
          <w:rFonts w:ascii="仿宋_GB2312" w:eastAsia="仿宋_GB2312" w:hAnsi="仿宋" w:cs="仿宋_GB2312" w:hint="eastAsia"/>
          <w:color w:val="000000"/>
          <w:kern w:val="0"/>
          <w:sz w:val="32"/>
          <w:szCs w:val="32"/>
        </w:rPr>
        <w:t>个单位，市民政局本级和</w:t>
      </w:r>
      <w:r>
        <w:rPr>
          <w:rFonts w:ascii="仿宋_GB2312" w:eastAsia="仿宋_GB2312" w:hAnsi="仿宋" w:cs="仿宋_GB2312"/>
          <w:color w:val="000000"/>
          <w:kern w:val="0"/>
          <w:sz w:val="32"/>
          <w:szCs w:val="32"/>
        </w:rPr>
        <w:t>7</w:t>
      </w:r>
      <w:r>
        <w:rPr>
          <w:rFonts w:ascii="仿宋_GB2312" w:eastAsia="仿宋_GB2312" w:hAnsi="仿宋" w:cs="仿宋_GB2312" w:hint="eastAsia"/>
          <w:color w:val="000000"/>
          <w:kern w:val="0"/>
          <w:sz w:val="32"/>
          <w:szCs w:val="32"/>
        </w:rPr>
        <w:t>个直属单位，分别是：</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color w:val="000000"/>
          <w:kern w:val="0"/>
          <w:sz w:val="32"/>
          <w:szCs w:val="32"/>
        </w:rPr>
        <w:t>1.</w:t>
      </w:r>
      <w:r>
        <w:rPr>
          <w:rFonts w:ascii="仿宋_GB2312" w:eastAsia="仿宋_GB2312" w:hAnsi="仿宋" w:cs="仿宋_GB2312" w:hint="eastAsia"/>
          <w:color w:val="000000"/>
          <w:kern w:val="0"/>
          <w:sz w:val="32"/>
          <w:szCs w:val="32"/>
        </w:rPr>
        <w:t>梧州市民政局（行政单位）</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color w:val="000000"/>
          <w:kern w:val="0"/>
          <w:sz w:val="32"/>
          <w:szCs w:val="32"/>
        </w:rPr>
        <w:t>2.</w:t>
      </w:r>
      <w:r>
        <w:rPr>
          <w:rFonts w:ascii="仿宋_GB2312" w:eastAsia="仿宋_GB2312" w:hAnsi="仿宋" w:cs="仿宋_GB2312" w:hint="eastAsia"/>
          <w:color w:val="000000"/>
          <w:kern w:val="0"/>
          <w:sz w:val="32"/>
          <w:szCs w:val="32"/>
        </w:rPr>
        <w:t>梧州市救助管理站（参照公务员管理的事业单位）</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color w:val="000000"/>
          <w:kern w:val="0"/>
          <w:sz w:val="32"/>
          <w:szCs w:val="32"/>
        </w:rPr>
        <w:t>3.</w:t>
      </w:r>
      <w:r>
        <w:rPr>
          <w:rFonts w:ascii="仿宋_GB2312" w:eastAsia="仿宋_GB2312" w:hAnsi="仿宋" w:cs="仿宋_GB2312" w:hint="eastAsia"/>
          <w:color w:val="000000"/>
          <w:kern w:val="0"/>
          <w:sz w:val="32"/>
          <w:szCs w:val="32"/>
        </w:rPr>
        <w:t>梧州市福利医院（财政全额拨款的事业单位）</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color w:val="000000"/>
          <w:kern w:val="0"/>
          <w:sz w:val="32"/>
          <w:szCs w:val="32"/>
        </w:rPr>
        <w:t>4.</w:t>
      </w:r>
      <w:r>
        <w:rPr>
          <w:rFonts w:ascii="仿宋_GB2312" w:eastAsia="仿宋_GB2312" w:hAnsi="仿宋" w:cs="仿宋_GB2312" w:hint="eastAsia"/>
          <w:color w:val="000000"/>
          <w:kern w:val="0"/>
          <w:sz w:val="32"/>
          <w:szCs w:val="32"/>
        </w:rPr>
        <w:t>梧州市社会福利院（财政全额拨款的事业单位）</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color w:val="000000"/>
          <w:kern w:val="0"/>
          <w:sz w:val="32"/>
          <w:szCs w:val="32"/>
        </w:rPr>
        <w:t>5.</w:t>
      </w:r>
      <w:r>
        <w:rPr>
          <w:rFonts w:ascii="仿宋_GB2312" w:eastAsia="仿宋_GB2312" w:hAnsi="仿宋" w:cs="仿宋_GB2312" w:hint="eastAsia"/>
          <w:color w:val="000000"/>
          <w:kern w:val="0"/>
          <w:sz w:val="32"/>
          <w:szCs w:val="32"/>
        </w:rPr>
        <w:t>梧州市低收入家庭经济状况核对中心（财政全额拨款的事业单位）</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color w:val="000000"/>
          <w:kern w:val="0"/>
          <w:sz w:val="32"/>
          <w:szCs w:val="32"/>
        </w:rPr>
        <w:t>6.</w:t>
      </w:r>
      <w:r>
        <w:rPr>
          <w:rFonts w:ascii="仿宋_GB2312" w:eastAsia="仿宋_GB2312" w:hAnsi="仿宋" w:cs="仿宋_GB2312" w:hint="eastAsia"/>
          <w:color w:val="000000"/>
          <w:kern w:val="0"/>
          <w:sz w:val="32"/>
          <w:szCs w:val="32"/>
        </w:rPr>
        <w:t>梧州市福利康复医院（财政差额拨款的事业单位）</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color w:val="000000"/>
          <w:kern w:val="0"/>
          <w:sz w:val="32"/>
          <w:szCs w:val="32"/>
        </w:rPr>
        <w:lastRenderedPageBreak/>
        <w:t>7.</w:t>
      </w:r>
      <w:r>
        <w:rPr>
          <w:rFonts w:ascii="仿宋_GB2312" w:eastAsia="仿宋_GB2312" w:hAnsi="仿宋" w:cs="仿宋_GB2312" w:hint="eastAsia"/>
          <w:color w:val="000000"/>
          <w:kern w:val="0"/>
          <w:sz w:val="32"/>
          <w:szCs w:val="32"/>
        </w:rPr>
        <w:t>梧州市殡葬管理所（自收自支的事业单位）</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color w:val="000000"/>
          <w:kern w:val="0"/>
          <w:sz w:val="32"/>
          <w:szCs w:val="32"/>
        </w:rPr>
        <w:t>8.</w:t>
      </w:r>
      <w:r>
        <w:rPr>
          <w:rFonts w:ascii="仿宋_GB2312" w:eastAsia="仿宋_GB2312" w:hAnsi="仿宋" w:cs="仿宋_GB2312" w:hint="eastAsia"/>
          <w:color w:val="000000"/>
          <w:kern w:val="0"/>
          <w:sz w:val="32"/>
          <w:szCs w:val="32"/>
        </w:rPr>
        <w:t>梧州市福利彩票发行管理中心（自收自支的事业单位）</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hint="eastAsia"/>
          <w:color w:val="000000"/>
          <w:kern w:val="0"/>
          <w:sz w:val="32"/>
          <w:szCs w:val="32"/>
        </w:rPr>
        <w:t>（二）局机关本级内设机构有：</w:t>
      </w:r>
    </w:p>
    <w:p w:rsidR="00AC281E" w:rsidRDefault="004428C8">
      <w:pPr>
        <w:widowControl/>
        <w:ind w:firstLineChars="200" w:firstLine="620"/>
        <w:jc w:val="left"/>
        <w:rPr>
          <w:rFonts w:cs="Times New Roman"/>
        </w:rPr>
      </w:pPr>
      <w:r>
        <w:rPr>
          <w:rFonts w:ascii="仿宋_GB2312" w:eastAsia="仿宋_GB2312" w:hAnsi="宋体" w:cs="仿宋_GB2312"/>
          <w:color w:val="000000"/>
          <w:kern w:val="0"/>
          <w:sz w:val="31"/>
          <w:szCs w:val="31"/>
        </w:rPr>
        <w:t>1.</w:t>
      </w:r>
      <w:r>
        <w:rPr>
          <w:rFonts w:ascii="仿宋_GB2312" w:eastAsia="仿宋_GB2312" w:hAnsi="宋体" w:cs="仿宋_GB2312" w:hint="eastAsia"/>
          <w:color w:val="000000"/>
          <w:kern w:val="0"/>
          <w:sz w:val="31"/>
          <w:szCs w:val="31"/>
        </w:rPr>
        <w:t>办公室（政策法规科）</w:t>
      </w:r>
    </w:p>
    <w:p w:rsidR="00AC281E" w:rsidRDefault="004428C8">
      <w:pPr>
        <w:widowControl/>
        <w:ind w:firstLineChars="200" w:firstLine="620"/>
        <w:jc w:val="left"/>
        <w:rPr>
          <w:rFonts w:cs="Times New Roman"/>
        </w:rPr>
      </w:pPr>
      <w:r>
        <w:rPr>
          <w:rFonts w:ascii="仿宋_GB2312" w:eastAsia="仿宋_GB2312" w:hAnsi="宋体" w:cs="仿宋_GB2312"/>
          <w:color w:val="000000"/>
          <w:kern w:val="0"/>
          <w:sz w:val="31"/>
          <w:szCs w:val="31"/>
        </w:rPr>
        <w:t>2.</w:t>
      </w:r>
      <w:r>
        <w:rPr>
          <w:rFonts w:ascii="仿宋_GB2312" w:eastAsia="仿宋_GB2312" w:hAnsi="宋体" w:cs="仿宋_GB2312" w:hint="eastAsia"/>
          <w:color w:val="000000"/>
          <w:kern w:val="0"/>
          <w:sz w:val="31"/>
          <w:szCs w:val="31"/>
        </w:rPr>
        <w:t>规划财务科</w:t>
      </w:r>
    </w:p>
    <w:p w:rsidR="00AC281E" w:rsidRDefault="004428C8">
      <w:pPr>
        <w:widowControl/>
        <w:ind w:firstLineChars="200" w:firstLine="620"/>
        <w:jc w:val="left"/>
        <w:rPr>
          <w:rFonts w:cs="Times New Roman"/>
        </w:rPr>
      </w:pPr>
      <w:r>
        <w:rPr>
          <w:rFonts w:ascii="仿宋_GB2312" w:eastAsia="仿宋_GB2312" w:hAnsi="宋体" w:cs="仿宋_GB2312"/>
          <w:color w:val="000000"/>
          <w:kern w:val="0"/>
          <w:sz w:val="31"/>
          <w:szCs w:val="31"/>
        </w:rPr>
        <w:t>3.</w:t>
      </w:r>
      <w:r>
        <w:rPr>
          <w:rFonts w:ascii="仿宋_GB2312" w:eastAsia="仿宋_GB2312" w:hAnsi="宋体" w:cs="仿宋_GB2312" w:hint="eastAsia"/>
          <w:color w:val="000000"/>
          <w:kern w:val="0"/>
          <w:sz w:val="31"/>
          <w:szCs w:val="31"/>
        </w:rPr>
        <w:t>社会组织管理科</w:t>
      </w:r>
    </w:p>
    <w:p w:rsidR="00AC281E" w:rsidRDefault="004428C8">
      <w:pPr>
        <w:widowControl/>
        <w:ind w:firstLineChars="200" w:firstLine="620"/>
        <w:jc w:val="left"/>
        <w:rPr>
          <w:rFonts w:cs="Times New Roman"/>
        </w:rPr>
      </w:pPr>
      <w:r>
        <w:rPr>
          <w:rFonts w:ascii="仿宋_GB2312" w:eastAsia="仿宋_GB2312" w:hAnsi="宋体" w:cs="仿宋_GB2312"/>
          <w:color w:val="000000"/>
          <w:kern w:val="0"/>
          <w:sz w:val="31"/>
          <w:szCs w:val="31"/>
        </w:rPr>
        <w:t>4.</w:t>
      </w:r>
      <w:r>
        <w:rPr>
          <w:rFonts w:ascii="仿宋_GB2312" w:eastAsia="仿宋_GB2312" w:hAnsi="宋体" w:cs="仿宋_GB2312" w:hint="eastAsia"/>
          <w:color w:val="000000"/>
          <w:kern w:val="0"/>
          <w:sz w:val="31"/>
          <w:szCs w:val="31"/>
        </w:rPr>
        <w:t>社会救助科</w:t>
      </w:r>
    </w:p>
    <w:p w:rsidR="00AC281E" w:rsidRDefault="004428C8">
      <w:pPr>
        <w:widowControl/>
        <w:ind w:firstLineChars="200" w:firstLine="620"/>
        <w:jc w:val="left"/>
        <w:rPr>
          <w:rFonts w:cs="Times New Roman"/>
        </w:rPr>
      </w:pPr>
      <w:r>
        <w:rPr>
          <w:rFonts w:ascii="仿宋_GB2312" w:eastAsia="仿宋_GB2312" w:hAnsi="宋体" w:cs="仿宋_GB2312"/>
          <w:color w:val="000000"/>
          <w:kern w:val="0"/>
          <w:sz w:val="31"/>
          <w:szCs w:val="31"/>
        </w:rPr>
        <w:t>5.</w:t>
      </w:r>
      <w:r>
        <w:rPr>
          <w:rFonts w:ascii="仿宋_GB2312" w:eastAsia="仿宋_GB2312" w:hAnsi="宋体" w:cs="仿宋_GB2312" w:hint="eastAsia"/>
          <w:color w:val="000000"/>
          <w:kern w:val="0"/>
          <w:sz w:val="31"/>
          <w:szCs w:val="31"/>
        </w:rPr>
        <w:t>基层政权和区划地名科</w:t>
      </w:r>
    </w:p>
    <w:p w:rsidR="00AC281E" w:rsidRDefault="004428C8">
      <w:pPr>
        <w:widowControl/>
        <w:ind w:firstLineChars="200" w:firstLine="620"/>
        <w:jc w:val="left"/>
        <w:rPr>
          <w:rFonts w:cs="Times New Roman"/>
        </w:rPr>
      </w:pPr>
      <w:r>
        <w:rPr>
          <w:rFonts w:ascii="仿宋_GB2312" w:eastAsia="仿宋_GB2312" w:hAnsi="宋体" w:cs="仿宋_GB2312"/>
          <w:color w:val="000000"/>
          <w:kern w:val="0"/>
          <w:sz w:val="31"/>
          <w:szCs w:val="31"/>
        </w:rPr>
        <w:t>6.</w:t>
      </w:r>
      <w:r>
        <w:rPr>
          <w:rFonts w:ascii="仿宋_GB2312" w:eastAsia="仿宋_GB2312" w:hAnsi="宋体" w:cs="仿宋_GB2312" w:hint="eastAsia"/>
          <w:color w:val="000000"/>
          <w:kern w:val="0"/>
          <w:sz w:val="31"/>
          <w:szCs w:val="31"/>
        </w:rPr>
        <w:t>社会事务和儿童福利科</w:t>
      </w:r>
    </w:p>
    <w:p w:rsidR="00AC281E" w:rsidRDefault="004428C8">
      <w:pPr>
        <w:widowControl/>
        <w:ind w:firstLineChars="200" w:firstLine="620"/>
        <w:jc w:val="left"/>
        <w:rPr>
          <w:rFonts w:cs="Times New Roman"/>
        </w:rPr>
      </w:pPr>
      <w:r>
        <w:rPr>
          <w:rFonts w:ascii="仿宋_GB2312" w:eastAsia="仿宋_GB2312" w:hAnsi="宋体" w:cs="仿宋_GB2312"/>
          <w:color w:val="000000"/>
          <w:kern w:val="0"/>
          <w:sz w:val="31"/>
          <w:szCs w:val="31"/>
        </w:rPr>
        <w:t>7.</w:t>
      </w:r>
      <w:r>
        <w:rPr>
          <w:rFonts w:ascii="仿宋_GB2312" w:eastAsia="仿宋_GB2312" w:hAnsi="宋体" w:cs="仿宋_GB2312" w:hint="eastAsia"/>
          <w:color w:val="000000"/>
          <w:kern w:val="0"/>
          <w:sz w:val="31"/>
          <w:szCs w:val="31"/>
        </w:rPr>
        <w:t>养老服务和慈善社工科</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hint="eastAsia"/>
          <w:color w:val="000000"/>
          <w:kern w:val="0"/>
          <w:sz w:val="32"/>
          <w:szCs w:val="32"/>
        </w:rPr>
        <w:t>（三）列入本次编制预算信息公开的汇算范围有：梧州市民政局机关本级、梧州市救助管理站、梧州市福利医院、梧州市社会福利院</w:t>
      </w:r>
      <w:r>
        <w:rPr>
          <w:rFonts w:ascii="仿宋_GB2312" w:eastAsia="仿宋_GB2312" w:hAnsi="仿宋" w:cs="仿宋_GB2312"/>
          <w:color w:val="000000"/>
          <w:kern w:val="0"/>
          <w:sz w:val="32"/>
          <w:szCs w:val="32"/>
        </w:rPr>
        <w:t xml:space="preserve"> </w:t>
      </w:r>
      <w:r>
        <w:rPr>
          <w:rFonts w:ascii="仿宋_GB2312" w:eastAsia="仿宋_GB2312" w:hAnsi="仿宋" w:cs="仿宋_GB2312" w:hint="eastAsia"/>
          <w:color w:val="000000"/>
          <w:kern w:val="0"/>
          <w:sz w:val="32"/>
          <w:szCs w:val="32"/>
        </w:rPr>
        <w:t>、梧州市低收入家庭经济状况核对中心、梧州市福利康复医院。</w:t>
      </w:r>
    </w:p>
    <w:p w:rsidR="00AC281E" w:rsidRDefault="004428C8">
      <w:pPr>
        <w:widowControl/>
        <w:wordWrap w:val="0"/>
        <w:spacing w:line="555" w:lineRule="atLeast"/>
        <w:ind w:rightChars="-27" w:right="-57" w:firstLineChars="196" w:firstLine="630"/>
        <w:rPr>
          <w:rFonts w:ascii="黑体" w:eastAsia="黑体" w:hAnsi="黑体" w:cs="Times New Roman"/>
          <w:b/>
          <w:bCs/>
          <w:color w:val="333333"/>
          <w:kern w:val="0"/>
          <w:sz w:val="32"/>
          <w:szCs w:val="32"/>
        </w:rPr>
      </w:pPr>
      <w:r>
        <w:rPr>
          <w:rFonts w:ascii="黑体" w:eastAsia="黑体" w:hAnsi="黑体" w:cs="黑体" w:hint="eastAsia"/>
          <w:b/>
          <w:bCs/>
          <w:color w:val="333333"/>
          <w:kern w:val="0"/>
          <w:sz w:val="32"/>
          <w:szCs w:val="32"/>
        </w:rPr>
        <w:t>三、人员构成情况</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hint="eastAsia"/>
          <w:color w:val="000000"/>
          <w:kern w:val="0"/>
          <w:sz w:val="32"/>
          <w:szCs w:val="32"/>
        </w:rPr>
        <w:t>市编委核定我部门编制总数</w:t>
      </w:r>
      <w:r>
        <w:rPr>
          <w:rFonts w:ascii="仿宋_GB2312" w:eastAsia="仿宋_GB2312" w:hAnsi="仿宋" w:cs="仿宋_GB2312"/>
          <w:color w:val="000000"/>
          <w:kern w:val="0"/>
          <w:sz w:val="32"/>
          <w:szCs w:val="32"/>
        </w:rPr>
        <w:t>216</w:t>
      </w:r>
      <w:r>
        <w:rPr>
          <w:rFonts w:ascii="仿宋_GB2312" w:eastAsia="仿宋_GB2312" w:hAnsi="仿宋" w:cs="仿宋_GB2312" w:hint="eastAsia"/>
          <w:color w:val="000000"/>
          <w:kern w:val="0"/>
          <w:sz w:val="32"/>
          <w:szCs w:val="32"/>
        </w:rPr>
        <w:t>名，其中行政编制</w:t>
      </w:r>
      <w:r>
        <w:rPr>
          <w:rFonts w:ascii="仿宋_GB2312" w:eastAsia="仿宋_GB2312" w:hAnsi="仿宋" w:cs="仿宋_GB2312"/>
          <w:color w:val="000000"/>
          <w:kern w:val="0"/>
          <w:sz w:val="32"/>
          <w:szCs w:val="32"/>
        </w:rPr>
        <w:t>19</w:t>
      </w:r>
      <w:r>
        <w:rPr>
          <w:rFonts w:ascii="仿宋_GB2312" w:eastAsia="仿宋_GB2312" w:hAnsi="仿宋" w:cs="仿宋_GB2312" w:hint="eastAsia"/>
          <w:color w:val="000000"/>
          <w:kern w:val="0"/>
          <w:sz w:val="32"/>
          <w:szCs w:val="32"/>
        </w:rPr>
        <w:t>名，事业编制</w:t>
      </w:r>
      <w:r>
        <w:rPr>
          <w:rFonts w:ascii="仿宋_GB2312" w:eastAsia="仿宋_GB2312" w:hAnsi="仿宋" w:cs="仿宋_GB2312"/>
          <w:color w:val="000000"/>
          <w:kern w:val="0"/>
          <w:sz w:val="32"/>
          <w:szCs w:val="32"/>
        </w:rPr>
        <w:t>197</w:t>
      </w:r>
      <w:r>
        <w:rPr>
          <w:rFonts w:ascii="仿宋_GB2312" w:eastAsia="仿宋_GB2312" w:hAnsi="仿宋" w:cs="仿宋_GB2312" w:hint="eastAsia"/>
          <w:color w:val="000000"/>
          <w:kern w:val="0"/>
          <w:sz w:val="32"/>
          <w:szCs w:val="32"/>
        </w:rPr>
        <w:t>名。后勤服务人员控制数</w:t>
      </w:r>
      <w:r>
        <w:rPr>
          <w:rFonts w:ascii="仿宋_GB2312" w:eastAsia="仿宋_GB2312" w:hAnsi="仿宋" w:cs="仿宋_GB2312"/>
          <w:color w:val="000000"/>
          <w:kern w:val="0"/>
          <w:sz w:val="32"/>
          <w:szCs w:val="32"/>
        </w:rPr>
        <w:t>2</w:t>
      </w:r>
      <w:r>
        <w:rPr>
          <w:rFonts w:ascii="仿宋_GB2312" w:eastAsia="仿宋_GB2312" w:hAnsi="仿宋" w:cs="仿宋_GB2312" w:hint="eastAsia"/>
          <w:color w:val="000000"/>
          <w:kern w:val="0"/>
          <w:sz w:val="32"/>
          <w:szCs w:val="32"/>
        </w:rPr>
        <w:t>名。在职人数</w:t>
      </w:r>
      <w:r>
        <w:rPr>
          <w:rFonts w:ascii="仿宋_GB2312" w:eastAsia="仿宋_GB2312" w:hAnsi="仿宋" w:cs="仿宋_GB2312"/>
          <w:color w:val="000000"/>
          <w:kern w:val="0"/>
          <w:sz w:val="32"/>
          <w:szCs w:val="32"/>
        </w:rPr>
        <w:t>173</w:t>
      </w:r>
      <w:r>
        <w:rPr>
          <w:rFonts w:ascii="仿宋_GB2312" w:eastAsia="仿宋_GB2312" w:hAnsi="仿宋" w:cs="仿宋_GB2312" w:hint="eastAsia"/>
          <w:color w:val="000000"/>
          <w:kern w:val="0"/>
          <w:sz w:val="32"/>
          <w:szCs w:val="32"/>
        </w:rPr>
        <w:t>名，其中行政编制</w:t>
      </w:r>
      <w:r>
        <w:rPr>
          <w:rFonts w:ascii="仿宋_GB2312" w:eastAsia="仿宋_GB2312" w:hAnsi="仿宋" w:cs="仿宋_GB2312"/>
          <w:color w:val="000000"/>
          <w:kern w:val="0"/>
          <w:sz w:val="32"/>
          <w:szCs w:val="32"/>
        </w:rPr>
        <w:t>19</w:t>
      </w:r>
      <w:r>
        <w:rPr>
          <w:rFonts w:ascii="仿宋_GB2312" w:eastAsia="仿宋_GB2312" w:hAnsi="仿宋" w:cs="仿宋_GB2312" w:hint="eastAsia"/>
          <w:color w:val="000000"/>
          <w:kern w:val="0"/>
          <w:sz w:val="32"/>
          <w:szCs w:val="32"/>
        </w:rPr>
        <w:t>名，事业编制</w:t>
      </w:r>
      <w:r>
        <w:rPr>
          <w:rFonts w:ascii="仿宋_GB2312" w:eastAsia="仿宋_GB2312" w:hAnsi="仿宋" w:cs="仿宋_GB2312"/>
          <w:color w:val="000000"/>
          <w:kern w:val="0"/>
          <w:sz w:val="32"/>
          <w:szCs w:val="32"/>
        </w:rPr>
        <w:t>154</w:t>
      </w:r>
      <w:r>
        <w:rPr>
          <w:rFonts w:ascii="仿宋_GB2312" w:eastAsia="仿宋_GB2312" w:hAnsi="仿宋" w:cs="仿宋_GB2312" w:hint="eastAsia"/>
          <w:color w:val="000000"/>
          <w:kern w:val="0"/>
          <w:sz w:val="32"/>
          <w:szCs w:val="32"/>
        </w:rPr>
        <w:t>名。后勤服务人员</w:t>
      </w:r>
      <w:r>
        <w:rPr>
          <w:rFonts w:ascii="仿宋_GB2312" w:eastAsia="仿宋_GB2312" w:hAnsi="仿宋" w:cs="仿宋_GB2312"/>
          <w:color w:val="000000"/>
          <w:kern w:val="0"/>
          <w:sz w:val="32"/>
          <w:szCs w:val="32"/>
        </w:rPr>
        <w:t>1</w:t>
      </w:r>
      <w:r>
        <w:rPr>
          <w:rFonts w:ascii="仿宋_GB2312" w:eastAsia="仿宋_GB2312" w:hAnsi="仿宋" w:cs="仿宋_GB2312" w:hint="eastAsia"/>
          <w:color w:val="000000"/>
          <w:kern w:val="0"/>
          <w:sz w:val="32"/>
          <w:szCs w:val="32"/>
        </w:rPr>
        <w:t>名。具体情况如下：</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hint="eastAsia"/>
          <w:color w:val="000000"/>
          <w:kern w:val="0"/>
          <w:sz w:val="32"/>
          <w:szCs w:val="32"/>
        </w:rPr>
        <w:t>（一）民政局机关本级：为财政全额拨款的行政单位。编制数为</w:t>
      </w:r>
      <w:r>
        <w:rPr>
          <w:rFonts w:ascii="仿宋_GB2312" w:eastAsia="仿宋_GB2312" w:hAnsi="仿宋" w:cs="仿宋_GB2312"/>
          <w:color w:val="000000"/>
          <w:kern w:val="0"/>
          <w:sz w:val="32"/>
          <w:szCs w:val="32"/>
        </w:rPr>
        <w:t>19</w:t>
      </w:r>
      <w:r>
        <w:rPr>
          <w:rFonts w:ascii="仿宋_GB2312" w:eastAsia="仿宋_GB2312" w:hAnsi="仿宋" w:cs="仿宋_GB2312" w:hint="eastAsia"/>
          <w:color w:val="000000"/>
          <w:kern w:val="0"/>
          <w:sz w:val="32"/>
          <w:szCs w:val="32"/>
        </w:rPr>
        <w:t>名，全部为行政编制，后勤服务人员控制数</w:t>
      </w:r>
      <w:r>
        <w:rPr>
          <w:rFonts w:ascii="仿宋_GB2312" w:eastAsia="仿宋_GB2312" w:hAnsi="仿宋" w:cs="仿宋_GB2312"/>
          <w:color w:val="000000"/>
          <w:kern w:val="0"/>
          <w:sz w:val="32"/>
          <w:szCs w:val="32"/>
        </w:rPr>
        <w:t>2</w:t>
      </w:r>
      <w:r>
        <w:rPr>
          <w:rFonts w:ascii="仿宋_GB2312" w:eastAsia="仿宋_GB2312" w:hAnsi="仿宋" w:cs="仿宋_GB2312" w:hint="eastAsia"/>
          <w:color w:val="000000"/>
          <w:kern w:val="0"/>
          <w:sz w:val="32"/>
          <w:szCs w:val="32"/>
        </w:rPr>
        <w:t>名。现有在编人数</w:t>
      </w:r>
      <w:r>
        <w:rPr>
          <w:rFonts w:ascii="仿宋_GB2312" w:eastAsia="仿宋_GB2312" w:hAnsi="仿宋" w:cs="仿宋_GB2312"/>
          <w:color w:val="000000"/>
          <w:kern w:val="0"/>
          <w:sz w:val="32"/>
          <w:szCs w:val="32"/>
        </w:rPr>
        <w:t>19</w:t>
      </w:r>
      <w:r>
        <w:rPr>
          <w:rFonts w:ascii="仿宋_GB2312" w:eastAsia="仿宋_GB2312" w:hAnsi="仿宋" w:cs="仿宋_GB2312" w:hint="eastAsia"/>
          <w:color w:val="000000"/>
          <w:kern w:val="0"/>
          <w:sz w:val="32"/>
          <w:szCs w:val="32"/>
        </w:rPr>
        <w:t>名，后勤服务人员</w:t>
      </w:r>
      <w:r>
        <w:rPr>
          <w:rFonts w:ascii="仿宋_GB2312" w:eastAsia="仿宋_GB2312" w:hAnsi="仿宋" w:cs="仿宋_GB2312"/>
          <w:color w:val="000000"/>
          <w:kern w:val="0"/>
          <w:sz w:val="32"/>
          <w:szCs w:val="32"/>
        </w:rPr>
        <w:t>1</w:t>
      </w:r>
      <w:r>
        <w:rPr>
          <w:rFonts w:ascii="仿宋_GB2312" w:eastAsia="仿宋_GB2312" w:hAnsi="仿宋" w:cs="仿宋_GB2312" w:hint="eastAsia"/>
          <w:color w:val="000000"/>
          <w:kern w:val="0"/>
          <w:sz w:val="32"/>
          <w:szCs w:val="32"/>
        </w:rPr>
        <w:t>名。</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hint="eastAsia"/>
          <w:color w:val="000000"/>
          <w:kern w:val="0"/>
          <w:sz w:val="32"/>
          <w:szCs w:val="32"/>
        </w:rPr>
        <w:lastRenderedPageBreak/>
        <w:t>（二）梧州市救助管理站：为财政全额拨款的参照公务员法管理的事业单位。事业编制</w:t>
      </w:r>
      <w:r>
        <w:rPr>
          <w:rFonts w:ascii="仿宋_GB2312" w:eastAsia="仿宋_GB2312" w:hAnsi="仿宋" w:cs="仿宋_GB2312"/>
          <w:color w:val="000000"/>
          <w:kern w:val="0"/>
          <w:sz w:val="32"/>
          <w:szCs w:val="32"/>
        </w:rPr>
        <w:t>22</w:t>
      </w:r>
      <w:r>
        <w:rPr>
          <w:rFonts w:ascii="仿宋_GB2312" w:eastAsia="仿宋_GB2312" w:hAnsi="仿宋" w:cs="仿宋_GB2312" w:hint="eastAsia"/>
          <w:color w:val="000000"/>
          <w:kern w:val="0"/>
          <w:sz w:val="32"/>
          <w:szCs w:val="32"/>
        </w:rPr>
        <w:t>名，在职人员</w:t>
      </w:r>
      <w:r>
        <w:rPr>
          <w:rFonts w:ascii="仿宋_GB2312" w:eastAsia="仿宋_GB2312" w:hAnsi="仿宋" w:cs="仿宋_GB2312"/>
          <w:color w:val="000000"/>
          <w:kern w:val="0"/>
          <w:sz w:val="32"/>
          <w:szCs w:val="32"/>
        </w:rPr>
        <w:t>20</w:t>
      </w:r>
      <w:r>
        <w:rPr>
          <w:rFonts w:ascii="仿宋_GB2312" w:eastAsia="仿宋_GB2312" w:hAnsi="仿宋" w:cs="仿宋_GB2312" w:hint="eastAsia"/>
          <w:color w:val="000000"/>
          <w:kern w:val="0"/>
          <w:sz w:val="32"/>
          <w:szCs w:val="32"/>
        </w:rPr>
        <w:t>名。</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hint="eastAsia"/>
          <w:color w:val="000000"/>
          <w:kern w:val="0"/>
          <w:sz w:val="32"/>
          <w:szCs w:val="32"/>
        </w:rPr>
        <w:t>（三）梧州市福利医院：为财政全额拨款的事业单位。事业编制</w:t>
      </w:r>
      <w:r>
        <w:rPr>
          <w:rFonts w:ascii="仿宋_GB2312" w:eastAsia="仿宋_GB2312" w:hAnsi="仿宋" w:cs="仿宋_GB2312"/>
          <w:color w:val="000000"/>
          <w:kern w:val="0"/>
          <w:sz w:val="32"/>
          <w:szCs w:val="32"/>
        </w:rPr>
        <w:t>45</w:t>
      </w:r>
      <w:r>
        <w:rPr>
          <w:rFonts w:ascii="仿宋_GB2312" w:eastAsia="仿宋_GB2312" w:hAnsi="仿宋" w:cs="仿宋_GB2312" w:hint="eastAsia"/>
          <w:color w:val="000000"/>
          <w:kern w:val="0"/>
          <w:sz w:val="32"/>
          <w:szCs w:val="32"/>
        </w:rPr>
        <w:t>名，在职人员</w:t>
      </w:r>
      <w:r>
        <w:rPr>
          <w:rFonts w:ascii="仿宋_GB2312" w:eastAsia="仿宋_GB2312" w:hAnsi="仿宋" w:cs="仿宋_GB2312"/>
          <w:color w:val="000000"/>
          <w:kern w:val="0"/>
          <w:sz w:val="32"/>
          <w:szCs w:val="32"/>
        </w:rPr>
        <w:t>39</w:t>
      </w:r>
      <w:r>
        <w:rPr>
          <w:rFonts w:ascii="仿宋_GB2312" w:eastAsia="仿宋_GB2312" w:hAnsi="仿宋" w:cs="仿宋_GB2312" w:hint="eastAsia"/>
          <w:color w:val="000000"/>
          <w:kern w:val="0"/>
          <w:sz w:val="32"/>
          <w:szCs w:val="32"/>
        </w:rPr>
        <w:t>名。</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hint="eastAsia"/>
          <w:color w:val="000000"/>
          <w:kern w:val="0"/>
          <w:sz w:val="32"/>
          <w:szCs w:val="32"/>
        </w:rPr>
        <w:t>（四）梧州市社会福利院：为财政全额拨款的事业单位。事业编制</w:t>
      </w:r>
      <w:r>
        <w:rPr>
          <w:rFonts w:ascii="仿宋_GB2312" w:eastAsia="仿宋_GB2312" w:hAnsi="仿宋" w:cs="仿宋_GB2312"/>
          <w:color w:val="000000"/>
          <w:kern w:val="0"/>
          <w:sz w:val="32"/>
          <w:szCs w:val="32"/>
        </w:rPr>
        <w:t>50</w:t>
      </w:r>
      <w:r>
        <w:rPr>
          <w:rFonts w:ascii="仿宋_GB2312" w:eastAsia="仿宋_GB2312" w:hAnsi="仿宋" w:cs="仿宋_GB2312" w:hint="eastAsia"/>
          <w:color w:val="000000"/>
          <w:kern w:val="0"/>
          <w:sz w:val="32"/>
          <w:szCs w:val="32"/>
        </w:rPr>
        <w:t>名，在职人员</w:t>
      </w:r>
      <w:r>
        <w:rPr>
          <w:rFonts w:ascii="仿宋_GB2312" w:eastAsia="仿宋_GB2312" w:hAnsi="仿宋" w:cs="仿宋_GB2312"/>
          <w:color w:val="000000"/>
          <w:kern w:val="0"/>
          <w:sz w:val="32"/>
          <w:szCs w:val="32"/>
        </w:rPr>
        <w:t>46</w:t>
      </w:r>
      <w:r>
        <w:rPr>
          <w:rFonts w:ascii="仿宋_GB2312" w:eastAsia="仿宋_GB2312" w:hAnsi="仿宋" w:cs="仿宋_GB2312" w:hint="eastAsia"/>
          <w:color w:val="000000"/>
          <w:kern w:val="0"/>
          <w:sz w:val="32"/>
          <w:szCs w:val="32"/>
        </w:rPr>
        <w:t>名。</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hint="eastAsia"/>
          <w:color w:val="000000"/>
          <w:kern w:val="0"/>
          <w:sz w:val="32"/>
          <w:szCs w:val="32"/>
        </w:rPr>
        <w:t>（五）梧州市低收入家庭经济状况核对中心：为财政全额拨款的事业单位。事业编制</w:t>
      </w:r>
      <w:r>
        <w:rPr>
          <w:rFonts w:ascii="仿宋_GB2312" w:eastAsia="仿宋_GB2312" w:hAnsi="仿宋" w:cs="仿宋_GB2312"/>
          <w:color w:val="000000"/>
          <w:kern w:val="0"/>
          <w:sz w:val="32"/>
          <w:szCs w:val="32"/>
        </w:rPr>
        <w:t>4</w:t>
      </w:r>
      <w:r>
        <w:rPr>
          <w:rFonts w:ascii="仿宋_GB2312" w:eastAsia="仿宋_GB2312" w:hAnsi="仿宋" w:cs="仿宋_GB2312" w:hint="eastAsia"/>
          <w:color w:val="000000"/>
          <w:kern w:val="0"/>
          <w:sz w:val="32"/>
          <w:szCs w:val="32"/>
        </w:rPr>
        <w:t>名，在职人员</w:t>
      </w:r>
      <w:r>
        <w:rPr>
          <w:rFonts w:ascii="仿宋_GB2312" w:eastAsia="仿宋_GB2312" w:hAnsi="仿宋" w:cs="仿宋_GB2312"/>
          <w:color w:val="000000"/>
          <w:kern w:val="0"/>
          <w:sz w:val="32"/>
          <w:szCs w:val="32"/>
        </w:rPr>
        <w:t>3</w:t>
      </w:r>
      <w:r>
        <w:rPr>
          <w:rFonts w:ascii="仿宋_GB2312" w:eastAsia="仿宋_GB2312" w:hAnsi="仿宋" w:cs="仿宋_GB2312" w:hint="eastAsia"/>
          <w:color w:val="000000"/>
          <w:kern w:val="0"/>
          <w:sz w:val="32"/>
          <w:szCs w:val="32"/>
        </w:rPr>
        <w:t>名。</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hint="eastAsia"/>
          <w:color w:val="000000"/>
          <w:kern w:val="0"/>
          <w:sz w:val="32"/>
          <w:szCs w:val="32"/>
        </w:rPr>
        <w:t>（六）梧州市福利康复医院：为财政差额拨款的事业单位。事业编制</w:t>
      </w:r>
      <w:r>
        <w:rPr>
          <w:rFonts w:ascii="仿宋_GB2312" w:eastAsia="仿宋_GB2312" w:hAnsi="仿宋" w:cs="仿宋_GB2312"/>
          <w:color w:val="000000"/>
          <w:kern w:val="0"/>
          <w:sz w:val="32"/>
          <w:szCs w:val="32"/>
        </w:rPr>
        <w:t>46</w:t>
      </w:r>
      <w:r>
        <w:rPr>
          <w:rFonts w:ascii="仿宋_GB2312" w:eastAsia="仿宋_GB2312" w:hAnsi="仿宋" w:cs="仿宋_GB2312" w:hint="eastAsia"/>
          <w:color w:val="000000"/>
          <w:kern w:val="0"/>
          <w:sz w:val="32"/>
          <w:szCs w:val="32"/>
        </w:rPr>
        <w:t>名，在职人员</w:t>
      </w:r>
      <w:r>
        <w:rPr>
          <w:rFonts w:ascii="仿宋_GB2312" w:eastAsia="仿宋_GB2312" w:hAnsi="仿宋" w:cs="仿宋_GB2312"/>
          <w:color w:val="000000"/>
          <w:kern w:val="0"/>
          <w:sz w:val="32"/>
          <w:szCs w:val="32"/>
        </w:rPr>
        <w:t>30</w:t>
      </w:r>
      <w:r>
        <w:rPr>
          <w:rFonts w:ascii="仿宋_GB2312" w:eastAsia="仿宋_GB2312" w:hAnsi="仿宋" w:cs="仿宋_GB2312" w:hint="eastAsia"/>
          <w:color w:val="000000"/>
          <w:kern w:val="0"/>
          <w:sz w:val="32"/>
          <w:szCs w:val="32"/>
        </w:rPr>
        <w:t>名。</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hint="eastAsia"/>
          <w:color w:val="000000"/>
          <w:kern w:val="0"/>
          <w:sz w:val="32"/>
          <w:szCs w:val="32"/>
        </w:rPr>
        <w:t>（七）梧州市殡葬管理所：为自收自支的事业单位。事业编制</w:t>
      </w:r>
      <w:r>
        <w:rPr>
          <w:rFonts w:ascii="仿宋_GB2312" w:eastAsia="仿宋_GB2312" w:hAnsi="仿宋" w:cs="仿宋_GB2312"/>
          <w:color w:val="000000"/>
          <w:kern w:val="0"/>
          <w:sz w:val="32"/>
          <w:szCs w:val="32"/>
        </w:rPr>
        <w:t>25</w:t>
      </w:r>
      <w:r>
        <w:rPr>
          <w:rFonts w:ascii="仿宋_GB2312" w:eastAsia="仿宋_GB2312" w:hAnsi="仿宋" w:cs="仿宋_GB2312" w:hint="eastAsia"/>
          <w:color w:val="000000"/>
          <w:kern w:val="0"/>
          <w:sz w:val="32"/>
          <w:szCs w:val="32"/>
        </w:rPr>
        <w:t>名，在职人员</w:t>
      </w:r>
      <w:r>
        <w:rPr>
          <w:rFonts w:ascii="仿宋_GB2312" w:eastAsia="仿宋_GB2312" w:hAnsi="仿宋" w:cs="仿宋_GB2312"/>
          <w:color w:val="000000"/>
          <w:kern w:val="0"/>
          <w:sz w:val="32"/>
          <w:szCs w:val="32"/>
        </w:rPr>
        <w:t>12</w:t>
      </w:r>
      <w:r>
        <w:rPr>
          <w:rFonts w:ascii="仿宋_GB2312" w:eastAsia="仿宋_GB2312" w:hAnsi="仿宋" w:cs="仿宋_GB2312" w:hint="eastAsia"/>
          <w:color w:val="000000"/>
          <w:kern w:val="0"/>
          <w:sz w:val="32"/>
          <w:szCs w:val="32"/>
        </w:rPr>
        <w:t>名。</w:t>
      </w:r>
    </w:p>
    <w:p w:rsidR="00AC281E" w:rsidRDefault="004428C8">
      <w:pPr>
        <w:widowControl/>
        <w:shd w:val="clear" w:color="auto" w:fill="FFFFFF"/>
        <w:spacing w:line="560" w:lineRule="exact"/>
        <w:ind w:firstLineChars="200" w:firstLine="640"/>
        <w:jc w:val="left"/>
        <w:rPr>
          <w:rFonts w:ascii="仿宋_GB2312" w:eastAsia="仿宋_GB2312" w:hAnsi="仿宋" w:cs="Times New Roman"/>
          <w:color w:val="000000"/>
          <w:kern w:val="0"/>
          <w:sz w:val="32"/>
          <w:szCs w:val="32"/>
        </w:rPr>
      </w:pPr>
      <w:r>
        <w:rPr>
          <w:rFonts w:ascii="仿宋_GB2312" w:eastAsia="仿宋_GB2312" w:hAnsi="仿宋" w:cs="仿宋_GB2312" w:hint="eastAsia"/>
          <w:color w:val="000000"/>
          <w:kern w:val="0"/>
          <w:sz w:val="32"/>
          <w:szCs w:val="32"/>
        </w:rPr>
        <w:t>（八）梧州市福利彩票发行管理中心：为自收自支的事业单位。事业编制</w:t>
      </w:r>
      <w:r>
        <w:rPr>
          <w:rFonts w:ascii="仿宋_GB2312" w:eastAsia="仿宋_GB2312" w:hAnsi="仿宋" w:cs="仿宋_GB2312"/>
          <w:color w:val="000000"/>
          <w:kern w:val="0"/>
          <w:sz w:val="32"/>
          <w:szCs w:val="32"/>
        </w:rPr>
        <w:t>5</w:t>
      </w:r>
      <w:r>
        <w:rPr>
          <w:rFonts w:ascii="仿宋_GB2312" w:eastAsia="仿宋_GB2312" w:hAnsi="仿宋" w:cs="仿宋_GB2312" w:hint="eastAsia"/>
          <w:color w:val="000000"/>
          <w:kern w:val="0"/>
          <w:sz w:val="32"/>
          <w:szCs w:val="32"/>
        </w:rPr>
        <w:t>名，在职人员</w:t>
      </w:r>
      <w:r>
        <w:rPr>
          <w:rFonts w:ascii="仿宋_GB2312" w:eastAsia="仿宋_GB2312" w:hAnsi="仿宋" w:cs="仿宋_GB2312"/>
          <w:color w:val="000000"/>
          <w:kern w:val="0"/>
          <w:sz w:val="32"/>
          <w:szCs w:val="32"/>
        </w:rPr>
        <w:t>4</w:t>
      </w:r>
      <w:r>
        <w:rPr>
          <w:rFonts w:ascii="仿宋_GB2312" w:eastAsia="仿宋_GB2312" w:hAnsi="仿宋" w:cs="仿宋_GB2312" w:hint="eastAsia"/>
          <w:color w:val="000000"/>
          <w:kern w:val="0"/>
          <w:sz w:val="32"/>
          <w:szCs w:val="32"/>
        </w:rPr>
        <w:t>名。</w:t>
      </w:r>
    </w:p>
    <w:p w:rsidR="00AC281E" w:rsidRDefault="004428C8">
      <w:pPr>
        <w:widowControl/>
        <w:wordWrap w:val="0"/>
        <w:spacing w:line="555" w:lineRule="atLeast"/>
        <w:ind w:rightChars="-27" w:right="-57" w:firstLineChars="196" w:firstLine="630"/>
        <w:rPr>
          <w:rFonts w:ascii="黑体" w:eastAsia="黑体" w:hAnsi="黑体" w:cs="Times New Roman"/>
          <w:b/>
          <w:bCs/>
          <w:color w:val="333333"/>
          <w:kern w:val="0"/>
          <w:sz w:val="32"/>
          <w:szCs w:val="32"/>
        </w:rPr>
      </w:pPr>
      <w:r>
        <w:rPr>
          <w:rFonts w:ascii="黑体" w:eastAsia="黑体" w:hAnsi="黑体" w:cs="黑体" w:hint="eastAsia"/>
          <w:b/>
          <w:bCs/>
          <w:color w:val="333333"/>
          <w:kern w:val="0"/>
          <w:sz w:val="32"/>
          <w:szCs w:val="32"/>
        </w:rPr>
        <w:t>四、年度主要工作任务</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梧州市民政工作思路主要是：以习近平新时代中国特色社会主义思想为指导，全面贯彻党的十九大和十九届二中、三中、四中全会精神，深入学习贯彻习近平总书记关于民政工作重要指示和第十四次全国民政会议精神，认真落实</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全国民政工作会议和自治区党委十一届七次全会、第十四次全区民政会议的部署要求，深入贯彻落实各级党委、政府的重大决策，大力弘扬“海纳百川、力争上游”新时代梧州精神，“民政为民、民政爱民”工作理念，全力推进社会救助、社会服务、社会治理和专项行政体系建设，</w:t>
      </w:r>
      <w:r>
        <w:rPr>
          <w:rFonts w:ascii="仿宋_GB2312" w:eastAsia="仿宋_GB2312" w:hAnsi="仿宋_GB2312" w:cs="仿宋_GB2312" w:hint="eastAsia"/>
          <w:sz w:val="32"/>
          <w:szCs w:val="32"/>
        </w:rPr>
        <w:lastRenderedPageBreak/>
        <w:t>切实加强民政综合能力建设，聚焦脱贫攻坚、聚焦特殊群体、聚焦群众关切，找差距、补短板、强弱项、提质量，全面履行基本民生保障、基层社会治理、基本社会服务等职责，不断推进全市民政事业高质量发展，为打赢脱贫攻坚战、全面建成小康社会、建设美丽梧州作出新的更大贡献。</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（一）深入学习贯彻习近平新时代中国特色社会主义思想和党的十九届四中全会精神</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学深悟透习近平新时代中国特色社会主义思想。</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深入学习贯彻党的十九届四中全会精神。</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兜好困难群众基本生活底线</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坚决完成脱贫攻坚兜底保障任务。</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完善社会救助制度。</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加强社会救助规范化管理。</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加快发展健康养老服务</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加强养老服务规划和推动政策落实。</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深化养老服务供给侧结构性改革。</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加强养老服务监管。</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加快推动健康养老产业发展。</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持续推进城乡社区治理能力建设</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深化基层群众自治实践。</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11.</w:t>
      </w:r>
      <w:r>
        <w:rPr>
          <w:rFonts w:ascii="仿宋_GB2312" w:eastAsia="仿宋_GB2312" w:hAnsi="仿宋_GB2312" w:cs="仿宋_GB2312" w:hint="eastAsia"/>
          <w:sz w:val="32"/>
          <w:szCs w:val="32"/>
        </w:rPr>
        <w:t>加强城乡社区治理和服务创新。</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健全儿童福利服务体系持续</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12.</w:t>
      </w:r>
      <w:r>
        <w:rPr>
          <w:rFonts w:ascii="仿宋_GB2312" w:eastAsia="仿宋_GB2312" w:hAnsi="仿宋_GB2312" w:cs="仿宋_GB2312" w:hint="eastAsia"/>
          <w:sz w:val="32"/>
          <w:szCs w:val="32"/>
        </w:rPr>
        <w:t>完善和落实儿童福利制度。</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13.</w:t>
      </w:r>
      <w:r>
        <w:rPr>
          <w:rFonts w:ascii="仿宋_GB2312" w:eastAsia="仿宋_GB2312" w:hAnsi="仿宋_GB2312" w:cs="仿宋_GB2312" w:hint="eastAsia"/>
          <w:sz w:val="32"/>
          <w:szCs w:val="32"/>
        </w:rPr>
        <w:t>强化儿童关爱保护。</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lastRenderedPageBreak/>
        <w:t>14.</w:t>
      </w:r>
      <w:r>
        <w:rPr>
          <w:rFonts w:ascii="仿宋_GB2312" w:eastAsia="仿宋_GB2312" w:hAnsi="仿宋_GB2312" w:cs="仿宋_GB2312" w:hint="eastAsia"/>
          <w:sz w:val="32"/>
          <w:szCs w:val="32"/>
        </w:rPr>
        <w:t>打牢儿童福利工作基础。</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加强社会组织综合监管</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15.</w:t>
      </w:r>
      <w:r>
        <w:rPr>
          <w:rFonts w:ascii="仿宋_GB2312" w:eastAsia="仿宋_GB2312" w:hAnsi="仿宋_GB2312" w:cs="仿宋_GB2312" w:hint="eastAsia"/>
          <w:sz w:val="32"/>
          <w:szCs w:val="32"/>
        </w:rPr>
        <w:t>强化党对社会组织的全面领导。</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16.</w:t>
      </w:r>
      <w:r>
        <w:rPr>
          <w:rFonts w:ascii="仿宋_GB2312" w:eastAsia="仿宋_GB2312" w:hAnsi="仿宋_GB2312" w:cs="仿宋_GB2312" w:hint="eastAsia"/>
          <w:sz w:val="32"/>
          <w:szCs w:val="32"/>
        </w:rPr>
        <w:t>加强社会组织管理服务和执法监督。</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17.</w:t>
      </w:r>
      <w:r>
        <w:rPr>
          <w:rFonts w:ascii="仿宋_GB2312" w:eastAsia="仿宋_GB2312" w:hAnsi="仿宋_GB2312" w:cs="仿宋_GB2312" w:hint="eastAsia"/>
          <w:sz w:val="32"/>
          <w:szCs w:val="32"/>
        </w:rPr>
        <w:t>积极引导社会组织发挥作用。</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持续推进社会事务规范管理</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18.</w:t>
      </w:r>
      <w:r>
        <w:rPr>
          <w:rFonts w:ascii="仿宋_GB2312" w:eastAsia="仿宋_GB2312" w:hAnsi="仿宋_GB2312" w:cs="仿宋_GB2312" w:hint="eastAsia"/>
          <w:sz w:val="32"/>
          <w:szCs w:val="32"/>
        </w:rPr>
        <w:t>提升流浪乞讨人员救助管理服务质量。</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19.</w:t>
      </w:r>
      <w:r>
        <w:rPr>
          <w:rFonts w:ascii="仿宋_GB2312" w:eastAsia="仿宋_GB2312" w:hAnsi="仿宋_GB2312" w:cs="仿宋_GB2312" w:hint="eastAsia"/>
          <w:sz w:val="32"/>
          <w:szCs w:val="32"/>
        </w:rPr>
        <w:t>加快殡葬管理体制机制改革。</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20.</w:t>
      </w:r>
      <w:r>
        <w:rPr>
          <w:rFonts w:ascii="仿宋_GB2312" w:eastAsia="仿宋_GB2312" w:hAnsi="仿宋_GB2312" w:cs="仿宋_GB2312" w:hint="eastAsia"/>
          <w:sz w:val="32"/>
          <w:szCs w:val="32"/>
        </w:rPr>
        <w:t>加强婚姻管理规范化建设。</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21.</w:t>
      </w:r>
      <w:r>
        <w:rPr>
          <w:rFonts w:ascii="仿宋_GB2312" w:eastAsia="仿宋_GB2312" w:hAnsi="仿宋_GB2312" w:cs="仿宋_GB2312" w:hint="eastAsia"/>
          <w:sz w:val="32"/>
          <w:szCs w:val="32"/>
        </w:rPr>
        <w:t>加大残疾人福利保障力度。</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稳妥推进区划地名管理</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22.</w:t>
      </w:r>
      <w:r>
        <w:rPr>
          <w:rFonts w:ascii="仿宋_GB2312" w:eastAsia="仿宋_GB2312" w:hAnsi="仿宋_GB2312" w:cs="仿宋_GB2312" w:hint="eastAsia"/>
          <w:sz w:val="32"/>
          <w:szCs w:val="32"/>
        </w:rPr>
        <w:t>优化行政区划设置。</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23.</w:t>
      </w:r>
      <w:r>
        <w:rPr>
          <w:rFonts w:ascii="仿宋_GB2312" w:eastAsia="仿宋_GB2312" w:hAnsi="仿宋_GB2312" w:cs="仿宋_GB2312" w:hint="eastAsia"/>
          <w:sz w:val="32"/>
          <w:szCs w:val="32"/>
        </w:rPr>
        <w:t>持续规范地名管理。</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24.</w:t>
      </w:r>
      <w:r>
        <w:rPr>
          <w:rFonts w:ascii="仿宋_GB2312" w:eastAsia="仿宋_GB2312" w:hAnsi="仿宋_GB2312" w:cs="仿宋_GB2312" w:hint="eastAsia"/>
          <w:sz w:val="32"/>
          <w:szCs w:val="32"/>
        </w:rPr>
        <w:t>加强行政区域界线管理。</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九</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推进慈善事业、社会工作和志愿服务发展</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25.</w:t>
      </w:r>
      <w:r>
        <w:rPr>
          <w:rFonts w:ascii="仿宋_GB2312" w:eastAsia="仿宋_GB2312" w:hAnsi="仿宋_GB2312" w:cs="仿宋_GB2312" w:hint="eastAsia"/>
          <w:sz w:val="32"/>
          <w:szCs w:val="32"/>
        </w:rPr>
        <w:t>促进慈善事业发展。</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26.</w:t>
      </w:r>
      <w:r>
        <w:rPr>
          <w:rFonts w:ascii="仿宋_GB2312" w:eastAsia="仿宋_GB2312" w:hAnsi="仿宋_GB2312" w:cs="仿宋_GB2312" w:hint="eastAsia"/>
          <w:sz w:val="32"/>
          <w:szCs w:val="32"/>
        </w:rPr>
        <w:t>加快发展社会工作。</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27.</w:t>
      </w:r>
      <w:r>
        <w:rPr>
          <w:rFonts w:ascii="仿宋_GB2312" w:eastAsia="仿宋_GB2312" w:hAnsi="仿宋_GB2312" w:cs="仿宋_GB2312" w:hint="eastAsia"/>
          <w:sz w:val="32"/>
          <w:szCs w:val="32"/>
        </w:rPr>
        <w:t>推进志愿服务制度化常态化。</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28.</w:t>
      </w:r>
      <w:r>
        <w:rPr>
          <w:rFonts w:ascii="仿宋_GB2312" w:eastAsia="仿宋_GB2312" w:hAnsi="仿宋_GB2312" w:cs="仿宋_GB2312" w:hint="eastAsia"/>
          <w:sz w:val="32"/>
          <w:szCs w:val="32"/>
        </w:rPr>
        <w:t>规范福利彩票销售管理。</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十</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夯实民政事业发展基础</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29.</w:t>
      </w:r>
      <w:r>
        <w:rPr>
          <w:rFonts w:ascii="仿宋_GB2312" w:eastAsia="仿宋_GB2312" w:hAnsi="仿宋_GB2312" w:cs="仿宋_GB2312" w:hint="eastAsia"/>
          <w:sz w:val="32"/>
          <w:szCs w:val="32"/>
        </w:rPr>
        <w:t>科学编制民政事业“十四五”规划。</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30.</w:t>
      </w:r>
      <w:r>
        <w:rPr>
          <w:rFonts w:ascii="仿宋_GB2312" w:eastAsia="仿宋_GB2312" w:hAnsi="仿宋_GB2312" w:cs="仿宋_GB2312" w:hint="eastAsia"/>
          <w:sz w:val="32"/>
          <w:szCs w:val="32"/>
        </w:rPr>
        <w:t>加强民政资金和项目管理。</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31.</w:t>
      </w:r>
      <w:r>
        <w:rPr>
          <w:rFonts w:ascii="仿宋_GB2312" w:eastAsia="仿宋_GB2312" w:hAnsi="仿宋_GB2312" w:cs="仿宋_GB2312" w:hint="eastAsia"/>
          <w:sz w:val="32"/>
          <w:szCs w:val="32"/>
        </w:rPr>
        <w:t>加快民政法治化标准化建设。</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32.</w:t>
      </w:r>
      <w:r>
        <w:rPr>
          <w:rFonts w:ascii="仿宋_GB2312" w:eastAsia="仿宋_GB2312" w:hAnsi="仿宋_GB2312" w:cs="仿宋_GB2312" w:hint="eastAsia"/>
          <w:sz w:val="32"/>
          <w:szCs w:val="32"/>
        </w:rPr>
        <w:t>持续加强民政基层基础工作。</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lastRenderedPageBreak/>
        <w:t>(</w:t>
      </w:r>
      <w:r>
        <w:rPr>
          <w:rFonts w:ascii="仿宋_GB2312" w:eastAsia="仿宋_GB2312" w:hAnsi="仿宋_GB2312" w:cs="仿宋_GB2312" w:hint="eastAsia"/>
          <w:sz w:val="32"/>
          <w:szCs w:val="32"/>
        </w:rPr>
        <w:t>十一</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坚持不懈推进全面从严治</w:t>
      </w:r>
    </w:p>
    <w:p w:rsidR="00AC281E" w:rsidRDefault="004428C8">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33.</w:t>
      </w:r>
      <w:r>
        <w:rPr>
          <w:rFonts w:ascii="仿宋_GB2312" w:eastAsia="仿宋_GB2312" w:hAnsi="仿宋_GB2312" w:cs="仿宋_GB2312" w:hint="eastAsia"/>
          <w:sz w:val="32"/>
          <w:szCs w:val="32"/>
        </w:rPr>
        <w:t>全面加强党对民政工作的领导。</w:t>
      </w:r>
    </w:p>
    <w:p w:rsidR="00AC281E" w:rsidRDefault="004428C8">
      <w:pPr>
        <w:spacing w:line="560" w:lineRule="exact"/>
        <w:ind w:firstLineChars="200" w:firstLine="640"/>
        <w:rPr>
          <w:rFonts w:ascii="黑体" w:eastAsia="黑体" w:hAnsi="黑体" w:cs="Times New Roman"/>
          <w:b/>
          <w:bCs/>
          <w:color w:val="333333"/>
          <w:kern w:val="0"/>
          <w:sz w:val="32"/>
          <w:szCs w:val="32"/>
        </w:rPr>
      </w:pPr>
      <w:r>
        <w:rPr>
          <w:rFonts w:ascii="仿宋_GB2312" w:eastAsia="仿宋_GB2312" w:hAnsi="仿宋_GB2312" w:cs="仿宋_GB2312"/>
          <w:sz w:val="32"/>
          <w:szCs w:val="32"/>
        </w:rPr>
        <w:t>34.</w:t>
      </w:r>
      <w:r>
        <w:rPr>
          <w:rFonts w:ascii="仿宋_GB2312" w:eastAsia="仿宋_GB2312" w:hAnsi="仿宋_GB2312" w:cs="仿宋_GB2312" w:hint="eastAsia"/>
          <w:sz w:val="32"/>
          <w:szCs w:val="32"/>
        </w:rPr>
        <w:t>打造忠诚干净担当民政干部队伍。</w:t>
      </w:r>
    </w:p>
    <w:p w:rsidR="00AC281E" w:rsidRDefault="004428C8">
      <w:pPr>
        <w:widowControl/>
        <w:shd w:val="clear" w:color="auto" w:fill="FFFFFF"/>
        <w:spacing w:line="525" w:lineRule="atLeast"/>
        <w:ind w:left="1" w:rightChars="-27" w:right="-57" w:firstLineChars="200" w:firstLine="643"/>
        <w:rPr>
          <w:rFonts w:ascii="黑体" w:eastAsia="黑体" w:hAnsi="仿宋" w:cs="Times New Roman"/>
          <w:b/>
          <w:bCs/>
          <w:color w:val="333333"/>
          <w:kern w:val="0"/>
          <w:sz w:val="32"/>
          <w:szCs w:val="32"/>
        </w:rPr>
      </w:pPr>
      <w:r>
        <w:rPr>
          <w:rFonts w:ascii="黑体" w:eastAsia="黑体" w:hAnsi="仿宋" w:cs="黑体" w:hint="eastAsia"/>
          <w:b/>
          <w:bCs/>
          <w:color w:val="333333"/>
          <w:kern w:val="0"/>
          <w:sz w:val="32"/>
          <w:szCs w:val="32"/>
        </w:rPr>
        <w:t>第二部分：</w:t>
      </w:r>
      <w:r>
        <w:rPr>
          <w:rFonts w:ascii="黑体" w:eastAsia="黑体" w:hAnsi="仿宋" w:cs="黑体"/>
          <w:b/>
          <w:bCs/>
          <w:color w:val="333333"/>
          <w:kern w:val="0"/>
          <w:sz w:val="32"/>
          <w:szCs w:val="32"/>
        </w:rPr>
        <w:t xml:space="preserve"> 2020</w:t>
      </w:r>
      <w:r>
        <w:rPr>
          <w:rFonts w:ascii="黑体" w:eastAsia="黑体" w:hAnsi="仿宋" w:cs="黑体" w:hint="eastAsia"/>
          <w:b/>
          <w:bCs/>
          <w:color w:val="333333"/>
          <w:kern w:val="0"/>
          <w:sz w:val="32"/>
          <w:szCs w:val="32"/>
        </w:rPr>
        <w:t>年部门预算报表（预算公开报表作为附件挂在报告尾部，详见附件）</w:t>
      </w:r>
    </w:p>
    <w:p w:rsidR="00AC281E" w:rsidRDefault="004428C8">
      <w:pPr>
        <w:widowControl/>
        <w:wordWrap w:val="0"/>
        <w:spacing w:line="555" w:lineRule="atLeast"/>
        <w:ind w:rightChars="-27" w:right="-57" w:firstLineChars="200" w:firstLine="643"/>
        <w:rPr>
          <w:rFonts w:ascii="黑体" w:eastAsia="黑体" w:hAnsi="仿宋" w:cs="Times New Roman"/>
          <w:b/>
          <w:bCs/>
          <w:color w:val="333333"/>
          <w:kern w:val="0"/>
          <w:sz w:val="32"/>
          <w:szCs w:val="32"/>
        </w:rPr>
      </w:pPr>
      <w:r>
        <w:rPr>
          <w:rFonts w:ascii="黑体" w:eastAsia="黑体" w:hAnsi="仿宋" w:cs="黑体" w:hint="eastAsia"/>
          <w:b/>
          <w:bCs/>
          <w:color w:val="333333"/>
          <w:kern w:val="0"/>
          <w:sz w:val="32"/>
          <w:szCs w:val="32"/>
        </w:rPr>
        <w:t>第三部分：</w:t>
      </w:r>
      <w:r>
        <w:rPr>
          <w:rFonts w:ascii="黑体" w:eastAsia="黑体" w:hAnsi="仿宋" w:cs="黑体"/>
          <w:b/>
          <w:bCs/>
          <w:color w:val="333333"/>
          <w:kern w:val="0"/>
          <w:sz w:val="32"/>
          <w:szCs w:val="32"/>
        </w:rPr>
        <w:t>2020</w:t>
      </w:r>
      <w:r>
        <w:rPr>
          <w:rFonts w:ascii="黑体" w:eastAsia="黑体" w:hAnsi="仿宋" w:cs="黑体" w:hint="eastAsia"/>
          <w:b/>
          <w:bCs/>
          <w:color w:val="333333"/>
          <w:kern w:val="0"/>
          <w:sz w:val="32"/>
          <w:szCs w:val="32"/>
        </w:rPr>
        <w:t>年部门预算及“三公”经费预算报表说明</w:t>
      </w:r>
    </w:p>
    <w:p w:rsidR="00AC281E" w:rsidRDefault="004428C8">
      <w:pPr>
        <w:widowControl/>
        <w:wordWrap w:val="0"/>
        <w:spacing w:line="555" w:lineRule="atLeast"/>
        <w:ind w:rightChars="-27" w:right="-57" w:firstLineChars="150" w:firstLine="482"/>
        <w:rPr>
          <w:rFonts w:ascii="宋体" w:cs="Times New Roman"/>
          <w:color w:val="333333"/>
          <w:kern w:val="0"/>
        </w:rPr>
      </w:pPr>
      <w:r>
        <w:rPr>
          <w:rFonts w:ascii="黑体" w:eastAsia="黑体" w:hAnsi="黑体" w:cs="黑体" w:hint="eastAsia"/>
          <w:b/>
          <w:bCs/>
          <w:color w:val="333333"/>
          <w:kern w:val="0"/>
          <w:sz w:val="32"/>
          <w:szCs w:val="32"/>
        </w:rPr>
        <w:t>一、</w:t>
      </w:r>
      <w:r>
        <w:rPr>
          <w:rFonts w:ascii="黑体" w:eastAsia="黑体" w:hAnsi="Times New Roman" w:cs="黑体"/>
          <w:b/>
          <w:bCs/>
          <w:color w:val="333333"/>
          <w:kern w:val="0"/>
          <w:sz w:val="32"/>
          <w:szCs w:val="32"/>
        </w:rPr>
        <w:t>2020</w:t>
      </w:r>
      <w:r>
        <w:rPr>
          <w:rFonts w:ascii="黑体" w:eastAsia="黑体" w:hAnsi="黑体" w:cs="黑体" w:hint="eastAsia"/>
          <w:b/>
          <w:bCs/>
          <w:color w:val="333333"/>
          <w:kern w:val="0"/>
          <w:sz w:val="32"/>
          <w:szCs w:val="32"/>
        </w:rPr>
        <w:t>年部门收支总体</w:t>
      </w:r>
      <w:r>
        <w:rPr>
          <w:rFonts w:ascii="黑体" w:eastAsia="黑体" w:hAnsi="仿宋" w:cs="黑体" w:hint="eastAsia"/>
          <w:b/>
          <w:bCs/>
          <w:color w:val="000000"/>
          <w:kern w:val="0"/>
          <w:sz w:val="32"/>
          <w:szCs w:val="32"/>
        </w:rPr>
        <w:t>预算</w:t>
      </w:r>
      <w:r>
        <w:rPr>
          <w:rFonts w:ascii="黑体" w:eastAsia="黑体" w:hAnsi="黑体" w:cs="黑体" w:hint="eastAsia"/>
          <w:b/>
          <w:bCs/>
          <w:color w:val="333333"/>
          <w:kern w:val="0"/>
          <w:sz w:val="32"/>
          <w:szCs w:val="32"/>
        </w:rPr>
        <w:t>情况</w:t>
      </w:r>
    </w:p>
    <w:p w:rsidR="00AC281E" w:rsidRDefault="004428C8">
      <w:pPr>
        <w:widowControl/>
        <w:wordWrap w:val="0"/>
        <w:spacing w:line="555" w:lineRule="atLeast"/>
        <w:ind w:rightChars="-27" w:right="-57" w:firstLineChars="195" w:firstLine="626"/>
        <w:rPr>
          <w:rFonts w:ascii="宋体" w:cs="Times New Roman"/>
          <w:color w:val="333333"/>
          <w:kern w:val="0"/>
        </w:rPr>
      </w:pPr>
      <w:r>
        <w:rPr>
          <w:rFonts w:ascii="楷体_GB2312" w:eastAsia="楷体_GB2312" w:hAnsi="Times New Roman" w:cs="楷体_GB2312" w:hint="eastAsia"/>
          <w:b/>
          <w:bCs/>
          <w:color w:val="333333"/>
          <w:kern w:val="0"/>
          <w:sz w:val="32"/>
          <w:szCs w:val="32"/>
        </w:rPr>
        <w:t>（一）收入预算说明。</w:t>
      </w:r>
    </w:p>
    <w:p w:rsidR="00AC281E" w:rsidRPr="000434C1" w:rsidRDefault="004428C8">
      <w:pPr>
        <w:ind w:firstLineChars="200" w:firstLine="640"/>
        <w:rPr>
          <w:rFonts w:ascii="仿宋_GB2312" w:eastAsia="仿宋_GB2312" w:hAnsi="Times New Roman" w:cs="仿宋_GB2312"/>
          <w:color w:val="FF0000"/>
          <w:kern w:val="0"/>
          <w:sz w:val="32"/>
          <w:szCs w:val="32"/>
        </w:rPr>
      </w:pPr>
      <w:r>
        <w:rPr>
          <w:rFonts w:ascii="仿宋_GB2312" w:eastAsia="仿宋_GB2312" w:hAnsi="Times New Roman" w:cs="仿宋_GB2312" w:hint="eastAsia"/>
          <w:color w:val="333333"/>
          <w:kern w:val="0"/>
          <w:sz w:val="32"/>
          <w:szCs w:val="32"/>
        </w:rPr>
        <w:t>2020年收入总预算44168940元，同比增加10041894 元, 增长29.43</w:t>
      </w:r>
      <w:r>
        <w:rPr>
          <w:rFonts w:ascii="仿宋_GB2312" w:eastAsia="仿宋_GB2312" w:hAnsi="Times New Roman" w:cs="仿宋_GB2312" w:hint="eastAsia"/>
          <w:color w:val="333333"/>
          <w:kern w:val="0"/>
          <w:sz w:val="32"/>
          <w:szCs w:val="32"/>
        </w:rPr>
        <w:t> </w:t>
      </w:r>
      <w:r>
        <w:rPr>
          <w:rFonts w:ascii="仿宋_GB2312" w:eastAsia="仿宋_GB2312" w:hAnsi="Times New Roman" w:cs="仿宋_GB2312" w:hint="eastAsia"/>
          <w:color w:val="333333"/>
          <w:kern w:val="0"/>
          <w:sz w:val="32"/>
          <w:szCs w:val="32"/>
        </w:rPr>
        <w:t>%。2020年收入预算总体增加的</w:t>
      </w:r>
      <w:r w:rsidR="007A12CE">
        <w:rPr>
          <w:rFonts w:ascii="仿宋_GB2312" w:eastAsia="仿宋_GB2312" w:hAnsi="Times New Roman" w:cs="仿宋_GB2312" w:hint="eastAsia"/>
          <w:color w:val="333333"/>
          <w:kern w:val="0"/>
          <w:sz w:val="32"/>
          <w:szCs w:val="32"/>
        </w:rPr>
        <w:t>主要原因:一是福利院扩大养老服务导致医疗收入和非税收入增加;二是康复医院购新院址导致预算增加。</w:t>
      </w:r>
    </w:p>
    <w:p w:rsidR="00AC281E" w:rsidRDefault="004428C8">
      <w:pPr>
        <w:widowControl/>
        <w:wordWrap w:val="0"/>
        <w:spacing w:line="555" w:lineRule="atLeast"/>
        <w:ind w:rightChars="-27" w:right="-57" w:firstLineChars="200" w:firstLine="640"/>
        <w:rPr>
          <w:rFonts w:ascii="宋体" w:cs="Times New Roman"/>
          <w:color w:val="333333"/>
          <w:kern w:val="0"/>
        </w:rPr>
      </w:pPr>
      <w:r>
        <w:rPr>
          <w:rFonts w:ascii="仿宋_GB2312" w:eastAsia="仿宋_GB2312" w:hAnsi="Times New Roman" w:cs="仿宋_GB2312" w:hint="eastAsia"/>
          <w:color w:val="333333"/>
          <w:kern w:val="0"/>
          <w:sz w:val="32"/>
          <w:szCs w:val="32"/>
        </w:rPr>
        <w:t>其中：</w:t>
      </w:r>
      <w:r>
        <w:rPr>
          <w:rFonts w:ascii="宋体" w:hAnsi="宋体" w:cs="宋体"/>
          <w:color w:val="333333"/>
          <w:kern w:val="0"/>
        </w:rPr>
        <w:t xml:space="preserve"> </w:t>
      </w:r>
    </w:p>
    <w:p w:rsidR="00AC281E" w:rsidRPr="000434C1" w:rsidRDefault="004428C8">
      <w:pPr>
        <w:ind w:firstLineChars="200" w:firstLine="640"/>
        <w:rPr>
          <w:rFonts w:ascii="仿宋_GB2312" w:eastAsia="仿宋_GB2312" w:hAnsi="Times New Roman" w:cs="Times New Roman"/>
          <w:color w:val="FF0000"/>
          <w:kern w:val="0"/>
          <w:sz w:val="32"/>
          <w:szCs w:val="32"/>
        </w:rPr>
      </w:pPr>
      <w:r>
        <w:rPr>
          <w:rFonts w:ascii="仿宋_GB2312" w:eastAsia="仿宋_GB2312" w:hAnsi="Times New Roman" w:cs="仿宋_GB2312"/>
          <w:color w:val="333333"/>
          <w:kern w:val="0"/>
          <w:sz w:val="32"/>
          <w:szCs w:val="32"/>
        </w:rPr>
        <w:t>1</w:t>
      </w:r>
      <w:r>
        <w:rPr>
          <w:rFonts w:ascii="仿宋_GB2312" w:eastAsia="仿宋_GB2312" w:hAnsi="Times New Roman" w:cs="仿宋_GB2312" w:hint="eastAsia"/>
          <w:color w:val="333333"/>
          <w:kern w:val="0"/>
          <w:sz w:val="32"/>
          <w:szCs w:val="32"/>
        </w:rPr>
        <w:t>、一般公共预算拨款31432020元，同比增加</w:t>
      </w:r>
      <w:r>
        <w:rPr>
          <w:rFonts w:ascii="仿宋_GB2312" w:eastAsia="仿宋_GB2312" w:hAnsi="Times New Roman" w:cs="仿宋_GB2312"/>
          <w:color w:val="333333"/>
          <w:kern w:val="0"/>
          <w:sz w:val="32"/>
          <w:szCs w:val="32"/>
        </w:rPr>
        <w:t>3418974</w:t>
      </w:r>
      <w:r>
        <w:rPr>
          <w:rFonts w:ascii="仿宋_GB2312" w:eastAsia="仿宋_GB2312" w:hAnsi="Times New Roman" w:cs="仿宋_GB2312" w:hint="eastAsia"/>
          <w:color w:val="333333"/>
          <w:kern w:val="0"/>
          <w:sz w:val="32"/>
          <w:szCs w:val="32"/>
        </w:rPr>
        <w:t>元，增长</w:t>
      </w:r>
      <w:r>
        <w:rPr>
          <w:rFonts w:ascii="仿宋_GB2312" w:eastAsia="仿宋_GB2312" w:hAnsi="Times New Roman" w:cs="仿宋_GB2312"/>
          <w:color w:val="333333"/>
          <w:kern w:val="0"/>
          <w:sz w:val="32"/>
          <w:szCs w:val="32"/>
        </w:rPr>
        <w:t xml:space="preserve">12.20 </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w:t>
      </w:r>
      <w:r w:rsidRPr="007A12CE">
        <w:rPr>
          <w:rFonts w:ascii="仿宋_GB2312" w:eastAsia="仿宋_GB2312" w:hAnsi="Times New Roman" w:cs="仿宋_GB2312" w:hint="eastAsia"/>
          <w:kern w:val="0"/>
          <w:sz w:val="32"/>
          <w:szCs w:val="32"/>
        </w:rPr>
        <w:t>主要是用于社会保障和就业支出方面的收入为</w:t>
      </w:r>
      <w:r w:rsidRPr="007A12CE">
        <w:rPr>
          <w:rFonts w:ascii="仿宋_GB2312" w:eastAsia="仿宋_GB2312" w:hAnsi="Times New Roman" w:cs="仿宋_GB2312"/>
          <w:kern w:val="0"/>
          <w:sz w:val="32"/>
          <w:szCs w:val="32"/>
        </w:rPr>
        <w:t>26823626</w:t>
      </w:r>
      <w:r w:rsidRPr="007A12CE">
        <w:rPr>
          <w:rFonts w:ascii="仿宋_GB2312" w:eastAsia="仿宋_GB2312" w:hAnsi="Times New Roman" w:cs="仿宋_GB2312" w:hint="eastAsia"/>
          <w:kern w:val="0"/>
          <w:sz w:val="32"/>
          <w:szCs w:val="32"/>
        </w:rPr>
        <w:t>元</w:t>
      </w:r>
      <w:r w:rsidRPr="007A12CE">
        <w:rPr>
          <w:rFonts w:ascii="仿宋_GB2312" w:eastAsia="仿宋_GB2312" w:hAnsi="Times New Roman" w:cs="仿宋_GB2312"/>
          <w:kern w:val="0"/>
          <w:sz w:val="32"/>
          <w:szCs w:val="32"/>
        </w:rPr>
        <w:t>,</w:t>
      </w:r>
      <w:r w:rsidRPr="007A12CE">
        <w:rPr>
          <w:rFonts w:ascii="仿宋_GB2312" w:eastAsia="仿宋_GB2312" w:hAnsi="Times New Roman" w:cs="仿宋_GB2312" w:hint="eastAsia"/>
          <w:kern w:val="0"/>
          <w:sz w:val="32"/>
          <w:szCs w:val="32"/>
        </w:rPr>
        <w:t>用于卫生健康支出方面的收入为</w:t>
      </w:r>
      <w:r w:rsidRPr="007A12CE">
        <w:rPr>
          <w:rFonts w:ascii="仿宋_GB2312" w:eastAsia="仿宋_GB2312" w:hAnsi="Times New Roman" w:cs="仿宋_GB2312"/>
          <w:kern w:val="0"/>
          <w:sz w:val="32"/>
          <w:szCs w:val="32"/>
        </w:rPr>
        <w:t>3480106</w:t>
      </w:r>
      <w:r w:rsidRPr="007A12CE">
        <w:rPr>
          <w:rFonts w:ascii="仿宋_GB2312" w:eastAsia="仿宋_GB2312" w:hAnsi="Times New Roman" w:cs="仿宋_GB2312" w:hint="eastAsia"/>
          <w:kern w:val="0"/>
          <w:sz w:val="32"/>
          <w:szCs w:val="32"/>
        </w:rPr>
        <w:t>元</w:t>
      </w:r>
      <w:r w:rsidRPr="007A12CE">
        <w:rPr>
          <w:rFonts w:ascii="仿宋_GB2312" w:eastAsia="仿宋_GB2312" w:hAnsi="Times New Roman" w:cs="仿宋_GB2312"/>
          <w:kern w:val="0"/>
          <w:sz w:val="32"/>
          <w:szCs w:val="32"/>
        </w:rPr>
        <w:t>,</w:t>
      </w:r>
      <w:r w:rsidRPr="007A12CE">
        <w:rPr>
          <w:rFonts w:ascii="仿宋_GB2312" w:eastAsia="仿宋_GB2312" w:hAnsi="Times New Roman" w:cs="仿宋_GB2312" w:hint="eastAsia"/>
          <w:kern w:val="0"/>
          <w:sz w:val="32"/>
          <w:szCs w:val="32"/>
        </w:rPr>
        <w:t>用于住房保障支出方面的收入为</w:t>
      </w:r>
      <w:r w:rsidRPr="007A12CE">
        <w:rPr>
          <w:rFonts w:ascii="仿宋_GB2312" w:eastAsia="仿宋_GB2312" w:hAnsi="Times New Roman" w:cs="仿宋_GB2312"/>
          <w:kern w:val="0"/>
          <w:sz w:val="32"/>
          <w:szCs w:val="32"/>
        </w:rPr>
        <w:t>1128288</w:t>
      </w:r>
      <w:r w:rsidRPr="007A12CE">
        <w:rPr>
          <w:rFonts w:ascii="仿宋_GB2312" w:eastAsia="仿宋_GB2312" w:hAnsi="Times New Roman" w:cs="仿宋_GB2312" w:hint="eastAsia"/>
          <w:kern w:val="0"/>
          <w:sz w:val="32"/>
          <w:szCs w:val="32"/>
        </w:rPr>
        <w:t>元。</w:t>
      </w:r>
    </w:p>
    <w:p w:rsidR="00AC281E" w:rsidRDefault="004428C8">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highlight w:val="yellow"/>
        </w:rPr>
      </w:pPr>
      <w:r>
        <w:rPr>
          <w:rFonts w:ascii="仿宋_GB2312" w:eastAsia="仿宋_GB2312" w:hAnsi="Times New Roman" w:cs="仿宋_GB2312"/>
          <w:color w:val="333333"/>
          <w:kern w:val="0"/>
          <w:sz w:val="32"/>
          <w:szCs w:val="32"/>
        </w:rPr>
        <w:t>2</w:t>
      </w:r>
      <w:r>
        <w:rPr>
          <w:rFonts w:ascii="仿宋_GB2312" w:eastAsia="仿宋_GB2312" w:hAnsi="Times New Roman" w:cs="仿宋_GB2312" w:hint="eastAsia"/>
          <w:color w:val="333333"/>
          <w:kern w:val="0"/>
          <w:sz w:val="32"/>
          <w:szCs w:val="32"/>
        </w:rPr>
        <w:t>、本单位无</w:t>
      </w:r>
      <w:r>
        <w:rPr>
          <w:rFonts w:ascii="仿宋_GB2312" w:eastAsia="仿宋_GB2312" w:hAnsi="宋体" w:cs="仿宋_GB2312" w:hint="eastAsia"/>
          <w:color w:val="333333"/>
          <w:kern w:val="0"/>
          <w:sz w:val="32"/>
          <w:szCs w:val="32"/>
        </w:rPr>
        <w:t>政府性基金拨款收入</w:t>
      </w:r>
      <w:r>
        <w:rPr>
          <w:rFonts w:ascii="仿宋_GB2312" w:eastAsia="仿宋_GB2312" w:hAnsi="宋体" w:cs="仿宋_GB2312"/>
          <w:color w:val="333333"/>
          <w:kern w:val="0"/>
          <w:sz w:val="32"/>
          <w:szCs w:val="32"/>
        </w:rPr>
        <w:t>,</w:t>
      </w:r>
      <w:r>
        <w:rPr>
          <w:rFonts w:ascii="仿宋_GB2312" w:eastAsia="仿宋_GB2312" w:hAnsi="宋体" w:cs="仿宋_GB2312" w:hint="eastAsia"/>
          <w:color w:val="333333"/>
          <w:kern w:val="0"/>
          <w:sz w:val="32"/>
          <w:szCs w:val="32"/>
        </w:rPr>
        <w:t>同比无变化</w:t>
      </w:r>
      <w:r>
        <w:rPr>
          <w:rFonts w:ascii="Times New Roman" w:hAnsi="Times New Roman" w:cs="宋体" w:hint="eastAsia"/>
          <w:color w:val="333333"/>
          <w:kern w:val="0"/>
          <w:sz w:val="32"/>
          <w:szCs w:val="32"/>
        </w:rPr>
        <w:t>。</w:t>
      </w:r>
    </w:p>
    <w:p w:rsidR="00AC281E" w:rsidRDefault="004428C8">
      <w:pPr>
        <w:tabs>
          <w:tab w:val="center" w:pos="4475"/>
        </w:tabs>
        <w:spacing w:line="572" w:lineRule="exact"/>
        <w:ind w:rightChars="-27" w:right="-57" w:firstLineChars="200" w:firstLine="640"/>
        <w:rPr>
          <w:rFonts w:ascii="仿宋_GB2312" w:eastAsia="仿宋_GB2312" w:hAnsi="Times New Roman" w:cs="Times New Roman"/>
          <w:color w:val="333333"/>
          <w:kern w:val="0"/>
          <w:sz w:val="32"/>
          <w:szCs w:val="32"/>
          <w:highlight w:val="yellow"/>
        </w:rPr>
      </w:pPr>
      <w:r>
        <w:rPr>
          <w:rFonts w:ascii="仿宋_GB2312" w:eastAsia="仿宋_GB2312" w:hAnsi="Times New Roman" w:cs="仿宋_GB2312"/>
          <w:color w:val="333333"/>
          <w:kern w:val="0"/>
          <w:sz w:val="32"/>
          <w:szCs w:val="32"/>
        </w:rPr>
        <w:t>3</w:t>
      </w:r>
      <w:r>
        <w:rPr>
          <w:rFonts w:ascii="仿宋_GB2312" w:eastAsia="仿宋_GB2312" w:hAnsi="Times New Roman" w:cs="仿宋_GB2312" w:hint="eastAsia"/>
          <w:color w:val="333333"/>
          <w:kern w:val="0"/>
          <w:sz w:val="32"/>
          <w:szCs w:val="32"/>
        </w:rPr>
        <w:t>、纳入财政专户管理的事业收入</w:t>
      </w:r>
      <w:r>
        <w:rPr>
          <w:rFonts w:ascii="仿宋_GB2312" w:eastAsia="仿宋_GB2312" w:hAnsi="Times New Roman" w:cs="仿宋_GB2312"/>
          <w:color w:val="333333"/>
          <w:kern w:val="0"/>
          <w:sz w:val="32"/>
          <w:szCs w:val="32"/>
        </w:rPr>
        <w:t>8680000</w:t>
      </w:r>
      <w:r>
        <w:rPr>
          <w:rFonts w:ascii="仿宋_GB2312" w:eastAsia="仿宋_GB2312" w:hAnsi="宋体" w:cs="仿宋_GB2312" w:hint="eastAsia"/>
          <w:color w:val="333333"/>
          <w:kern w:val="0"/>
          <w:sz w:val="32"/>
          <w:szCs w:val="32"/>
        </w:rPr>
        <w:t>元</w:t>
      </w:r>
      <w:r>
        <w:rPr>
          <w:rFonts w:ascii="仿宋_GB2312" w:eastAsia="仿宋_GB2312" w:hAnsi="Times New Roman" w:cs="仿宋_GB2312" w:hint="eastAsia"/>
          <w:color w:val="333333"/>
          <w:kern w:val="0"/>
          <w:sz w:val="32"/>
          <w:szCs w:val="32"/>
        </w:rPr>
        <w:t>，同比增加</w:t>
      </w:r>
      <w:r>
        <w:rPr>
          <w:rFonts w:ascii="仿宋_GB2312" w:eastAsia="仿宋_GB2312" w:hAnsi="Times New Roman" w:cs="仿宋_GB2312"/>
          <w:color w:val="333333"/>
          <w:kern w:val="0"/>
          <w:sz w:val="32"/>
          <w:szCs w:val="32"/>
        </w:rPr>
        <w:t xml:space="preserve">4598000 </w:t>
      </w:r>
      <w:r>
        <w:rPr>
          <w:rFonts w:ascii="仿宋_GB2312" w:eastAsia="仿宋_GB2312" w:hAnsi="Times New Roman" w:cs="仿宋_GB2312" w:hint="eastAsia"/>
          <w:color w:val="333333"/>
          <w:kern w:val="0"/>
          <w:sz w:val="32"/>
          <w:szCs w:val="32"/>
        </w:rPr>
        <w:t>元，</w:t>
      </w:r>
      <w:r>
        <w:rPr>
          <w:rFonts w:ascii="仿宋_GB2312" w:eastAsia="仿宋_GB2312" w:hAnsi="Times New Roman" w:cs="仿宋_GB2312"/>
          <w:color w:val="333333"/>
          <w:kern w:val="0"/>
          <w:sz w:val="32"/>
          <w:szCs w:val="32"/>
        </w:rPr>
        <w:t xml:space="preserve"> </w:t>
      </w:r>
      <w:r>
        <w:rPr>
          <w:rFonts w:ascii="仿宋_GB2312" w:eastAsia="仿宋_GB2312" w:hAnsi="Times New Roman" w:cs="仿宋_GB2312" w:hint="eastAsia"/>
          <w:color w:val="333333"/>
          <w:kern w:val="0"/>
          <w:sz w:val="32"/>
          <w:szCs w:val="32"/>
        </w:rPr>
        <w:t>增长</w:t>
      </w:r>
      <w:r>
        <w:rPr>
          <w:rFonts w:ascii="仿宋_GB2312" w:eastAsia="仿宋_GB2312" w:hAnsi="Times New Roman" w:cs="仿宋_GB2312"/>
          <w:color w:val="333333"/>
          <w:kern w:val="0"/>
          <w:sz w:val="32"/>
          <w:szCs w:val="32"/>
        </w:rPr>
        <w:t>112.64</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；主要是用于社会福利方面的收入</w:t>
      </w:r>
      <w:r>
        <w:rPr>
          <w:rFonts w:ascii="仿宋_GB2312" w:eastAsia="仿宋_GB2312" w:hAnsi="Times New Roman" w:cs="仿宋_GB2312"/>
          <w:color w:val="333333"/>
          <w:kern w:val="0"/>
          <w:sz w:val="32"/>
          <w:szCs w:val="32"/>
        </w:rPr>
        <w:t>4480000</w:t>
      </w:r>
      <w:r>
        <w:rPr>
          <w:rFonts w:ascii="仿宋_GB2312" w:eastAsia="仿宋_GB2312" w:hAnsi="Times New Roman" w:cs="仿宋_GB2312" w:hint="eastAsia"/>
          <w:color w:val="333333"/>
          <w:kern w:val="0"/>
          <w:sz w:val="32"/>
          <w:szCs w:val="32"/>
        </w:rPr>
        <w:t>元</w:t>
      </w:r>
      <w:r>
        <w:rPr>
          <w:rFonts w:ascii="仿宋_GB2312" w:eastAsia="仿宋_GB2312" w:hAnsi="Times New Roman" w:cs="仿宋_GB2312"/>
          <w:color w:val="333333"/>
          <w:kern w:val="0"/>
          <w:sz w:val="32"/>
          <w:szCs w:val="32"/>
        </w:rPr>
        <w:t>,</w:t>
      </w:r>
      <w:r>
        <w:rPr>
          <w:rFonts w:ascii="仿宋_GB2312" w:eastAsia="仿宋_GB2312" w:hAnsi="Times New Roman" w:cs="仿宋_GB2312" w:hint="eastAsia"/>
          <w:color w:val="333333"/>
          <w:kern w:val="0"/>
          <w:sz w:val="32"/>
          <w:szCs w:val="32"/>
        </w:rPr>
        <w:t>用于卫生健康支出方面的收入为</w:t>
      </w:r>
      <w:r>
        <w:rPr>
          <w:rFonts w:ascii="仿宋_GB2312" w:eastAsia="仿宋_GB2312" w:hAnsi="Times New Roman" w:cs="仿宋_GB2312"/>
          <w:color w:val="333333"/>
          <w:kern w:val="0"/>
          <w:sz w:val="32"/>
          <w:szCs w:val="32"/>
        </w:rPr>
        <w:t>4200000</w:t>
      </w:r>
      <w:r>
        <w:rPr>
          <w:rFonts w:ascii="仿宋_GB2312" w:eastAsia="仿宋_GB2312" w:hAnsi="Times New Roman" w:cs="仿宋_GB2312" w:hint="eastAsia"/>
          <w:color w:val="333333"/>
          <w:kern w:val="0"/>
          <w:sz w:val="32"/>
          <w:szCs w:val="32"/>
        </w:rPr>
        <w:t>元</w:t>
      </w:r>
      <w:r>
        <w:rPr>
          <w:rFonts w:ascii="Times New Roman" w:hAnsi="Times New Roman" w:cs="宋体" w:hint="eastAsia"/>
          <w:color w:val="333333"/>
          <w:kern w:val="0"/>
          <w:sz w:val="32"/>
          <w:szCs w:val="32"/>
        </w:rPr>
        <w:t>。</w:t>
      </w:r>
    </w:p>
    <w:p w:rsidR="00AC281E" w:rsidRDefault="004428C8">
      <w:pPr>
        <w:tabs>
          <w:tab w:val="center" w:pos="4475"/>
        </w:tabs>
        <w:spacing w:line="572" w:lineRule="exact"/>
        <w:ind w:rightChars="-27" w:right="-57" w:firstLineChars="200" w:firstLine="640"/>
        <w:rPr>
          <w:rFonts w:ascii="仿宋_GB2312" w:eastAsia="仿宋_GB2312" w:hAnsi="Times New Roman" w:cs="Times New Roman"/>
          <w:color w:val="333333"/>
          <w:kern w:val="0"/>
          <w:sz w:val="32"/>
          <w:szCs w:val="32"/>
          <w:highlight w:val="yellow"/>
        </w:rPr>
      </w:pPr>
      <w:r>
        <w:rPr>
          <w:rFonts w:ascii="仿宋_GB2312" w:eastAsia="仿宋_GB2312" w:hAnsi="Times New Roman" w:cs="仿宋_GB2312"/>
          <w:color w:val="333333"/>
          <w:kern w:val="0"/>
          <w:sz w:val="32"/>
          <w:szCs w:val="32"/>
        </w:rPr>
        <w:lastRenderedPageBreak/>
        <w:t>4</w:t>
      </w:r>
      <w:r>
        <w:rPr>
          <w:rFonts w:ascii="仿宋_GB2312" w:eastAsia="仿宋_GB2312" w:hAnsi="Times New Roman" w:cs="仿宋_GB2312" w:hint="eastAsia"/>
          <w:color w:val="333333"/>
          <w:kern w:val="0"/>
          <w:sz w:val="32"/>
          <w:szCs w:val="32"/>
        </w:rPr>
        <w:t>、未纳入财政专户管理的事业收入</w:t>
      </w:r>
      <w:r>
        <w:rPr>
          <w:rFonts w:ascii="仿宋_GB2312" w:eastAsia="仿宋_GB2312" w:hAnsi="Times New Roman" w:cs="仿宋_GB2312"/>
          <w:color w:val="333333"/>
          <w:kern w:val="0"/>
          <w:sz w:val="32"/>
          <w:szCs w:val="32"/>
        </w:rPr>
        <w:t>4056920</w:t>
      </w:r>
      <w:r>
        <w:rPr>
          <w:rFonts w:ascii="仿宋_GB2312" w:eastAsia="仿宋_GB2312" w:hAnsi="宋体" w:cs="仿宋_GB2312" w:hint="eastAsia"/>
          <w:color w:val="333333"/>
          <w:kern w:val="0"/>
          <w:sz w:val="32"/>
          <w:szCs w:val="32"/>
        </w:rPr>
        <w:t>元</w:t>
      </w:r>
      <w:r>
        <w:rPr>
          <w:rFonts w:ascii="仿宋_GB2312" w:eastAsia="仿宋_GB2312" w:hAnsi="Times New Roman" w:cs="仿宋_GB2312" w:hint="eastAsia"/>
          <w:color w:val="333333"/>
          <w:kern w:val="0"/>
          <w:sz w:val="32"/>
          <w:szCs w:val="32"/>
        </w:rPr>
        <w:t>，同比增加</w:t>
      </w:r>
      <w:r>
        <w:rPr>
          <w:rFonts w:ascii="仿宋_GB2312" w:eastAsia="仿宋_GB2312" w:hAnsi="Times New Roman" w:cs="仿宋_GB2312"/>
          <w:color w:val="333333"/>
          <w:kern w:val="0"/>
          <w:sz w:val="32"/>
          <w:szCs w:val="32"/>
        </w:rPr>
        <w:t>2024920</w:t>
      </w:r>
      <w:r>
        <w:rPr>
          <w:rFonts w:ascii="仿宋_GB2312" w:eastAsia="仿宋_GB2312" w:hAnsi="Times New Roman" w:cs="仿宋_GB2312" w:hint="eastAsia"/>
          <w:color w:val="333333"/>
          <w:kern w:val="0"/>
          <w:sz w:val="32"/>
          <w:szCs w:val="32"/>
        </w:rPr>
        <w:t>元，</w:t>
      </w:r>
      <w:r>
        <w:rPr>
          <w:rFonts w:ascii="仿宋_GB2312" w:eastAsia="仿宋_GB2312" w:hAnsi="Times New Roman" w:cs="仿宋_GB2312"/>
          <w:color w:val="333333"/>
          <w:kern w:val="0"/>
          <w:sz w:val="32"/>
          <w:szCs w:val="32"/>
        </w:rPr>
        <w:t xml:space="preserve"> </w:t>
      </w:r>
      <w:r>
        <w:rPr>
          <w:rFonts w:ascii="仿宋_GB2312" w:eastAsia="仿宋_GB2312" w:hAnsi="Times New Roman" w:cs="仿宋_GB2312" w:hint="eastAsia"/>
          <w:color w:val="333333"/>
          <w:kern w:val="0"/>
          <w:sz w:val="32"/>
          <w:szCs w:val="32"/>
        </w:rPr>
        <w:t>增长</w:t>
      </w:r>
      <w:r>
        <w:rPr>
          <w:rFonts w:ascii="仿宋_GB2312" w:eastAsia="仿宋_GB2312" w:hAnsi="Times New Roman" w:cs="仿宋_GB2312"/>
          <w:color w:val="333333"/>
          <w:kern w:val="0"/>
          <w:sz w:val="32"/>
          <w:szCs w:val="32"/>
        </w:rPr>
        <w:t>99.65</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；主要是用于社会保障和一品锅支出方面的收入</w:t>
      </w:r>
      <w:r>
        <w:rPr>
          <w:rFonts w:ascii="仿宋_GB2312" w:eastAsia="仿宋_GB2312" w:hAnsi="Times New Roman" w:cs="仿宋_GB2312"/>
          <w:color w:val="333333"/>
          <w:kern w:val="0"/>
          <w:sz w:val="32"/>
          <w:szCs w:val="32"/>
        </w:rPr>
        <w:t>3436040</w:t>
      </w:r>
      <w:r>
        <w:rPr>
          <w:rFonts w:ascii="仿宋_GB2312" w:eastAsia="仿宋_GB2312" w:hAnsi="Times New Roman" w:cs="仿宋_GB2312" w:hint="eastAsia"/>
          <w:color w:val="333333"/>
          <w:kern w:val="0"/>
          <w:sz w:val="32"/>
          <w:szCs w:val="32"/>
        </w:rPr>
        <w:t>元</w:t>
      </w:r>
      <w:r>
        <w:rPr>
          <w:rFonts w:ascii="仿宋_GB2312" w:eastAsia="仿宋_GB2312" w:hAnsi="Times New Roman" w:cs="仿宋_GB2312"/>
          <w:color w:val="333333"/>
          <w:kern w:val="0"/>
          <w:sz w:val="32"/>
          <w:szCs w:val="32"/>
        </w:rPr>
        <w:t>,</w:t>
      </w:r>
      <w:r>
        <w:rPr>
          <w:rFonts w:ascii="仿宋_GB2312" w:eastAsia="仿宋_GB2312" w:hAnsi="Times New Roman" w:cs="仿宋_GB2312" w:hint="eastAsia"/>
          <w:color w:val="333333"/>
          <w:kern w:val="0"/>
          <w:sz w:val="32"/>
          <w:szCs w:val="32"/>
        </w:rPr>
        <w:t>用于卫生健康支出</w:t>
      </w:r>
      <w:r>
        <w:rPr>
          <w:rFonts w:ascii="仿宋_GB2312" w:eastAsia="仿宋_GB2312" w:hAnsi="Times New Roman" w:cs="仿宋_GB2312"/>
          <w:color w:val="333333"/>
          <w:kern w:val="0"/>
          <w:sz w:val="32"/>
          <w:szCs w:val="32"/>
        </w:rPr>
        <w:t>428880</w:t>
      </w:r>
      <w:r>
        <w:rPr>
          <w:rFonts w:ascii="仿宋_GB2312" w:eastAsia="仿宋_GB2312" w:hAnsi="Times New Roman" w:cs="仿宋_GB2312" w:hint="eastAsia"/>
          <w:color w:val="333333"/>
          <w:kern w:val="0"/>
          <w:sz w:val="32"/>
          <w:szCs w:val="32"/>
        </w:rPr>
        <w:t>元</w:t>
      </w:r>
      <w:r>
        <w:rPr>
          <w:rFonts w:ascii="Times New Roman" w:hAnsi="Times New Roman" w:cs="宋体" w:hint="eastAsia"/>
          <w:color w:val="333333"/>
          <w:kern w:val="0"/>
          <w:sz w:val="32"/>
          <w:szCs w:val="32"/>
        </w:rPr>
        <w:t>。</w:t>
      </w:r>
    </w:p>
    <w:p w:rsidR="00AC281E" w:rsidRDefault="004428C8">
      <w:pPr>
        <w:tabs>
          <w:tab w:val="center" w:pos="4475"/>
        </w:tabs>
        <w:spacing w:line="572" w:lineRule="exact"/>
        <w:ind w:rightChars="-27" w:right="-57" w:firstLineChars="200" w:firstLine="640"/>
        <w:rPr>
          <w:rFonts w:ascii="仿宋_GB2312" w:eastAsia="仿宋_GB2312" w:hAnsi="Times New Roman" w:cs="Times New Roman"/>
          <w:color w:val="FF0000"/>
          <w:kern w:val="0"/>
          <w:sz w:val="32"/>
          <w:szCs w:val="32"/>
          <w:highlight w:val="yellow"/>
        </w:rPr>
      </w:pPr>
      <w:r>
        <w:rPr>
          <w:rFonts w:ascii="仿宋_GB2312" w:eastAsia="仿宋_GB2312" w:hAnsi="Times New Roman" w:cs="仿宋_GB2312"/>
          <w:color w:val="333333"/>
          <w:kern w:val="0"/>
          <w:sz w:val="32"/>
          <w:szCs w:val="32"/>
        </w:rPr>
        <w:t>5</w:t>
      </w:r>
      <w:r>
        <w:rPr>
          <w:rFonts w:ascii="仿宋_GB2312" w:eastAsia="仿宋_GB2312" w:hAnsi="Times New Roman" w:cs="仿宋_GB2312" w:hint="eastAsia"/>
          <w:color w:val="333333"/>
          <w:kern w:val="0"/>
          <w:sz w:val="32"/>
          <w:szCs w:val="32"/>
        </w:rPr>
        <w:t>、本单位无转移性收入</w:t>
      </w:r>
      <w:r>
        <w:rPr>
          <w:rFonts w:ascii="仿宋_GB2312" w:eastAsia="仿宋_GB2312" w:hAnsi="Times New Roman" w:cs="仿宋_GB2312"/>
          <w:color w:val="333333"/>
          <w:kern w:val="0"/>
          <w:sz w:val="32"/>
          <w:szCs w:val="32"/>
        </w:rPr>
        <w:t>,</w:t>
      </w:r>
      <w:r>
        <w:rPr>
          <w:rFonts w:ascii="仿宋_GB2312" w:eastAsia="仿宋_GB2312" w:hAnsi="Times New Roman" w:cs="仿宋_GB2312" w:hint="eastAsia"/>
          <w:color w:val="333333"/>
          <w:kern w:val="0"/>
          <w:sz w:val="32"/>
          <w:szCs w:val="32"/>
        </w:rPr>
        <w:t>同比无变化</w:t>
      </w:r>
      <w:r>
        <w:rPr>
          <w:rFonts w:ascii="Times New Roman" w:hAnsi="Times New Roman" w:cs="宋体" w:hint="eastAsia"/>
          <w:color w:val="333333"/>
          <w:kern w:val="0"/>
          <w:sz w:val="32"/>
          <w:szCs w:val="32"/>
        </w:rPr>
        <w:t>。</w:t>
      </w:r>
    </w:p>
    <w:p w:rsidR="00AC281E" w:rsidRDefault="004428C8">
      <w:pPr>
        <w:tabs>
          <w:tab w:val="center" w:pos="4475"/>
        </w:tabs>
        <w:spacing w:line="572" w:lineRule="exact"/>
        <w:ind w:rightChars="-27" w:right="-57" w:firstLineChars="200" w:firstLine="640"/>
        <w:rPr>
          <w:rFonts w:ascii="仿宋_GB2312" w:eastAsia="仿宋_GB2312" w:hAnsi="Times New Roman" w:cs="Times New Roman"/>
          <w:b/>
          <w:bCs/>
          <w:color w:val="333333"/>
          <w:kern w:val="0"/>
          <w:sz w:val="32"/>
          <w:szCs w:val="32"/>
        </w:rPr>
      </w:pPr>
      <w:r>
        <w:rPr>
          <w:rFonts w:ascii="仿宋_GB2312" w:eastAsia="仿宋_GB2312" w:hAnsi="Times New Roman" w:cs="仿宋_GB2312"/>
          <w:color w:val="333333"/>
          <w:kern w:val="0"/>
          <w:sz w:val="32"/>
          <w:szCs w:val="32"/>
        </w:rPr>
        <w:t>6</w:t>
      </w:r>
      <w:r>
        <w:rPr>
          <w:rFonts w:ascii="仿宋_GB2312" w:eastAsia="仿宋_GB2312" w:hAnsi="Times New Roman" w:cs="仿宋_GB2312" w:hint="eastAsia"/>
          <w:color w:val="333333"/>
          <w:kern w:val="0"/>
          <w:sz w:val="32"/>
          <w:szCs w:val="32"/>
        </w:rPr>
        <w:t>、上年结余收入</w:t>
      </w:r>
      <w:r>
        <w:rPr>
          <w:rFonts w:ascii="仿宋_GB2312" w:eastAsia="仿宋_GB2312" w:hAnsi="Times New Roman" w:cs="仿宋_GB2312"/>
          <w:color w:val="333333"/>
          <w:kern w:val="0"/>
          <w:sz w:val="32"/>
          <w:szCs w:val="32"/>
        </w:rPr>
        <w:t xml:space="preserve"> 0 </w:t>
      </w:r>
      <w:r>
        <w:rPr>
          <w:rFonts w:ascii="仿宋_GB2312" w:eastAsia="仿宋_GB2312" w:hAnsi="Times New Roman" w:cs="仿宋_GB2312" w:hint="eastAsia"/>
          <w:color w:val="333333"/>
          <w:kern w:val="0"/>
          <w:sz w:val="32"/>
          <w:szCs w:val="32"/>
        </w:rPr>
        <w:t>元，同比无变化</w:t>
      </w:r>
      <w:r>
        <w:rPr>
          <w:rFonts w:ascii="Times New Roman" w:hAnsi="Times New Roman" w:cs="宋体" w:hint="eastAsia"/>
          <w:color w:val="333333"/>
          <w:kern w:val="0"/>
          <w:sz w:val="32"/>
          <w:szCs w:val="32"/>
        </w:rPr>
        <w:t>。</w:t>
      </w:r>
    </w:p>
    <w:p w:rsidR="00AC281E" w:rsidRDefault="004428C8">
      <w:pPr>
        <w:widowControl/>
        <w:wordWrap w:val="0"/>
        <w:spacing w:line="555" w:lineRule="atLeast"/>
        <w:ind w:rightChars="-27" w:right="-57" w:firstLineChars="150" w:firstLine="482"/>
        <w:rPr>
          <w:rFonts w:ascii="仿宋_GB2312" w:eastAsia="仿宋_GB2312" w:hAnsi="Times New Roman" w:cs="Times New Roman"/>
          <w:color w:val="333333"/>
          <w:kern w:val="0"/>
          <w:sz w:val="32"/>
          <w:szCs w:val="32"/>
        </w:rPr>
      </w:pPr>
      <w:r>
        <w:rPr>
          <w:rFonts w:ascii="楷体_GB2312" w:eastAsia="楷体_GB2312" w:hAnsi="Times New Roman" w:cs="楷体_GB2312" w:hint="eastAsia"/>
          <w:b/>
          <w:bCs/>
          <w:color w:val="333333"/>
          <w:kern w:val="0"/>
          <w:sz w:val="32"/>
          <w:szCs w:val="32"/>
        </w:rPr>
        <w:t>（二）支出预算说明。</w:t>
      </w:r>
    </w:p>
    <w:p w:rsidR="00E571D6" w:rsidRPr="000434C1" w:rsidRDefault="004428C8" w:rsidP="00E571D6">
      <w:pPr>
        <w:ind w:firstLineChars="200" w:firstLine="640"/>
        <w:rPr>
          <w:rFonts w:ascii="仿宋_GB2312" w:eastAsia="仿宋_GB2312" w:hAnsi="Times New Roman" w:cs="仿宋_GB2312"/>
          <w:color w:val="FF0000"/>
          <w:kern w:val="0"/>
          <w:sz w:val="32"/>
          <w:szCs w:val="32"/>
        </w:rPr>
      </w:pPr>
      <w:r>
        <w:rPr>
          <w:rFonts w:ascii="仿宋_GB2312" w:eastAsia="仿宋_GB2312" w:hAnsi="Times New Roman" w:cs="仿宋_GB2312"/>
          <w:color w:val="333333"/>
          <w:kern w:val="0"/>
          <w:sz w:val="32"/>
          <w:szCs w:val="32"/>
        </w:rPr>
        <w:t>2020</w:t>
      </w:r>
      <w:r>
        <w:rPr>
          <w:rFonts w:ascii="仿宋_GB2312" w:eastAsia="仿宋_GB2312" w:hAnsi="Times New Roman" w:cs="仿宋_GB2312" w:hint="eastAsia"/>
          <w:color w:val="333333"/>
          <w:kern w:val="0"/>
          <w:sz w:val="32"/>
          <w:szCs w:val="32"/>
        </w:rPr>
        <w:t>年支出总预算</w:t>
      </w:r>
      <w:r>
        <w:rPr>
          <w:rFonts w:ascii="仿宋_GB2312" w:eastAsia="仿宋_GB2312" w:hAnsi="Times New Roman" w:cs="仿宋_GB2312"/>
          <w:color w:val="333333"/>
          <w:kern w:val="0"/>
          <w:sz w:val="32"/>
          <w:szCs w:val="32"/>
        </w:rPr>
        <w:t>44168940</w:t>
      </w:r>
      <w:r>
        <w:rPr>
          <w:rFonts w:ascii="仿宋_GB2312" w:eastAsia="仿宋_GB2312" w:hAnsi="Times New Roman" w:cs="仿宋_GB2312" w:hint="eastAsia"/>
          <w:color w:val="333333"/>
          <w:kern w:val="0"/>
          <w:sz w:val="32"/>
          <w:szCs w:val="32"/>
        </w:rPr>
        <w:t>元，同比增加</w:t>
      </w:r>
      <w:r>
        <w:rPr>
          <w:rFonts w:ascii="仿宋_GB2312" w:eastAsia="仿宋_GB2312" w:hAnsi="Times New Roman" w:cs="仿宋_GB2312"/>
          <w:color w:val="333333"/>
          <w:kern w:val="0"/>
          <w:sz w:val="32"/>
          <w:szCs w:val="32"/>
        </w:rPr>
        <w:t xml:space="preserve">10041894  </w:t>
      </w:r>
      <w:r>
        <w:rPr>
          <w:rFonts w:ascii="仿宋_GB2312" w:eastAsia="仿宋_GB2312" w:hAnsi="Times New Roman" w:cs="仿宋_GB2312" w:hint="eastAsia"/>
          <w:color w:val="333333"/>
          <w:kern w:val="0"/>
          <w:sz w:val="32"/>
          <w:szCs w:val="32"/>
        </w:rPr>
        <w:t>元，增长</w:t>
      </w:r>
      <w:r>
        <w:rPr>
          <w:rFonts w:ascii="仿宋_GB2312" w:eastAsia="仿宋_GB2312" w:hAnsi="Times New Roman" w:cs="仿宋_GB2312"/>
          <w:color w:val="333333"/>
          <w:kern w:val="0"/>
          <w:sz w:val="32"/>
          <w:szCs w:val="32"/>
        </w:rPr>
        <w:t>29.43</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；支出增加的主要原因是</w:t>
      </w:r>
      <w:r w:rsidR="00E571D6">
        <w:rPr>
          <w:rFonts w:ascii="仿宋_GB2312" w:eastAsia="仿宋_GB2312" w:hAnsi="Times New Roman" w:cs="仿宋_GB2312" w:hint="eastAsia"/>
          <w:color w:val="333333"/>
          <w:kern w:val="0"/>
          <w:sz w:val="32"/>
          <w:szCs w:val="32"/>
        </w:rPr>
        <w:t>康复医院购新院址导致预算增加。</w:t>
      </w:r>
    </w:p>
    <w:p w:rsidR="00AC281E" w:rsidRDefault="004428C8" w:rsidP="00E571D6">
      <w:pPr>
        <w:tabs>
          <w:tab w:val="center" w:pos="4475"/>
        </w:tabs>
        <w:spacing w:line="572" w:lineRule="exac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hint="eastAsia"/>
          <w:color w:val="333333"/>
          <w:kern w:val="0"/>
          <w:sz w:val="32"/>
          <w:szCs w:val="32"/>
        </w:rPr>
        <w:t>其中：</w:t>
      </w:r>
    </w:p>
    <w:p w:rsidR="00AC281E" w:rsidRDefault="004428C8">
      <w:pPr>
        <w:tabs>
          <w:tab w:val="center" w:pos="4475"/>
        </w:tabs>
        <w:spacing w:line="600" w:lineRule="exact"/>
        <w:ind w:firstLine="645"/>
        <w:rPr>
          <w:rFonts w:ascii="楷体_GB2312" w:eastAsia="楷体_GB2312" w:hAnsi="Times New Roman" w:cs="Times New Roman"/>
          <w:color w:val="FF6600"/>
          <w:kern w:val="0"/>
          <w:sz w:val="32"/>
          <w:szCs w:val="32"/>
          <w:highlight w:val="yellow"/>
        </w:rPr>
      </w:pPr>
      <w:r>
        <w:rPr>
          <w:rFonts w:ascii="仿宋_GB2312" w:eastAsia="仿宋_GB2312" w:hAnsi="Times New Roman" w:cs="仿宋_GB2312" w:hint="eastAsia"/>
          <w:b/>
          <w:bCs/>
          <w:color w:val="333333"/>
          <w:kern w:val="0"/>
          <w:sz w:val="32"/>
          <w:szCs w:val="32"/>
        </w:rPr>
        <w:t>按支出功能分类科目划分</w:t>
      </w:r>
      <w:r>
        <w:rPr>
          <w:rFonts w:ascii="仿宋_GB2312" w:eastAsia="仿宋_GB2312" w:hAnsi="Times New Roman" w:cs="仿宋_GB2312" w:hint="eastAsia"/>
          <w:color w:val="FF6600"/>
          <w:kern w:val="0"/>
          <w:sz w:val="32"/>
          <w:szCs w:val="32"/>
        </w:rPr>
        <w:t>。</w:t>
      </w:r>
    </w:p>
    <w:p w:rsidR="00E571D6" w:rsidRPr="000434C1" w:rsidRDefault="004428C8" w:rsidP="00E571D6">
      <w:pPr>
        <w:ind w:firstLineChars="200" w:firstLine="640"/>
        <w:rPr>
          <w:rFonts w:ascii="仿宋_GB2312" w:eastAsia="仿宋_GB2312" w:hAnsi="Times New Roman" w:cs="仿宋_GB2312"/>
          <w:color w:val="FF0000"/>
          <w:kern w:val="0"/>
          <w:sz w:val="32"/>
          <w:szCs w:val="32"/>
        </w:rPr>
      </w:pPr>
      <w:r>
        <w:rPr>
          <w:rFonts w:ascii="仿宋_GB2312" w:eastAsia="仿宋_GB2312" w:hAnsi="Times New Roman" w:cs="仿宋_GB2312" w:hint="eastAsia"/>
          <w:color w:val="333333"/>
          <w:kern w:val="0"/>
          <w:sz w:val="32"/>
          <w:szCs w:val="32"/>
        </w:rPr>
        <w:t>（</w:t>
      </w:r>
      <w:r>
        <w:rPr>
          <w:rFonts w:ascii="仿宋_GB2312" w:eastAsia="仿宋_GB2312" w:hAnsi="Times New Roman" w:cs="仿宋_GB2312"/>
          <w:color w:val="333333"/>
          <w:kern w:val="0"/>
          <w:sz w:val="32"/>
          <w:szCs w:val="32"/>
        </w:rPr>
        <w:t>1</w:t>
      </w:r>
      <w:r>
        <w:rPr>
          <w:rFonts w:ascii="仿宋_GB2312" w:eastAsia="仿宋_GB2312" w:hAnsi="Times New Roman" w:cs="仿宋_GB2312" w:hint="eastAsia"/>
          <w:color w:val="333333"/>
          <w:kern w:val="0"/>
          <w:sz w:val="32"/>
          <w:szCs w:val="32"/>
        </w:rPr>
        <w:t>）社会保障和就业支出</w:t>
      </w:r>
      <w:r>
        <w:rPr>
          <w:rFonts w:ascii="仿宋_GB2312" w:eastAsia="仿宋_GB2312" w:hAnsi="Times New Roman" w:cs="仿宋_GB2312"/>
          <w:color w:val="333333"/>
          <w:kern w:val="0"/>
          <w:sz w:val="32"/>
          <w:szCs w:val="32"/>
        </w:rPr>
        <w:t>34739666</w:t>
      </w:r>
      <w:r>
        <w:rPr>
          <w:rFonts w:ascii="仿宋_GB2312" w:eastAsia="仿宋_GB2312" w:hAnsi="Times New Roman" w:cs="仿宋_GB2312" w:hint="eastAsia"/>
          <w:color w:val="333333"/>
          <w:kern w:val="0"/>
          <w:sz w:val="32"/>
          <w:szCs w:val="32"/>
        </w:rPr>
        <w:t>元</w:t>
      </w:r>
      <w:r>
        <w:rPr>
          <w:rFonts w:ascii="仿宋_GB2312" w:eastAsia="仿宋_GB2312" w:hAnsi="Times New Roman" w:cs="仿宋_GB2312"/>
          <w:color w:val="333333"/>
          <w:kern w:val="0"/>
          <w:sz w:val="32"/>
          <w:szCs w:val="32"/>
        </w:rPr>
        <w:t>,</w:t>
      </w:r>
      <w:r>
        <w:rPr>
          <w:rFonts w:ascii="仿宋_GB2312" w:eastAsia="仿宋_GB2312" w:hAnsi="Times New Roman" w:cs="仿宋_GB2312" w:hint="eastAsia"/>
          <w:color w:val="333333"/>
          <w:kern w:val="0"/>
          <w:sz w:val="32"/>
          <w:szCs w:val="32"/>
        </w:rPr>
        <w:t>占支出总预算</w:t>
      </w:r>
      <w:r>
        <w:rPr>
          <w:rFonts w:ascii="仿宋_GB2312" w:eastAsia="仿宋_GB2312" w:hAnsi="Times New Roman" w:cs="仿宋_GB2312"/>
          <w:color w:val="333333"/>
          <w:kern w:val="0"/>
          <w:sz w:val="32"/>
          <w:szCs w:val="32"/>
        </w:rPr>
        <w:t>78.65%,</w:t>
      </w:r>
      <w:r>
        <w:rPr>
          <w:rFonts w:ascii="仿宋_GB2312" w:eastAsia="仿宋_GB2312" w:hAnsi="Times New Roman" w:cs="仿宋_GB2312" w:hint="eastAsia"/>
          <w:color w:val="333333"/>
          <w:kern w:val="0"/>
          <w:sz w:val="32"/>
          <w:szCs w:val="32"/>
        </w:rPr>
        <w:t>同比增加</w:t>
      </w:r>
      <w:r>
        <w:rPr>
          <w:rFonts w:ascii="仿宋_GB2312" w:eastAsia="仿宋_GB2312" w:hAnsi="Times New Roman" w:cs="仿宋_GB2312"/>
          <w:color w:val="333333"/>
          <w:kern w:val="0"/>
          <w:sz w:val="32"/>
          <w:szCs w:val="32"/>
        </w:rPr>
        <w:t>1000578</w:t>
      </w:r>
      <w:r>
        <w:rPr>
          <w:rFonts w:ascii="仿宋_GB2312" w:eastAsia="仿宋_GB2312" w:hAnsi="Times New Roman" w:cs="仿宋_GB2312" w:hint="eastAsia"/>
          <w:color w:val="333333"/>
          <w:kern w:val="0"/>
          <w:sz w:val="32"/>
          <w:szCs w:val="32"/>
        </w:rPr>
        <w:t xml:space="preserve">1元，增长40.45 </w:t>
      </w:r>
      <w:r>
        <w:rPr>
          <w:rFonts w:ascii="仿宋_GB2312" w:eastAsia="仿宋_GB2312" w:hAnsi="Times New Roman" w:cs="仿宋_GB2312" w:hint="eastAsia"/>
          <w:color w:val="333333"/>
          <w:kern w:val="0"/>
          <w:sz w:val="32"/>
          <w:szCs w:val="32"/>
        </w:rPr>
        <w:t> </w:t>
      </w:r>
      <w:r>
        <w:rPr>
          <w:rFonts w:ascii="仿宋_GB2312" w:eastAsia="仿宋_GB2312" w:hAnsi="Times New Roman" w:cs="仿宋_GB2312" w:hint="eastAsia"/>
          <w:color w:val="333333"/>
          <w:kern w:val="0"/>
          <w:sz w:val="32"/>
          <w:szCs w:val="32"/>
        </w:rPr>
        <w:t>%。增加的主要原因是</w:t>
      </w:r>
      <w:r w:rsidR="00E571D6">
        <w:rPr>
          <w:rFonts w:ascii="仿宋_GB2312" w:eastAsia="仿宋_GB2312" w:hAnsi="Times New Roman" w:cs="仿宋_GB2312" w:hint="eastAsia"/>
          <w:color w:val="333333"/>
          <w:kern w:val="0"/>
          <w:sz w:val="32"/>
          <w:szCs w:val="32"/>
        </w:rPr>
        <w:t>一是福利院扩大养老服务导致医疗收入和非税收入增加;二是康复医院购新院址导致预算增加。</w:t>
      </w:r>
    </w:p>
    <w:p w:rsidR="00E571D6" w:rsidRPr="000434C1" w:rsidRDefault="00E571D6" w:rsidP="00E571D6">
      <w:pPr>
        <w:rPr>
          <w:rFonts w:ascii="仿宋_GB2312" w:eastAsia="仿宋_GB2312" w:hAnsi="Times New Roman" w:cs="仿宋_GB2312"/>
          <w:color w:val="FF0000"/>
          <w:kern w:val="0"/>
          <w:sz w:val="32"/>
          <w:szCs w:val="32"/>
        </w:rPr>
      </w:pPr>
      <w:r>
        <w:rPr>
          <w:rFonts w:ascii="仿宋_GB2312" w:eastAsia="仿宋_GB2312" w:hAnsi="Times New Roman" w:cs="仿宋_GB2312" w:hint="eastAsia"/>
          <w:color w:val="FF0000"/>
          <w:kern w:val="0"/>
          <w:sz w:val="32"/>
          <w:szCs w:val="32"/>
        </w:rPr>
        <w:t xml:space="preserve">    </w:t>
      </w:r>
      <w:r w:rsidR="004428C8">
        <w:rPr>
          <w:rFonts w:ascii="仿宋_GB2312" w:eastAsia="仿宋_GB2312" w:hAnsi="Times New Roman" w:cs="仿宋_GB2312" w:hint="eastAsia"/>
          <w:color w:val="333333"/>
          <w:kern w:val="0"/>
          <w:sz w:val="32"/>
          <w:szCs w:val="32"/>
        </w:rPr>
        <w:t>（2）卫生健康支出8108986元,占支出总预算18.36%,同比增加4513176元,增长125.51%。增加的主要原</w:t>
      </w:r>
      <w:r>
        <w:rPr>
          <w:rFonts w:ascii="仿宋_GB2312" w:eastAsia="仿宋_GB2312" w:hAnsi="Times New Roman" w:cs="仿宋_GB2312" w:hint="eastAsia"/>
          <w:color w:val="333333"/>
          <w:kern w:val="0"/>
          <w:sz w:val="32"/>
          <w:szCs w:val="32"/>
        </w:rPr>
        <w:t>一是福利院扩大养老服务导致医疗收入和非税收入增加;二是康复医院购新院址导致增加。</w:t>
      </w:r>
    </w:p>
    <w:p w:rsidR="00AC281E" w:rsidRDefault="00E571D6" w:rsidP="00E571D6">
      <w:pPr>
        <w:tabs>
          <w:tab w:val="center" w:pos="4475"/>
        </w:tabs>
        <w:spacing w:line="572" w:lineRule="exact"/>
        <w:ind w:rightChars="-27" w:right="-57"/>
        <w:rPr>
          <w:rFonts w:ascii="仿宋_GB2312" w:eastAsia="仿宋_GB2312" w:hAnsi="Times New Roman" w:cs="仿宋_GB2312"/>
          <w:color w:val="333333"/>
          <w:kern w:val="0"/>
          <w:sz w:val="32"/>
          <w:szCs w:val="32"/>
        </w:rPr>
      </w:pPr>
      <w:r>
        <w:rPr>
          <w:rFonts w:ascii="仿宋_GB2312" w:eastAsia="仿宋_GB2312" w:hAnsi="Times New Roman" w:cs="仿宋_GB2312" w:hint="eastAsia"/>
          <w:color w:val="333333"/>
          <w:kern w:val="0"/>
          <w:sz w:val="32"/>
          <w:szCs w:val="32"/>
        </w:rPr>
        <w:t xml:space="preserve">   </w:t>
      </w:r>
      <w:r w:rsidR="004428C8">
        <w:rPr>
          <w:rFonts w:ascii="仿宋_GB2312" w:eastAsia="仿宋_GB2312" w:hAnsi="Times New Roman" w:cs="仿宋_GB2312" w:hint="eastAsia"/>
          <w:color w:val="333333"/>
          <w:kern w:val="0"/>
          <w:sz w:val="32"/>
          <w:szCs w:val="32"/>
        </w:rPr>
        <w:t>（3）住房保障支出1320288元, 占支出总预算2.99%,同比减少179063元,下降11.94%。主要是由于机构改革部分职能划转出去，人员相对减少的原因。</w:t>
      </w:r>
    </w:p>
    <w:p w:rsidR="00AC281E" w:rsidRDefault="004428C8">
      <w:pPr>
        <w:widowControl/>
        <w:wordWrap w:val="0"/>
        <w:spacing w:line="555" w:lineRule="atLeast"/>
        <w:ind w:rightChars="-27" w:right="-57" w:firstLineChars="200" w:firstLine="643"/>
        <w:rPr>
          <w:rFonts w:ascii="仿宋_GB2312" w:eastAsia="仿宋_GB2312" w:hAnsi="Times New Roman" w:cs="Times New Roman"/>
          <w:b/>
          <w:bCs/>
          <w:color w:val="333333"/>
          <w:kern w:val="0"/>
          <w:sz w:val="32"/>
          <w:szCs w:val="32"/>
        </w:rPr>
      </w:pPr>
      <w:r>
        <w:rPr>
          <w:rFonts w:ascii="仿宋_GB2312" w:eastAsia="仿宋_GB2312" w:hAnsi="Times New Roman" w:cs="仿宋_GB2312" w:hint="eastAsia"/>
          <w:b/>
          <w:bCs/>
          <w:color w:val="333333"/>
          <w:kern w:val="0"/>
          <w:sz w:val="32"/>
          <w:szCs w:val="32"/>
        </w:rPr>
        <w:lastRenderedPageBreak/>
        <w:t>按支出结构分类划分，分为基本支出预算和项目支出预算。</w:t>
      </w:r>
    </w:p>
    <w:p w:rsidR="00AC281E" w:rsidRDefault="004428C8">
      <w:pPr>
        <w:tabs>
          <w:tab w:val="center" w:pos="4475"/>
        </w:tabs>
        <w:spacing w:line="572" w:lineRule="exact"/>
        <w:ind w:rightChars="-27" w:right="-57" w:firstLineChars="200" w:firstLine="640"/>
        <w:rPr>
          <w:rFonts w:ascii="仿宋_GB2312" w:eastAsia="仿宋_GB2312" w:hAnsi="Times New Roman" w:cs="仿宋_GB2312"/>
          <w:color w:val="333333"/>
          <w:kern w:val="0"/>
          <w:sz w:val="32"/>
          <w:szCs w:val="32"/>
        </w:rPr>
      </w:pPr>
      <w:r>
        <w:rPr>
          <w:rFonts w:ascii="仿宋_GB2312" w:eastAsia="仿宋_GB2312" w:hAnsi="Times New Roman" w:cs="仿宋_GB2312" w:hint="eastAsia"/>
          <w:color w:val="333333"/>
          <w:kern w:val="0"/>
          <w:sz w:val="32"/>
          <w:szCs w:val="32"/>
        </w:rPr>
        <w:t>基本支出</w:t>
      </w:r>
      <w:r>
        <w:rPr>
          <w:rFonts w:ascii="仿宋_GB2312" w:eastAsia="仿宋_GB2312" w:hAnsi="Times New Roman" w:cs="仿宋_GB2312"/>
          <w:color w:val="333333"/>
          <w:kern w:val="0"/>
          <w:sz w:val="32"/>
          <w:szCs w:val="32"/>
        </w:rPr>
        <w:t xml:space="preserve">20155348 </w:t>
      </w:r>
      <w:r>
        <w:rPr>
          <w:rFonts w:ascii="仿宋_GB2312" w:eastAsia="仿宋_GB2312" w:hAnsi="Times New Roman" w:cs="仿宋_GB2312" w:hint="eastAsia"/>
          <w:color w:val="333333"/>
          <w:kern w:val="0"/>
          <w:sz w:val="32"/>
          <w:szCs w:val="32"/>
        </w:rPr>
        <w:t>元，占支出总预算的</w:t>
      </w:r>
      <w:r>
        <w:rPr>
          <w:rFonts w:ascii="仿宋_GB2312" w:eastAsia="仿宋_GB2312" w:hAnsi="Times New Roman" w:cs="仿宋_GB2312"/>
          <w:color w:val="333333"/>
          <w:kern w:val="0"/>
          <w:sz w:val="32"/>
          <w:szCs w:val="32"/>
        </w:rPr>
        <w:t>45.63 %</w:t>
      </w:r>
      <w:r>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1823597</w:t>
      </w:r>
      <w:r>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8.30</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。主要是由于机构改革部分职能划转出去，人员相对减少的原因。</w:t>
      </w:r>
    </w:p>
    <w:p w:rsidR="00E571D6" w:rsidRPr="000434C1" w:rsidRDefault="004428C8" w:rsidP="00E571D6">
      <w:pPr>
        <w:ind w:firstLineChars="200" w:firstLine="640"/>
        <w:rPr>
          <w:rFonts w:ascii="仿宋_GB2312" w:eastAsia="仿宋_GB2312" w:hAnsi="Times New Roman" w:cs="仿宋_GB2312"/>
          <w:color w:val="FF0000"/>
          <w:kern w:val="0"/>
          <w:sz w:val="32"/>
          <w:szCs w:val="32"/>
        </w:rPr>
      </w:pPr>
      <w:r>
        <w:rPr>
          <w:rFonts w:ascii="仿宋_GB2312" w:eastAsia="仿宋_GB2312" w:hAnsi="Times New Roman" w:cs="仿宋_GB2312" w:hint="eastAsia"/>
          <w:color w:val="333333"/>
          <w:kern w:val="0"/>
          <w:sz w:val="32"/>
          <w:szCs w:val="32"/>
        </w:rPr>
        <w:t>项目支出</w:t>
      </w:r>
      <w:r>
        <w:rPr>
          <w:rFonts w:ascii="仿宋_GB2312" w:eastAsia="仿宋_GB2312" w:hAnsi="Times New Roman" w:cs="仿宋_GB2312"/>
          <w:color w:val="333333"/>
          <w:kern w:val="0"/>
          <w:sz w:val="32"/>
          <w:szCs w:val="32"/>
        </w:rPr>
        <w:t>24013592</w:t>
      </w:r>
      <w:r>
        <w:rPr>
          <w:rFonts w:ascii="仿宋_GB2312" w:eastAsia="仿宋_GB2312" w:hAnsi="Times New Roman" w:cs="仿宋_GB2312" w:hint="eastAsia"/>
          <w:color w:val="333333"/>
          <w:kern w:val="0"/>
          <w:sz w:val="32"/>
          <w:szCs w:val="32"/>
        </w:rPr>
        <w:t>元，占支出总预算的</w:t>
      </w:r>
      <w:r>
        <w:rPr>
          <w:rFonts w:ascii="仿宋_GB2312" w:eastAsia="仿宋_GB2312" w:hAnsi="Times New Roman" w:cs="仿宋_GB2312"/>
          <w:color w:val="333333"/>
          <w:kern w:val="0"/>
          <w:sz w:val="32"/>
          <w:szCs w:val="32"/>
        </w:rPr>
        <w:t>54.37 %</w:t>
      </w:r>
      <w:r>
        <w:rPr>
          <w:rFonts w:ascii="仿宋_GB2312" w:eastAsia="仿宋_GB2312" w:hAnsi="Times New Roman" w:cs="仿宋_GB2312" w:hint="eastAsia"/>
          <w:color w:val="333333"/>
          <w:kern w:val="0"/>
          <w:sz w:val="32"/>
          <w:szCs w:val="32"/>
        </w:rPr>
        <w:t>，同比增加</w:t>
      </w:r>
      <w:r>
        <w:rPr>
          <w:rFonts w:ascii="仿宋_GB2312" w:eastAsia="仿宋_GB2312" w:hAnsi="Times New Roman" w:cs="仿宋_GB2312"/>
          <w:color w:val="333333"/>
          <w:kern w:val="0"/>
          <w:sz w:val="32"/>
          <w:szCs w:val="32"/>
        </w:rPr>
        <w:t>11865491</w:t>
      </w:r>
      <w:r>
        <w:rPr>
          <w:rFonts w:ascii="仿宋_GB2312" w:eastAsia="仿宋_GB2312" w:hAnsi="Times New Roman" w:cs="仿宋_GB2312" w:hint="eastAsia"/>
          <w:color w:val="333333"/>
          <w:kern w:val="0"/>
          <w:sz w:val="32"/>
          <w:szCs w:val="32"/>
        </w:rPr>
        <w:t>元，增长</w:t>
      </w:r>
      <w:r>
        <w:rPr>
          <w:rFonts w:ascii="仿宋_GB2312" w:eastAsia="仿宋_GB2312" w:hAnsi="Times New Roman" w:cs="仿宋_GB2312"/>
          <w:color w:val="333333"/>
          <w:kern w:val="0"/>
          <w:sz w:val="32"/>
          <w:szCs w:val="32"/>
        </w:rPr>
        <w:t xml:space="preserve">97.67 </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w:t>
      </w:r>
      <w:r w:rsidR="00E571D6">
        <w:rPr>
          <w:rFonts w:ascii="仿宋_GB2312" w:eastAsia="仿宋_GB2312" w:hAnsi="Times New Roman" w:cs="仿宋_GB2312" w:hint="eastAsia"/>
          <w:color w:val="333333"/>
          <w:kern w:val="0"/>
          <w:sz w:val="32"/>
          <w:szCs w:val="32"/>
        </w:rPr>
        <w:t>一是福利院扩大养老服务导致医疗收入和非税收入增加;二是康复医院购新院址导致增加。</w:t>
      </w:r>
    </w:p>
    <w:p w:rsidR="00AC281E" w:rsidRDefault="004428C8" w:rsidP="00E571D6">
      <w:pPr>
        <w:tabs>
          <w:tab w:val="center" w:pos="4475"/>
        </w:tabs>
        <w:spacing w:line="572" w:lineRule="exact"/>
        <w:ind w:rightChars="-27" w:right="-57" w:firstLineChars="200" w:firstLine="643"/>
        <w:rPr>
          <w:rFonts w:ascii="宋体" w:cs="Times New Roman"/>
          <w:color w:val="333333"/>
          <w:kern w:val="0"/>
        </w:rPr>
      </w:pPr>
      <w:r>
        <w:rPr>
          <w:rFonts w:ascii="黑体" w:eastAsia="黑体" w:hAnsi="黑体" w:cs="黑体" w:hint="eastAsia"/>
          <w:b/>
          <w:bCs/>
          <w:color w:val="333333"/>
          <w:kern w:val="0"/>
          <w:sz w:val="32"/>
          <w:szCs w:val="32"/>
        </w:rPr>
        <w:t>二、</w:t>
      </w:r>
      <w:r>
        <w:rPr>
          <w:rFonts w:ascii="黑体" w:eastAsia="黑体" w:hAnsi="黑体" w:cs="黑体"/>
          <w:b/>
          <w:bCs/>
          <w:color w:val="333333"/>
          <w:kern w:val="0"/>
          <w:sz w:val="32"/>
          <w:szCs w:val="32"/>
        </w:rPr>
        <w:t>2020</w:t>
      </w:r>
      <w:r>
        <w:rPr>
          <w:rFonts w:ascii="黑体" w:eastAsia="黑体" w:hAnsi="黑体" w:cs="黑体" w:hint="eastAsia"/>
          <w:b/>
          <w:bCs/>
          <w:color w:val="333333"/>
          <w:kern w:val="0"/>
          <w:sz w:val="32"/>
          <w:szCs w:val="32"/>
        </w:rPr>
        <w:t>年部门财政拨款收支预算情况</w:t>
      </w:r>
    </w:p>
    <w:p w:rsidR="00AC281E" w:rsidRDefault="004428C8">
      <w:pPr>
        <w:snapToGrid w:val="0"/>
        <w:spacing w:line="572" w:lineRule="exact"/>
        <w:ind w:rightChars="-27" w:right="-57" w:firstLineChars="200" w:firstLine="643"/>
        <w:rPr>
          <w:rFonts w:ascii="楷体_GB2312" w:eastAsia="楷体_GB2312" w:hAnsi="Times New Roman" w:cs="Times New Roman"/>
          <w:b/>
          <w:bCs/>
          <w:color w:val="333333"/>
          <w:kern w:val="0"/>
          <w:sz w:val="32"/>
          <w:szCs w:val="32"/>
        </w:rPr>
      </w:pPr>
      <w:r>
        <w:rPr>
          <w:rFonts w:ascii="楷体_GB2312" w:eastAsia="楷体_GB2312" w:hAnsi="Times New Roman" w:cs="楷体_GB2312" w:hint="eastAsia"/>
          <w:b/>
          <w:bCs/>
          <w:color w:val="333333"/>
          <w:kern w:val="0"/>
          <w:sz w:val="32"/>
          <w:szCs w:val="32"/>
        </w:rPr>
        <w:t>（一）财政拨款收入总体情况。</w:t>
      </w:r>
    </w:p>
    <w:p w:rsidR="00AC281E" w:rsidRPr="00B731DF" w:rsidRDefault="004428C8">
      <w:pPr>
        <w:tabs>
          <w:tab w:val="center" w:pos="4475"/>
        </w:tabs>
        <w:spacing w:line="572" w:lineRule="exact"/>
        <w:ind w:rightChars="-27" w:right="-57" w:firstLineChars="200" w:firstLine="640"/>
        <w:rPr>
          <w:rFonts w:ascii="仿宋_GB2312" w:eastAsia="仿宋_GB2312" w:hAnsi="Times New Roman" w:cs="仿宋_GB2312"/>
          <w:color w:val="FF0000"/>
          <w:kern w:val="0"/>
          <w:sz w:val="32"/>
          <w:szCs w:val="32"/>
        </w:rPr>
      </w:pPr>
      <w:r>
        <w:rPr>
          <w:rFonts w:ascii="仿宋_GB2312" w:eastAsia="仿宋_GB2312" w:hAnsi="Times New Roman" w:cs="仿宋_GB2312"/>
          <w:color w:val="333333"/>
          <w:kern w:val="0"/>
          <w:sz w:val="32"/>
          <w:szCs w:val="32"/>
        </w:rPr>
        <w:t>2020</w:t>
      </w:r>
      <w:r>
        <w:rPr>
          <w:rFonts w:ascii="仿宋_GB2312" w:eastAsia="仿宋_GB2312" w:hAnsi="Times New Roman" w:cs="仿宋_GB2312" w:hint="eastAsia"/>
          <w:color w:val="333333"/>
          <w:kern w:val="0"/>
          <w:sz w:val="32"/>
          <w:szCs w:val="32"/>
        </w:rPr>
        <w:t>年财政拨款收入</w:t>
      </w:r>
      <w:r>
        <w:rPr>
          <w:rFonts w:ascii="仿宋_GB2312" w:eastAsia="仿宋_GB2312" w:hAnsi="Times New Roman" w:cs="仿宋_GB2312"/>
          <w:color w:val="333333"/>
          <w:kern w:val="0"/>
          <w:sz w:val="32"/>
          <w:szCs w:val="32"/>
        </w:rPr>
        <w:t>31432020</w:t>
      </w:r>
      <w:r>
        <w:rPr>
          <w:rFonts w:ascii="仿宋_GB2312" w:eastAsia="仿宋_GB2312" w:hAnsi="Times New Roman" w:cs="仿宋_GB2312" w:hint="eastAsia"/>
          <w:color w:val="333333"/>
          <w:kern w:val="0"/>
          <w:sz w:val="32"/>
          <w:szCs w:val="32"/>
        </w:rPr>
        <w:t>元，同比增加</w:t>
      </w:r>
      <w:r>
        <w:rPr>
          <w:rFonts w:ascii="仿宋_GB2312" w:eastAsia="仿宋_GB2312" w:hAnsi="Times New Roman" w:cs="仿宋_GB2312"/>
          <w:color w:val="333333"/>
          <w:kern w:val="0"/>
          <w:sz w:val="32"/>
          <w:szCs w:val="32"/>
        </w:rPr>
        <w:t xml:space="preserve">3418974 </w:t>
      </w:r>
      <w:r>
        <w:rPr>
          <w:rFonts w:ascii="仿宋_GB2312" w:eastAsia="仿宋_GB2312" w:hAnsi="Times New Roman" w:cs="仿宋_GB2312" w:hint="eastAsia"/>
          <w:color w:val="333333"/>
          <w:kern w:val="0"/>
          <w:sz w:val="32"/>
          <w:szCs w:val="32"/>
        </w:rPr>
        <w:t>元</w:t>
      </w:r>
      <w:r>
        <w:rPr>
          <w:rFonts w:ascii="仿宋_GB2312" w:eastAsia="仿宋_GB2312" w:hAnsi="Times New Roman" w:cs="仿宋_GB2312"/>
          <w:color w:val="333333"/>
          <w:kern w:val="0"/>
          <w:sz w:val="32"/>
          <w:szCs w:val="32"/>
        </w:rPr>
        <w:t xml:space="preserve"> </w:t>
      </w:r>
      <w:r>
        <w:rPr>
          <w:rFonts w:ascii="仿宋_GB2312" w:eastAsia="仿宋_GB2312" w:hAnsi="Times New Roman" w:cs="仿宋_GB2312" w:hint="eastAsia"/>
          <w:color w:val="333333"/>
          <w:kern w:val="0"/>
          <w:sz w:val="32"/>
          <w:szCs w:val="32"/>
        </w:rPr>
        <w:t>，</w:t>
      </w:r>
      <w:r>
        <w:rPr>
          <w:rFonts w:ascii="仿宋_GB2312" w:eastAsia="仿宋_GB2312" w:hAnsi="Times New Roman" w:cs="仿宋_GB2312"/>
          <w:color w:val="333333"/>
          <w:kern w:val="0"/>
          <w:sz w:val="32"/>
          <w:szCs w:val="32"/>
        </w:rPr>
        <w:t xml:space="preserve"> </w:t>
      </w:r>
      <w:r>
        <w:rPr>
          <w:rFonts w:ascii="仿宋_GB2312" w:eastAsia="仿宋_GB2312" w:hAnsi="Times New Roman" w:cs="仿宋_GB2312" w:hint="eastAsia"/>
          <w:color w:val="333333"/>
          <w:kern w:val="0"/>
          <w:sz w:val="32"/>
          <w:szCs w:val="32"/>
        </w:rPr>
        <w:t>增长</w:t>
      </w:r>
      <w:r>
        <w:rPr>
          <w:rFonts w:ascii="仿宋_GB2312" w:eastAsia="仿宋_GB2312" w:hAnsi="Times New Roman" w:cs="仿宋_GB2312"/>
          <w:color w:val="333333"/>
          <w:kern w:val="0"/>
          <w:sz w:val="32"/>
          <w:szCs w:val="32"/>
        </w:rPr>
        <w:t xml:space="preserve">12.20 </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w:t>
      </w:r>
      <w:r>
        <w:rPr>
          <w:rFonts w:ascii="仿宋_GB2312" w:eastAsia="仿宋_GB2312" w:hAnsi="Times New Roman" w:cs="仿宋_GB2312"/>
          <w:color w:val="333333"/>
          <w:kern w:val="0"/>
          <w:sz w:val="32"/>
          <w:szCs w:val="32"/>
        </w:rPr>
        <w:t>2020</w:t>
      </w:r>
      <w:r>
        <w:rPr>
          <w:rFonts w:ascii="仿宋_GB2312" w:eastAsia="仿宋_GB2312" w:hAnsi="Times New Roman" w:cs="仿宋_GB2312" w:hint="eastAsia"/>
          <w:color w:val="333333"/>
          <w:kern w:val="0"/>
          <w:sz w:val="32"/>
          <w:szCs w:val="32"/>
        </w:rPr>
        <w:t>年收入预算总体增加的主要原因：</w:t>
      </w:r>
      <w:r w:rsidR="00E571D6">
        <w:rPr>
          <w:rFonts w:ascii="仿宋_GB2312" w:eastAsia="仿宋_GB2312" w:hAnsi="Times New Roman" w:cs="仿宋_GB2312" w:hint="eastAsia"/>
          <w:color w:val="333333"/>
          <w:kern w:val="0"/>
          <w:sz w:val="32"/>
          <w:szCs w:val="32"/>
        </w:rPr>
        <w:t>是福利院扩大养老服务导致医疗收入和非税收入增加。</w:t>
      </w:r>
    </w:p>
    <w:p w:rsidR="00AC281E" w:rsidRDefault="004428C8">
      <w:pPr>
        <w:snapToGrid w:val="0"/>
        <w:spacing w:line="572" w:lineRule="exact"/>
        <w:ind w:rightChars="-27" w:right="-57" w:firstLineChars="200" w:firstLine="640"/>
        <w:rPr>
          <w:rFonts w:ascii="仿宋_GB2312" w:eastAsia="仿宋_GB2312" w:hAnsi="Times New Roman" w:cs="仿宋_GB2312"/>
          <w:color w:val="333333"/>
          <w:kern w:val="0"/>
          <w:sz w:val="32"/>
          <w:szCs w:val="32"/>
        </w:rPr>
      </w:pPr>
      <w:r>
        <w:rPr>
          <w:rFonts w:ascii="仿宋_GB2312" w:eastAsia="仿宋_GB2312" w:hAnsi="Times New Roman" w:cs="仿宋_GB2312" w:hint="eastAsia"/>
          <w:color w:val="333333"/>
          <w:kern w:val="0"/>
          <w:sz w:val="32"/>
          <w:szCs w:val="32"/>
        </w:rPr>
        <w:t>其中：</w:t>
      </w:r>
      <w:r>
        <w:rPr>
          <w:rFonts w:ascii="仿宋_GB2312" w:eastAsia="仿宋_GB2312" w:hAnsi="Times New Roman" w:cs="仿宋_GB2312"/>
          <w:color w:val="333333"/>
          <w:kern w:val="0"/>
          <w:sz w:val="32"/>
          <w:szCs w:val="32"/>
        </w:rPr>
        <w:t xml:space="preserve"> </w:t>
      </w:r>
    </w:p>
    <w:p w:rsidR="00AC281E" w:rsidRDefault="004428C8">
      <w:pPr>
        <w:tabs>
          <w:tab w:val="center" w:pos="4475"/>
        </w:tabs>
        <w:spacing w:line="572" w:lineRule="exac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t>1</w:t>
      </w:r>
      <w:r>
        <w:rPr>
          <w:rFonts w:ascii="仿宋_GB2312" w:eastAsia="仿宋_GB2312" w:hAnsi="Times New Roman" w:cs="仿宋_GB2312" w:hint="eastAsia"/>
          <w:color w:val="333333"/>
          <w:kern w:val="0"/>
          <w:sz w:val="32"/>
          <w:szCs w:val="32"/>
        </w:rPr>
        <w:t>、一般公共预算拨款</w:t>
      </w:r>
      <w:r>
        <w:rPr>
          <w:rFonts w:ascii="仿宋_GB2312" w:eastAsia="仿宋_GB2312" w:hAnsi="Times New Roman" w:cs="仿宋_GB2312"/>
          <w:color w:val="333333"/>
          <w:kern w:val="0"/>
          <w:sz w:val="32"/>
          <w:szCs w:val="32"/>
        </w:rPr>
        <w:t>31432020</w:t>
      </w:r>
      <w:r>
        <w:rPr>
          <w:rFonts w:ascii="仿宋_GB2312" w:eastAsia="仿宋_GB2312" w:hAnsi="Times New Roman" w:cs="仿宋_GB2312" w:hint="eastAsia"/>
          <w:color w:val="333333"/>
          <w:kern w:val="0"/>
          <w:sz w:val="32"/>
          <w:szCs w:val="32"/>
        </w:rPr>
        <w:t>元</w:t>
      </w:r>
      <w:r>
        <w:rPr>
          <w:rFonts w:ascii="仿宋_GB2312" w:eastAsia="仿宋_GB2312" w:hAnsi="Times New Roman" w:cs="仿宋_GB2312"/>
          <w:color w:val="333333"/>
          <w:kern w:val="0"/>
          <w:sz w:val="32"/>
          <w:szCs w:val="32"/>
        </w:rPr>
        <w:t xml:space="preserve">  </w:t>
      </w:r>
      <w:r>
        <w:rPr>
          <w:rFonts w:ascii="仿宋_GB2312" w:eastAsia="仿宋_GB2312" w:hAnsi="Times New Roman" w:cs="仿宋_GB2312" w:hint="eastAsia"/>
          <w:color w:val="333333"/>
          <w:kern w:val="0"/>
          <w:sz w:val="32"/>
          <w:szCs w:val="32"/>
        </w:rPr>
        <w:t>，同比增加</w:t>
      </w:r>
      <w:r>
        <w:rPr>
          <w:rFonts w:ascii="仿宋_GB2312" w:eastAsia="仿宋_GB2312" w:hAnsi="Times New Roman" w:cs="仿宋_GB2312"/>
          <w:color w:val="333333"/>
          <w:kern w:val="0"/>
          <w:sz w:val="32"/>
          <w:szCs w:val="32"/>
        </w:rPr>
        <w:t xml:space="preserve">3418974 </w:t>
      </w:r>
      <w:r>
        <w:rPr>
          <w:rFonts w:ascii="仿宋_GB2312" w:eastAsia="仿宋_GB2312" w:hAnsi="Times New Roman" w:cs="仿宋_GB2312" w:hint="eastAsia"/>
          <w:color w:val="333333"/>
          <w:kern w:val="0"/>
          <w:sz w:val="32"/>
          <w:szCs w:val="32"/>
        </w:rPr>
        <w:t>元，</w:t>
      </w:r>
      <w:r>
        <w:rPr>
          <w:rFonts w:ascii="仿宋_GB2312" w:eastAsia="仿宋_GB2312" w:hAnsi="Times New Roman" w:cs="仿宋_GB2312"/>
          <w:color w:val="333333"/>
          <w:kern w:val="0"/>
          <w:sz w:val="32"/>
          <w:szCs w:val="32"/>
        </w:rPr>
        <w:t xml:space="preserve"> </w:t>
      </w:r>
      <w:r>
        <w:rPr>
          <w:rFonts w:ascii="仿宋_GB2312" w:eastAsia="仿宋_GB2312" w:hAnsi="Times New Roman" w:cs="仿宋_GB2312" w:hint="eastAsia"/>
          <w:color w:val="333333"/>
          <w:kern w:val="0"/>
          <w:sz w:val="32"/>
          <w:szCs w:val="32"/>
        </w:rPr>
        <w:t>增长</w:t>
      </w:r>
      <w:r>
        <w:rPr>
          <w:rFonts w:ascii="仿宋_GB2312" w:eastAsia="仿宋_GB2312" w:hAnsi="Times New Roman" w:cs="仿宋_GB2312"/>
          <w:color w:val="333333"/>
          <w:kern w:val="0"/>
          <w:sz w:val="32"/>
          <w:szCs w:val="32"/>
        </w:rPr>
        <w:t>12.20</w:t>
      </w:r>
      <w:r>
        <w:rPr>
          <w:rFonts w:ascii="Times New Roman" w:hAnsi="Times New Roman" w:cs="Times New Roman"/>
          <w:color w:val="333333"/>
          <w:kern w:val="0"/>
          <w:sz w:val="32"/>
          <w:szCs w:val="32"/>
        </w:rPr>
        <w:t>%</w:t>
      </w:r>
      <w:r>
        <w:rPr>
          <w:rFonts w:ascii="仿宋_GB2312" w:eastAsia="仿宋_GB2312" w:hAnsi="Times New Roman" w:cs="仿宋_GB2312" w:hint="eastAsia"/>
          <w:color w:val="333333"/>
          <w:kern w:val="0"/>
          <w:sz w:val="32"/>
          <w:szCs w:val="32"/>
        </w:rPr>
        <w:t>。主要是本单位用于社会保障就业支出方面的收入</w:t>
      </w:r>
      <w:r>
        <w:rPr>
          <w:rFonts w:ascii="仿宋_GB2312" w:eastAsia="仿宋_GB2312" w:hAnsi="Times New Roman" w:cs="仿宋_GB2312"/>
          <w:color w:val="333333"/>
          <w:kern w:val="0"/>
          <w:sz w:val="32"/>
          <w:szCs w:val="32"/>
        </w:rPr>
        <w:t>26823626</w:t>
      </w:r>
      <w:r>
        <w:rPr>
          <w:rFonts w:ascii="仿宋_GB2312" w:eastAsia="仿宋_GB2312" w:hAnsi="Times New Roman" w:cs="仿宋_GB2312" w:hint="eastAsia"/>
          <w:color w:val="333333"/>
          <w:kern w:val="0"/>
          <w:sz w:val="32"/>
          <w:szCs w:val="32"/>
        </w:rPr>
        <w:t>元</w:t>
      </w:r>
      <w:r>
        <w:rPr>
          <w:rFonts w:ascii="仿宋_GB2312" w:eastAsia="仿宋_GB2312" w:hAnsi="Times New Roman" w:cs="仿宋_GB2312"/>
          <w:color w:val="333333"/>
          <w:kern w:val="0"/>
          <w:sz w:val="32"/>
          <w:szCs w:val="32"/>
        </w:rPr>
        <w:t>,</w:t>
      </w:r>
      <w:r>
        <w:rPr>
          <w:rFonts w:ascii="仿宋_GB2312" w:eastAsia="仿宋_GB2312" w:hAnsi="Times New Roman" w:cs="仿宋_GB2312" w:hint="eastAsia"/>
          <w:color w:val="333333"/>
          <w:kern w:val="0"/>
          <w:sz w:val="32"/>
          <w:szCs w:val="32"/>
        </w:rPr>
        <w:t>用于卫生健康支出方面的收入</w:t>
      </w:r>
      <w:r>
        <w:rPr>
          <w:rFonts w:ascii="仿宋_GB2312" w:eastAsia="仿宋_GB2312" w:hAnsi="Times New Roman" w:cs="仿宋_GB2312"/>
          <w:color w:val="333333"/>
          <w:kern w:val="0"/>
          <w:sz w:val="32"/>
          <w:szCs w:val="32"/>
        </w:rPr>
        <w:t>3480106</w:t>
      </w:r>
      <w:r>
        <w:rPr>
          <w:rFonts w:ascii="仿宋_GB2312" w:eastAsia="仿宋_GB2312" w:hAnsi="Times New Roman" w:cs="仿宋_GB2312" w:hint="eastAsia"/>
          <w:color w:val="333333"/>
          <w:kern w:val="0"/>
          <w:sz w:val="32"/>
          <w:szCs w:val="32"/>
        </w:rPr>
        <w:t>元</w:t>
      </w:r>
      <w:r>
        <w:rPr>
          <w:rFonts w:ascii="仿宋_GB2312" w:eastAsia="仿宋_GB2312" w:hAnsi="Times New Roman" w:cs="仿宋_GB2312"/>
          <w:color w:val="333333"/>
          <w:kern w:val="0"/>
          <w:sz w:val="32"/>
          <w:szCs w:val="32"/>
        </w:rPr>
        <w:t>,</w:t>
      </w:r>
      <w:r>
        <w:rPr>
          <w:rFonts w:ascii="仿宋_GB2312" w:eastAsia="仿宋_GB2312" w:hAnsi="Times New Roman" w:cs="仿宋_GB2312" w:hint="eastAsia"/>
          <w:color w:val="333333"/>
          <w:kern w:val="0"/>
          <w:sz w:val="32"/>
          <w:szCs w:val="32"/>
        </w:rPr>
        <w:t>用于住房保障支出方面的收入</w:t>
      </w:r>
      <w:r>
        <w:rPr>
          <w:rFonts w:ascii="仿宋_GB2312" w:eastAsia="仿宋_GB2312" w:hAnsi="Times New Roman" w:cs="仿宋_GB2312"/>
          <w:color w:val="333333"/>
          <w:kern w:val="0"/>
          <w:sz w:val="32"/>
          <w:szCs w:val="32"/>
        </w:rPr>
        <w:t>1128288</w:t>
      </w:r>
      <w:r>
        <w:rPr>
          <w:rFonts w:ascii="仿宋_GB2312" w:eastAsia="仿宋_GB2312" w:hAnsi="Times New Roman" w:cs="仿宋_GB2312" w:hint="eastAsia"/>
          <w:color w:val="333333"/>
          <w:kern w:val="0"/>
          <w:sz w:val="32"/>
          <w:szCs w:val="32"/>
        </w:rPr>
        <w:t>元。</w:t>
      </w:r>
    </w:p>
    <w:p w:rsidR="00AC281E" w:rsidRDefault="004428C8">
      <w:pPr>
        <w:tabs>
          <w:tab w:val="center" w:pos="4475"/>
        </w:tabs>
        <w:spacing w:line="572" w:lineRule="exact"/>
        <w:ind w:rightChars="-27" w:right="-57" w:firstLineChars="200" w:firstLine="640"/>
        <w:rPr>
          <w:rFonts w:ascii="仿宋_GB2312" w:eastAsia="仿宋_GB2312" w:hAnsi="Times New Roman" w:cs="Times New Roman"/>
          <w:b/>
          <w:bCs/>
          <w:color w:val="333333"/>
          <w:kern w:val="0"/>
          <w:sz w:val="32"/>
          <w:szCs w:val="32"/>
          <w:highlight w:val="yellow"/>
        </w:rPr>
      </w:pPr>
      <w:r>
        <w:rPr>
          <w:rFonts w:ascii="仿宋_GB2312" w:eastAsia="仿宋_GB2312" w:hAnsi="Times New Roman" w:cs="仿宋_GB2312"/>
          <w:color w:val="333333"/>
          <w:kern w:val="0"/>
          <w:sz w:val="32"/>
          <w:szCs w:val="32"/>
        </w:rPr>
        <w:t>2</w:t>
      </w:r>
      <w:r>
        <w:rPr>
          <w:rFonts w:ascii="仿宋_GB2312" w:eastAsia="仿宋_GB2312" w:hAnsi="Times New Roman" w:cs="仿宋_GB2312" w:hint="eastAsia"/>
          <w:color w:val="333333"/>
          <w:kern w:val="0"/>
          <w:sz w:val="32"/>
          <w:szCs w:val="32"/>
        </w:rPr>
        <w:t>、政府性基金预算拨款</w:t>
      </w:r>
      <w:r>
        <w:rPr>
          <w:rFonts w:ascii="仿宋_GB2312" w:eastAsia="仿宋_GB2312" w:hAnsi="Times New Roman" w:cs="仿宋_GB2312"/>
          <w:color w:val="333333"/>
          <w:kern w:val="0"/>
          <w:sz w:val="32"/>
          <w:szCs w:val="32"/>
        </w:rPr>
        <w:t xml:space="preserve"> 0 </w:t>
      </w:r>
      <w:r>
        <w:rPr>
          <w:rFonts w:ascii="仿宋_GB2312" w:eastAsia="仿宋_GB2312" w:hAnsi="Times New Roman" w:cs="仿宋_GB2312" w:hint="eastAsia"/>
          <w:color w:val="333333"/>
          <w:kern w:val="0"/>
          <w:sz w:val="32"/>
          <w:szCs w:val="32"/>
        </w:rPr>
        <w:t>元，同比无变化。</w:t>
      </w:r>
    </w:p>
    <w:p w:rsidR="00AC281E" w:rsidRDefault="004428C8">
      <w:pPr>
        <w:tabs>
          <w:tab w:val="center" w:pos="4475"/>
        </w:tabs>
        <w:spacing w:line="572" w:lineRule="exac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t>3</w:t>
      </w:r>
      <w:r>
        <w:rPr>
          <w:rFonts w:ascii="仿宋_GB2312" w:eastAsia="仿宋_GB2312" w:hAnsi="Times New Roman" w:cs="仿宋_GB2312" w:hint="eastAsia"/>
          <w:color w:val="333333"/>
          <w:kern w:val="0"/>
          <w:sz w:val="32"/>
          <w:szCs w:val="32"/>
        </w:rPr>
        <w:t>、上年结余收入</w:t>
      </w:r>
      <w:r>
        <w:rPr>
          <w:rFonts w:ascii="仿宋_GB2312" w:eastAsia="仿宋_GB2312" w:hAnsi="Times New Roman" w:cs="仿宋_GB2312"/>
          <w:color w:val="333333"/>
          <w:kern w:val="0"/>
          <w:sz w:val="32"/>
          <w:szCs w:val="32"/>
        </w:rPr>
        <w:t xml:space="preserve"> 0 </w:t>
      </w:r>
      <w:r>
        <w:rPr>
          <w:rFonts w:ascii="仿宋_GB2312" w:eastAsia="仿宋_GB2312" w:hAnsi="Times New Roman" w:cs="仿宋_GB2312" w:hint="eastAsia"/>
          <w:color w:val="333333"/>
          <w:kern w:val="0"/>
          <w:sz w:val="32"/>
          <w:szCs w:val="32"/>
        </w:rPr>
        <w:t>元，同比无变化。</w:t>
      </w:r>
    </w:p>
    <w:p w:rsidR="00AC281E" w:rsidRDefault="004428C8">
      <w:pPr>
        <w:tabs>
          <w:tab w:val="center" w:pos="4475"/>
        </w:tabs>
        <w:spacing w:line="572" w:lineRule="exact"/>
        <w:ind w:rightChars="-27" w:right="-57" w:firstLineChars="200" w:firstLine="643"/>
        <w:rPr>
          <w:rFonts w:ascii="仿宋_GB2312" w:eastAsia="仿宋_GB2312" w:hAnsi="Times New Roman" w:cs="Times New Roman"/>
          <w:color w:val="333333"/>
          <w:kern w:val="0"/>
          <w:sz w:val="32"/>
          <w:szCs w:val="32"/>
        </w:rPr>
      </w:pPr>
      <w:r>
        <w:rPr>
          <w:rFonts w:ascii="楷体_GB2312" w:eastAsia="楷体_GB2312" w:hAnsi="Times New Roman" w:cs="楷体_GB2312" w:hint="eastAsia"/>
          <w:b/>
          <w:bCs/>
          <w:color w:val="333333"/>
          <w:kern w:val="0"/>
          <w:sz w:val="32"/>
          <w:szCs w:val="32"/>
        </w:rPr>
        <w:t>（二）财政拨款支出总体情况。</w:t>
      </w:r>
    </w:p>
    <w:p w:rsidR="000575CA" w:rsidRPr="000434C1" w:rsidRDefault="004428C8" w:rsidP="000575CA">
      <w:pPr>
        <w:ind w:firstLineChars="200" w:firstLine="640"/>
        <w:rPr>
          <w:rFonts w:ascii="仿宋_GB2312" w:eastAsia="仿宋_GB2312" w:hAnsi="Times New Roman" w:cs="仿宋_GB2312"/>
          <w:color w:val="FF0000"/>
          <w:kern w:val="0"/>
          <w:sz w:val="32"/>
          <w:szCs w:val="32"/>
        </w:rPr>
      </w:pPr>
      <w:r>
        <w:rPr>
          <w:rFonts w:ascii="仿宋_GB2312" w:eastAsia="仿宋_GB2312" w:hAnsi="Times New Roman" w:cs="仿宋_GB2312"/>
          <w:color w:val="333333"/>
          <w:kern w:val="0"/>
          <w:sz w:val="32"/>
          <w:szCs w:val="32"/>
        </w:rPr>
        <w:t>2020</w:t>
      </w:r>
      <w:r>
        <w:rPr>
          <w:rFonts w:ascii="仿宋_GB2312" w:eastAsia="仿宋_GB2312" w:hAnsi="Times New Roman" w:cs="仿宋_GB2312" w:hint="eastAsia"/>
          <w:color w:val="333333"/>
          <w:kern w:val="0"/>
          <w:sz w:val="32"/>
          <w:szCs w:val="32"/>
        </w:rPr>
        <w:t>年财政拨款支出</w:t>
      </w:r>
      <w:r>
        <w:rPr>
          <w:rFonts w:ascii="仿宋_GB2312" w:eastAsia="仿宋_GB2312" w:hAnsi="Times New Roman" w:cs="仿宋_GB2312"/>
          <w:color w:val="333333"/>
          <w:kern w:val="0"/>
          <w:sz w:val="32"/>
          <w:szCs w:val="32"/>
        </w:rPr>
        <w:t>31432020</w:t>
      </w:r>
      <w:r>
        <w:rPr>
          <w:rFonts w:ascii="仿宋_GB2312" w:eastAsia="仿宋_GB2312" w:hAnsi="Times New Roman" w:cs="仿宋_GB2312" w:hint="eastAsia"/>
          <w:color w:val="333333"/>
          <w:kern w:val="0"/>
          <w:sz w:val="32"/>
          <w:szCs w:val="32"/>
        </w:rPr>
        <w:t>元，同比增加</w:t>
      </w:r>
      <w:r>
        <w:rPr>
          <w:rFonts w:ascii="仿宋_GB2312" w:eastAsia="仿宋_GB2312" w:hAnsi="Times New Roman" w:cs="仿宋_GB2312"/>
          <w:color w:val="333333"/>
          <w:kern w:val="0"/>
          <w:sz w:val="32"/>
          <w:szCs w:val="32"/>
        </w:rPr>
        <w:t xml:space="preserve">3418974 </w:t>
      </w:r>
      <w:r>
        <w:rPr>
          <w:rFonts w:ascii="仿宋_GB2312" w:eastAsia="仿宋_GB2312" w:hAnsi="Times New Roman" w:cs="仿宋_GB2312" w:hint="eastAsia"/>
          <w:color w:val="333333"/>
          <w:kern w:val="0"/>
          <w:sz w:val="32"/>
          <w:szCs w:val="32"/>
        </w:rPr>
        <w:lastRenderedPageBreak/>
        <w:t>元，增长</w:t>
      </w:r>
      <w:r>
        <w:rPr>
          <w:rFonts w:ascii="仿宋_GB2312" w:eastAsia="仿宋_GB2312" w:hAnsi="Times New Roman" w:cs="仿宋_GB2312"/>
          <w:color w:val="333333"/>
          <w:kern w:val="0"/>
          <w:sz w:val="32"/>
          <w:szCs w:val="32"/>
        </w:rPr>
        <w:t xml:space="preserve">12.20 </w:t>
      </w:r>
      <w:r>
        <w:rPr>
          <w:rFonts w:ascii="仿宋_GB2312" w:eastAsia="仿宋_GB2312" w:hAnsi="Times New Roman" w:cs="仿宋_GB2312"/>
          <w:color w:val="333333"/>
          <w:kern w:val="0"/>
          <w:sz w:val="32"/>
          <w:szCs w:val="32"/>
        </w:rPr>
        <w:t> </w:t>
      </w:r>
      <w:r>
        <w:rPr>
          <w:rFonts w:ascii="仿宋_GB2312" w:eastAsia="仿宋_GB2312" w:hAnsi="Times New Roman" w:cs="仿宋_GB2312"/>
          <w:color w:val="333333"/>
          <w:kern w:val="0"/>
          <w:sz w:val="32"/>
          <w:szCs w:val="32"/>
        </w:rPr>
        <w:t>%</w:t>
      </w:r>
      <w:r>
        <w:rPr>
          <w:rFonts w:ascii="仿宋_GB2312" w:eastAsia="仿宋_GB2312" w:hAnsi="Times New Roman" w:cs="仿宋_GB2312" w:hint="eastAsia"/>
          <w:color w:val="333333"/>
          <w:kern w:val="0"/>
          <w:sz w:val="32"/>
          <w:szCs w:val="32"/>
        </w:rPr>
        <w:t>。</w:t>
      </w:r>
      <w:r w:rsidRPr="000575CA">
        <w:rPr>
          <w:rFonts w:ascii="仿宋_GB2312" w:eastAsia="仿宋_GB2312" w:hAnsi="Times New Roman" w:cs="仿宋_GB2312" w:hint="eastAsia"/>
          <w:kern w:val="0"/>
          <w:sz w:val="32"/>
          <w:szCs w:val="32"/>
        </w:rPr>
        <w:t>增加的主要原因是</w:t>
      </w:r>
      <w:r w:rsidR="000575CA">
        <w:rPr>
          <w:rFonts w:ascii="仿宋_GB2312" w:eastAsia="仿宋_GB2312" w:hAnsi="Times New Roman" w:cs="仿宋_GB2312" w:hint="eastAsia"/>
          <w:color w:val="333333"/>
          <w:kern w:val="0"/>
          <w:sz w:val="32"/>
          <w:szCs w:val="32"/>
        </w:rPr>
        <w:t>是康复医院购新院址导致</w:t>
      </w:r>
      <w:r w:rsidR="00D477D7">
        <w:rPr>
          <w:rFonts w:ascii="仿宋_GB2312" w:eastAsia="仿宋_GB2312" w:hAnsi="Times New Roman" w:cs="仿宋_GB2312" w:hint="eastAsia"/>
          <w:color w:val="333333"/>
          <w:kern w:val="0"/>
          <w:sz w:val="32"/>
          <w:szCs w:val="32"/>
        </w:rPr>
        <w:t>支出</w:t>
      </w:r>
      <w:r w:rsidR="000575CA">
        <w:rPr>
          <w:rFonts w:ascii="仿宋_GB2312" w:eastAsia="仿宋_GB2312" w:hAnsi="Times New Roman" w:cs="仿宋_GB2312" w:hint="eastAsia"/>
          <w:color w:val="333333"/>
          <w:kern w:val="0"/>
          <w:sz w:val="32"/>
          <w:szCs w:val="32"/>
        </w:rPr>
        <w:t>增加。</w:t>
      </w:r>
    </w:p>
    <w:p w:rsidR="00AC281E" w:rsidRDefault="004428C8" w:rsidP="000575CA">
      <w:pPr>
        <w:tabs>
          <w:tab w:val="center" w:pos="4475"/>
        </w:tabs>
        <w:spacing w:line="572" w:lineRule="exact"/>
        <w:ind w:rightChars="-27" w:right="-57" w:firstLineChars="200" w:firstLine="640"/>
        <w:rPr>
          <w:rFonts w:ascii="仿宋_GB2312" w:eastAsia="仿宋_GB2312" w:cs="Times New Roman"/>
          <w:b/>
          <w:bCs/>
          <w:sz w:val="32"/>
          <w:szCs w:val="32"/>
        </w:rPr>
      </w:pPr>
      <w:r>
        <w:rPr>
          <w:rFonts w:ascii="仿宋_GB2312" w:eastAsia="仿宋_GB2312" w:hAnsi="Times New Roman" w:cs="仿宋_GB2312" w:hint="eastAsia"/>
          <w:color w:val="333333"/>
          <w:kern w:val="0"/>
          <w:sz w:val="32"/>
          <w:szCs w:val="32"/>
        </w:rPr>
        <w:t>其中：</w:t>
      </w:r>
    </w:p>
    <w:p w:rsidR="000575CA" w:rsidRPr="000434C1" w:rsidRDefault="004428C8" w:rsidP="000575CA">
      <w:pPr>
        <w:ind w:firstLineChars="200" w:firstLine="640"/>
        <w:rPr>
          <w:rFonts w:ascii="仿宋_GB2312" w:eastAsia="仿宋_GB2312" w:hAnsi="Times New Roman" w:cs="仿宋_GB2312"/>
          <w:color w:val="FF0000"/>
          <w:kern w:val="0"/>
          <w:sz w:val="32"/>
          <w:szCs w:val="32"/>
        </w:rPr>
      </w:pPr>
      <w:r>
        <w:rPr>
          <w:rFonts w:ascii="仿宋_GB2312" w:eastAsia="仿宋_GB2312" w:hAnsi="Times New Roman" w:cs="仿宋_GB2312"/>
          <w:color w:val="333333"/>
          <w:kern w:val="0"/>
          <w:sz w:val="32"/>
          <w:szCs w:val="32"/>
        </w:rPr>
        <w:t>1</w:t>
      </w:r>
      <w:r>
        <w:rPr>
          <w:rFonts w:ascii="仿宋_GB2312" w:eastAsia="仿宋_GB2312" w:hAnsi="Times New Roman" w:cs="仿宋_GB2312" w:hint="eastAsia"/>
          <w:color w:val="333333"/>
          <w:kern w:val="0"/>
          <w:sz w:val="32"/>
          <w:szCs w:val="32"/>
        </w:rPr>
        <w:t>、社会保障就业支出</w:t>
      </w:r>
      <w:r>
        <w:rPr>
          <w:rFonts w:ascii="仿宋_GB2312" w:eastAsia="仿宋_GB2312" w:hAnsi="Times New Roman" w:cs="仿宋_GB2312"/>
          <w:color w:val="333333"/>
          <w:kern w:val="0"/>
          <w:sz w:val="32"/>
          <w:szCs w:val="32"/>
        </w:rPr>
        <w:t>26823626</w:t>
      </w:r>
      <w:r>
        <w:rPr>
          <w:rFonts w:ascii="仿宋_GB2312" w:eastAsia="仿宋_GB2312" w:hAnsi="Times New Roman" w:cs="仿宋_GB2312" w:hint="eastAsia"/>
          <w:color w:val="333333"/>
          <w:kern w:val="0"/>
          <w:sz w:val="32"/>
          <w:szCs w:val="32"/>
        </w:rPr>
        <w:t>元</w:t>
      </w:r>
      <w:r>
        <w:rPr>
          <w:rFonts w:ascii="仿宋_GB2312" w:eastAsia="仿宋_GB2312" w:hAnsi="Times New Roman" w:cs="仿宋_GB2312"/>
          <w:color w:val="333333"/>
          <w:kern w:val="0"/>
          <w:sz w:val="32"/>
          <w:szCs w:val="32"/>
        </w:rPr>
        <w:t>,</w:t>
      </w:r>
      <w:r>
        <w:rPr>
          <w:rFonts w:ascii="仿宋_GB2312" w:eastAsia="仿宋_GB2312" w:hAnsi="Times New Roman" w:cs="仿宋_GB2312" w:hint="eastAsia"/>
          <w:color w:val="333333"/>
          <w:kern w:val="0"/>
          <w:sz w:val="32"/>
          <w:szCs w:val="32"/>
        </w:rPr>
        <w:t>占支出总预算</w:t>
      </w:r>
      <w:r>
        <w:rPr>
          <w:rFonts w:ascii="仿宋_GB2312" w:eastAsia="仿宋_GB2312" w:hAnsi="Times New Roman" w:cs="仿宋_GB2312"/>
          <w:color w:val="333333"/>
          <w:kern w:val="0"/>
          <w:sz w:val="32"/>
          <w:szCs w:val="32"/>
        </w:rPr>
        <w:t>85.34 %</w:t>
      </w:r>
      <w:r>
        <w:rPr>
          <w:rFonts w:ascii="仿宋_GB2312" w:eastAsia="仿宋_GB2312" w:hAnsi="Times New Roman" w:cs="仿宋_GB2312" w:hint="eastAsia"/>
          <w:color w:val="333333"/>
          <w:kern w:val="0"/>
          <w:sz w:val="32"/>
          <w:szCs w:val="32"/>
        </w:rPr>
        <w:t>，同比增加</w:t>
      </w:r>
      <w:r>
        <w:rPr>
          <w:rFonts w:ascii="仿宋_GB2312" w:eastAsia="仿宋_GB2312" w:hAnsi="Times New Roman" w:cs="仿宋_GB2312"/>
          <w:color w:val="333333"/>
          <w:kern w:val="0"/>
          <w:sz w:val="32"/>
          <w:szCs w:val="32"/>
        </w:rPr>
        <w:t>3905741</w:t>
      </w:r>
      <w:r>
        <w:rPr>
          <w:rFonts w:ascii="仿宋_GB2312" w:eastAsia="仿宋_GB2312" w:hAnsi="Times New Roman" w:cs="仿宋_GB2312" w:hint="eastAsia"/>
          <w:color w:val="333333"/>
          <w:kern w:val="0"/>
          <w:sz w:val="32"/>
          <w:szCs w:val="32"/>
        </w:rPr>
        <w:t>元，增长</w:t>
      </w:r>
      <w:r>
        <w:rPr>
          <w:rFonts w:ascii="仿宋_GB2312" w:eastAsia="仿宋_GB2312" w:hAnsi="Times New Roman" w:cs="仿宋_GB2312"/>
          <w:color w:val="333333"/>
          <w:kern w:val="0"/>
          <w:sz w:val="32"/>
          <w:szCs w:val="32"/>
        </w:rPr>
        <w:t xml:space="preserve">17.04 </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。主要是由于增加了</w:t>
      </w:r>
      <w:r w:rsidR="000575CA">
        <w:rPr>
          <w:rFonts w:ascii="仿宋_GB2312" w:eastAsia="仿宋_GB2312" w:hAnsi="Times New Roman" w:cs="仿宋_GB2312" w:hint="eastAsia"/>
          <w:color w:val="333333"/>
          <w:kern w:val="0"/>
          <w:sz w:val="32"/>
          <w:szCs w:val="32"/>
        </w:rPr>
        <w:t>康复医院购新院址导致支出增加。</w:t>
      </w:r>
    </w:p>
    <w:p w:rsidR="00AC281E" w:rsidRDefault="004428C8">
      <w:pPr>
        <w:tabs>
          <w:tab w:val="center" w:pos="4475"/>
        </w:tabs>
        <w:spacing w:line="572" w:lineRule="exact"/>
        <w:ind w:rightChars="-27" w:right="-57" w:firstLineChars="200" w:firstLine="640"/>
        <w:rPr>
          <w:rFonts w:ascii="仿宋_GB2312" w:eastAsia="仿宋_GB2312" w:hAnsi="Times New Roman" w:cs="仿宋_GB2312"/>
          <w:color w:val="333333"/>
          <w:kern w:val="0"/>
          <w:sz w:val="32"/>
          <w:szCs w:val="32"/>
        </w:rPr>
      </w:pPr>
      <w:r>
        <w:rPr>
          <w:rFonts w:ascii="仿宋_GB2312" w:eastAsia="仿宋_GB2312" w:hAnsi="Times New Roman" w:cs="仿宋_GB2312"/>
          <w:color w:val="333333"/>
          <w:kern w:val="0"/>
          <w:sz w:val="32"/>
          <w:szCs w:val="32"/>
        </w:rPr>
        <w:t>2</w:t>
      </w:r>
      <w:r>
        <w:rPr>
          <w:rFonts w:ascii="仿宋_GB2312" w:eastAsia="仿宋_GB2312" w:hAnsi="Times New Roman" w:cs="仿宋_GB2312" w:hint="eastAsia"/>
          <w:color w:val="333333"/>
          <w:kern w:val="0"/>
          <w:sz w:val="32"/>
          <w:szCs w:val="32"/>
        </w:rPr>
        <w:t>、卫生健康支出</w:t>
      </w:r>
      <w:r>
        <w:rPr>
          <w:rFonts w:ascii="仿宋_GB2312" w:eastAsia="仿宋_GB2312" w:hAnsi="Times New Roman" w:cs="仿宋_GB2312"/>
          <w:color w:val="333333"/>
          <w:kern w:val="0"/>
          <w:sz w:val="32"/>
          <w:szCs w:val="32"/>
        </w:rPr>
        <w:t>3480106</w:t>
      </w:r>
      <w:r>
        <w:rPr>
          <w:rFonts w:ascii="仿宋_GB2312" w:eastAsia="仿宋_GB2312" w:hAnsi="Times New Roman" w:cs="仿宋_GB2312" w:hint="eastAsia"/>
          <w:color w:val="333333"/>
          <w:kern w:val="0"/>
          <w:sz w:val="32"/>
          <w:szCs w:val="32"/>
        </w:rPr>
        <w:t>元</w:t>
      </w:r>
      <w:r>
        <w:rPr>
          <w:rFonts w:ascii="仿宋_GB2312" w:eastAsia="仿宋_GB2312" w:hAnsi="Times New Roman" w:cs="仿宋_GB2312"/>
          <w:color w:val="333333"/>
          <w:kern w:val="0"/>
          <w:sz w:val="32"/>
          <w:szCs w:val="32"/>
        </w:rPr>
        <w:t xml:space="preserve">, </w:t>
      </w:r>
      <w:r>
        <w:rPr>
          <w:rFonts w:ascii="仿宋_GB2312" w:eastAsia="仿宋_GB2312" w:hAnsi="Times New Roman" w:cs="仿宋_GB2312" w:hint="eastAsia"/>
          <w:color w:val="333333"/>
          <w:kern w:val="0"/>
          <w:sz w:val="32"/>
          <w:szCs w:val="32"/>
        </w:rPr>
        <w:t>占支出总预算</w:t>
      </w:r>
      <w:r>
        <w:rPr>
          <w:rFonts w:ascii="仿宋_GB2312" w:eastAsia="仿宋_GB2312" w:hAnsi="Times New Roman" w:cs="仿宋_GB2312"/>
          <w:color w:val="333333"/>
          <w:kern w:val="0"/>
          <w:sz w:val="32"/>
          <w:szCs w:val="32"/>
        </w:rPr>
        <w:t>11.07 %</w:t>
      </w:r>
      <w:r>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115704</w:t>
      </w:r>
      <w:r>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3.22</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。主要是由于机构改革部分职能划转出去，人员相对减少的原因。</w:t>
      </w:r>
    </w:p>
    <w:p w:rsidR="00AC281E" w:rsidRDefault="004428C8">
      <w:pPr>
        <w:tabs>
          <w:tab w:val="center" w:pos="4475"/>
        </w:tabs>
        <w:spacing w:line="572" w:lineRule="exact"/>
        <w:ind w:rightChars="-27" w:right="-57" w:firstLineChars="200" w:firstLine="640"/>
        <w:rPr>
          <w:rFonts w:ascii="仿宋_GB2312" w:eastAsia="仿宋_GB2312" w:hAnsi="Times New Roman" w:cs="仿宋_GB2312"/>
          <w:color w:val="333333"/>
          <w:kern w:val="0"/>
          <w:sz w:val="32"/>
          <w:szCs w:val="32"/>
        </w:rPr>
      </w:pPr>
      <w:r>
        <w:rPr>
          <w:rFonts w:ascii="仿宋_GB2312" w:eastAsia="仿宋_GB2312" w:hAnsi="Times New Roman" w:cs="仿宋_GB2312"/>
          <w:color w:val="333333"/>
          <w:kern w:val="0"/>
          <w:sz w:val="32"/>
          <w:szCs w:val="32"/>
        </w:rPr>
        <w:t>3</w:t>
      </w:r>
      <w:r>
        <w:rPr>
          <w:rFonts w:ascii="仿宋_GB2312" w:eastAsia="仿宋_GB2312" w:hAnsi="Times New Roman" w:cs="仿宋_GB2312" w:hint="eastAsia"/>
          <w:color w:val="333333"/>
          <w:kern w:val="0"/>
          <w:sz w:val="32"/>
          <w:szCs w:val="32"/>
        </w:rPr>
        <w:t>、住房保障支出</w:t>
      </w:r>
      <w:r>
        <w:rPr>
          <w:rFonts w:ascii="仿宋_GB2312" w:eastAsia="仿宋_GB2312" w:hAnsi="Times New Roman" w:cs="仿宋_GB2312"/>
          <w:color w:val="333333"/>
          <w:kern w:val="0"/>
          <w:sz w:val="32"/>
          <w:szCs w:val="32"/>
        </w:rPr>
        <w:t>1128288</w:t>
      </w:r>
      <w:r>
        <w:rPr>
          <w:rFonts w:ascii="仿宋_GB2312" w:eastAsia="仿宋_GB2312" w:hAnsi="Times New Roman" w:cs="仿宋_GB2312" w:hint="eastAsia"/>
          <w:color w:val="333333"/>
          <w:kern w:val="0"/>
          <w:sz w:val="32"/>
          <w:szCs w:val="32"/>
        </w:rPr>
        <w:t>元</w:t>
      </w:r>
      <w:r>
        <w:rPr>
          <w:rFonts w:ascii="仿宋_GB2312" w:eastAsia="仿宋_GB2312" w:hAnsi="Times New Roman" w:cs="仿宋_GB2312"/>
          <w:color w:val="333333"/>
          <w:kern w:val="0"/>
          <w:sz w:val="32"/>
          <w:szCs w:val="32"/>
        </w:rPr>
        <w:t>,</w:t>
      </w:r>
      <w:r>
        <w:rPr>
          <w:rFonts w:ascii="仿宋_GB2312" w:eastAsia="仿宋_GB2312" w:hAnsi="Times New Roman" w:cs="仿宋_GB2312" w:hint="eastAsia"/>
          <w:color w:val="333333"/>
          <w:kern w:val="0"/>
          <w:sz w:val="32"/>
          <w:szCs w:val="32"/>
        </w:rPr>
        <w:t>占支出总预算</w:t>
      </w:r>
      <w:r>
        <w:rPr>
          <w:rFonts w:ascii="仿宋_GB2312" w:eastAsia="仿宋_GB2312" w:hAnsi="Times New Roman" w:cs="仿宋_GB2312"/>
          <w:color w:val="333333"/>
          <w:kern w:val="0"/>
          <w:sz w:val="32"/>
          <w:szCs w:val="32"/>
        </w:rPr>
        <w:t>3.59%,</w:t>
      </w:r>
      <w:r>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371063</w:t>
      </w:r>
      <w:r>
        <w:rPr>
          <w:rFonts w:ascii="仿宋_GB2312" w:eastAsia="仿宋_GB2312" w:hAnsi="Times New Roman" w:cs="仿宋_GB2312" w:hint="eastAsia"/>
          <w:color w:val="333333"/>
          <w:kern w:val="0"/>
          <w:sz w:val="32"/>
          <w:szCs w:val="32"/>
        </w:rPr>
        <w:t>元</w:t>
      </w:r>
      <w:r>
        <w:rPr>
          <w:rFonts w:ascii="仿宋_GB2312" w:eastAsia="仿宋_GB2312" w:hAnsi="Times New Roman" w:cs="仿宋_GB2312"/>
          <w:color w:val="333333"/>
          <w:kern w:val="0"/>
          <w:sz w:val="32"/>
          <w:szCs w:val="32"/>
        </w:rPr>
        <w:t>,</w:t>
      </w:r>
      <w:r>
        <w:rPr>
          <w:rFonts w:ascii="仿宋_GB2312" w:eastAsia="仿宋_GB2312" w:hAnsi="Times New Roman" w:cs="仿宋_GB2312" w:hint="eastAsia"/>
          <w:color w:val="333333"/>
          <w:kern w:val="0"/>
          <w:sz w:val="32"/>
          <w:szCs w:val="32"/>
        </w:rPr>
        <w:t>下降</w:t>
      </w:r>
      <w:r>
        <w:rPr>
          <w:rFonts w:ascii="仿宋_GB2312" w:eastAsia="仿宋_GB2312" w:hAnsi="Times New Roman" w:cs="仿宋_GB2312"/>
          <w:color w:val="333333"/>
          <w:kern w:val="0"/>
          <w:sz w:val="32"/>
          <w:szCs w:val="32"/>
        </w:rPr>
        <w:t>24.75%</w:t>
      </w:r>
      <w:r>
        <w:rPr>
          <w:rFonts w:ascii="仿宋_GB2312" w:eastAsia="仿宋_GB2312" w:hAnsi="Times New Roman" w:cs="仿宋_GB2312" w:hint="eastAsia"/>
          <w:color w:val="333333"/>
          <w:kern w:val="0"/>
          <w:sz w:val="32"/>
          <w:szCs w:val="32"/>
        </w:rPr>
        <w:t>。主要是由于机构改革部分职能划转出去，人员相对减少的原因。</w:t>
      </w:r>
    </w:p>
    <w:p w:rsidR="00AC281E" w:rsidRDefault="004428C8">
      <w:pPr>
        <w:tabs>
          <w:tab w:val="center" w:pos="4475"/>
        </w:tabs>
        <w:spacing w:line="572" w:lineRule="exact"/>
        <w:ind w:rightChars="-27" w:right="-57" w:firstLineChars="200" w:firstLine="643"/>
        <w:rPr>
          <w:rFonts w:ascii="仿宋_GB2312" w:eastAsia="仿宋_GB2312" w:hAnsi="Times New Roman" w:cs="Times New Roman"/>
          <w:b/>
          <w:bCs/>
          <w:color w:val="333333"/>
          <w:kern w:val="0"/>
          <w:sz w:val="32"/>
          <w:szCs w:val="32"/>
        </w:rPr>
      </w:pPr>
      <w:r>
        <w:rPr>
          <w:rFonts w:ascii="楷体_GB2312" w:eastAsia="楷体_GB2312" w:hAnsi="Times New Roman" w:cs="楷体_GB2312" w:hint="eastAsia"/>
          <w:b/>
          <w:bCs/>
          <w:color w:val="333333"/>
          <w:kern w:val="0"/>
          <w:sz w:val="32"/>
          <w:szCs w:val="32"/>
        </w:rPr>
        <w:t>（三）一般公共预算支出按支出功能分类科目划分</w:t>
      </w:r>
    </w:p>
    <w:p w:rsidR="00AC281E" w:rsidRDefault="004428C8">
      <w:pPr>
        <w:snapToGrid w:val="0"/>
        <w:spacing w:line="572" w:lineRule="exact"/>
        <w:ind w:rightChars="-27" w:right="-57" w:firstLineChars="177" w:firstLine="566"/>
        <w:rPr>
          <w:rFonts w:ascii="仿宋_GB2312" w:eastAsia="仿宋_GB2312" w:hAnsi="Times New Roman" w:cs="Times New Roman"/>
          <w:b/>
          <w:bCs/>
          <w:color w:val="333333"/>
          <w:kern w:val="0"/>
          <w:sz w:val="32"/>
          <w:szCs w:val="32"/>
          <w:highlight w:val="yellow"/>
        </w:rPr>
      </w:pPr>
      <w:r>
        <w:rPr>
          <w:rFonts w:ascii="仿宋_GB2312" w:eastAsia="仿宋_GB2312" w:hAnsi="Times New Roman" w:cs="仿宋_GB2312"/>
          <w:color w:val="333333"/>
          <w:kern w:val="0"/>
          <w:sz w:val="32"/>
          <w:szCs w:val="32"/>
        </w:rPr>
        <w:t>1</w:t>
      </w:r>
      <w:r>
        <w:rPr>
          <w:rFonts w:ascii="仿宋_GB2312" w:eastAsia="仿宋_GB2312" w:hAnsi="Times New Roman" w:cs="仿宋_GB2312" w:hint="eastAsia"/>
          <w:color w:val="333333"/>
          <w:kern w:val="0"/>
          <w:sz w:val="32"/>
          <w:szCs w:val="32"/>
        </w:rPr>
        <w:t>、社会保障和就业支出</w:t>
      </w:r>
      <w:r>
        <w:rPr>
          <w:rFonts w:ascii="仿宋_GB2312" w:eastAsia="仿宋_GB2312" w:hAnsi="Times New Roman" w:cs="仿宋_GB2312"/>
          <w:color w:val="333333"/>
          <w:kern w:val="0"/>
          <w:sz w:val="32"/>
          <w:szCs w:val="32"/>
        </w:rPr>
        <w:t>26823626</w:t>
      </w:r>
      <w:r>
        <w:rPr>
          <w:rFonts w:ascii="仿宋_GB2312" w:eastAsia="仿宋_GB2312" w:hAnsi="Times New Roman" w:cs="仿宋_GB2312" w:hint="eastAsia"/>
          <w:color w:val="333333"/>
          <w:kern w:val="0"/>
          <w:sz w:val="32"/>
          <w:szCs w:val="32"/>
        </w:rPr>
        <w:t>元，占支出总预算</w:t>
      </w:r>
      <w:r>
        <w:rPr>
          <w:rFonts w:ascii="仿宋_GB2312" w:eastAsia="仿宋_GB2312" w:hAnsi="Times New Roman" w:cs="仿宋_GB2312"/>
          <w:color w:val="333333"/>
          <w:kern w:val="0"/>
          <w:sz w:val="32"/>
          <w:szCs w:val="32"/>
        </w:rPr>
        <w:t>85.34 %</w:t>
      </w:r>
      <w:r>
        <w:rPr>
          <w:rFonts w:ascii="仿宋_GB2312" w:eastAsia="仿宋_GB2312" w:hAnsi="Times New Roman" w:cs="仿宋_GB2312" w:hint="eastAsia"/>
          <w:color w:val="333333"/>
          <w:kern w:val="0"/>
          <w:sz w:val="32"/>
          <w:szCs w:val="32"/>
        </w:rPr>
        <w:t>，同比增加</w:t>
      </w:r>
      <w:r>
        <w:rPr>
          <w:rFonts w:ascii="仿宋_GB2312" w:eastAsia="仿宋_GB2312" w:hAnsi="Times New Roman" w:cs="仿宋_GB2312"/>
          <w:color w:val="333333"/>
          <w:kern w:val="0"/>
          <w:sz w:val="32"/>
          <w:szCs w:val="32"/>
        </w:rPr>
        <w:t>3905741</w:t>
      </w:r>
      <w:r>
        <w:rPr>
          <w:rFonts w:ascii="仿宋_GB2312" w:eastAsia="仿宋_GB2312" w:hAnsi="Times New Roman" w:cs="仿宋_GB2312" w:hint="eastAsia"/>
          <w:color w:val="333333"/>
          <w:kern w:val="0"/>
          <w:sz w:val="32"/>
          <w:szCs w:val="32"/>
        </w:rPr>
        <w:t>元，增长</w:t>
      </w:r>
      <w:r>
        <w:rPr>
          <w:rFonts w:ascii="仿宋_GB2312" w:eastAsia="仿宋_GB2312" w:hAnsi="Times New Roman" w:cs="仿宋_GB2312"/>
          <w:color w:val="333333"/>
          <w:kern w:val="0"/>
          <w:sz w:val="32"/>
          <w:szCs w:val="32"/>
        </w:rPr>
        <w:t>17.04</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。主要是由于人员经费的标准提高导致该项支出增加。</w:t>
      </w:r>
    </w:p>
    <w:p w:rsidR="00AC281E" w:rsidRDefault="004428C8">
      <w:pPr>
        <w:snapToGrid w:val="0"/>
        <w:spacing w:line="572" w:lineRule="exact"/>
        <w:ind w:rightChars="-27" w:right="-57" w:firstLineChars="177" w:firstLine="566"/>
        <w:rPr>
          <w:rFonts w:ascii="仿宋_GB2312" w:eastAsia="仿宋_GB2312" w:hAnsi="Times New Roman" w:cs="Times New Roman"/>
          <w:color w:val="333333"/>
          <w:kern w:val="0"/>
          <w:sz w:val="32"/>
          <w:szCs w:val="32"/>
        </w:rPr>
      </w:pPr>
      <w:r>
        <w:rPr>
          <w:rFonts w:ascii="仿宋_GB2312" w:eastAsia="仿宋_GB2312" w:hAnsi="Times New Roman" w:cs="仿宋_GB2312" w:hint="eastAsia"/>
          <w:color w:val="333333"/>
          <w:kern w:val="0"/>
          <w:sz w:val="32"/>
          <w:szCs w:val="32"/>
        </w:rPr>
        <w:t>其中：基本支出</w:t>
      </w:r>
      <w:r>
        <w:rPr>
          <w:rFonts w:ascii="仿宋_GB2312" w:eastAsia="仿宋_GB2312" w:hAnsi="Times New Roman" w:cs="仿宋_GB2312"/>
          <w:color w:val="333333"/>
          <w:kern w:val="0"/>
          <w:sz w:val="32"/>
          <w:szCs w:val="32"/>
        </w:rPr>
        <w:t xml:space="preserve"> 10910834 </w:t>
      </w:r>
      <w:r>
        <w:rPr>
          <w:rFonts w:ascii="仿宋_GB2312" w:eastAsia="仿宋_GB2312" w:hAnsi="Times New Roman" w:cs="仿宋_GB2312" w:hint="eastAsia"/>
          <w:color w:val="333333"/>
          <w:kern w:val="0"/>
          <w:sz w:val="32"/>
          <w:szCs w:val="32"/>
        </w:rPr>
        <w:t>元，项目支出</w:t>
      </w:r>
      <w:r>
        <w:rPr>
          <w:rFonts w:ascii="仿宋_GB2312" w:eastAsia="仿宋_GB2312" w:hAnsi="Times New Roman" w:cs="仿宋_GB2312"/>
          <w:color w:val="333333"/>
          <w:kern w:val="0"/>
          <w:sz w:val="32"/>
          <w:szCs w:val="32"/>
        </w:rPr>
        <w:t xml:space="preserve"> 15912792  </w:t>
      </w:r>
      <w:r>
        <w:rPr>
          <w:rFonts w:ascii="仿宋_GB2312" w:eastAsia="仿宋_GB2312" w:hAnsi="Times New Roman" w:cs="仿宋_GB2312" w:hint="eastAsia"/>
          <w:color w:val="333333"/>
          <w:kern w:val="0"/>
          <w:sz w:val="32"/>
          <w:szCs w:val="32"/>
        </w:rPr>
        <w:t>元。主要用于部门行政运行、养老保险缴费、社会福利、临时救助的支出。</w:t>
      </w:r>
    </w:p>
    <w:p w:rsidR="00AC281E" w:rsidRDefault="004428C8">
      <w:pPr>
        <w:snapToGrid w:val="0"/>
        <w:spacing w:line="572" w:lineRule="exact"/>
        <w:ind w:rightChars="-27" w:right="-57" w:firstLineChars="177" w:firstLine="566"/>
        <w:rPr>
          <w:rFonts w:ascii="仿宋_GB2312" w:eastAsia="仿宋_GB2312" w:hAnsi="Times New Roman" w:cs="仿宋_GB2312"/>
          <w:color w:val="333333"/>
          <w:kern w:val="0"/>
          <w:sz w:val="32"/>
          <w:szCs w:val="32"/>
        </w:rPr>
      </w:pPr>
      <w:r>
        <w:rPr>
          <w:rFonts w:ascii="仿宋_GB2312" w:eastAsia="仿宋_GB2312" w:hAnsi="Times New Roman" w:cs="仿宋_GB2312"/>
          <w:color w:val="333333"/>
          <w:kern w:val="0"/>
          <w:sz w:val="32"/>
          <w:szCs w:val="32"/>
        </w:rPr>
        <w:t>2</w:t>
      </w:r>
      <w:r>
        <w:rPr>
          <w:rFonts w:ascii="仿宋_GB2312" w:eastAsia="仿宋_GB2312" w:hAnsi="Times New Roman" w:cs="仿宋_GB2312" w:hint="eastAsia"/>
          <w:color w:val="333333"/>
          <w:kern w:val="0"/>
          <w:sz w:val="32"/>
          <w:szCs w:val="32"/>
        </w:rPr>
        <w:t>、卫生健康支出</w:t>
      </w:r>
      <w:r>
        <w:rPr>
          <w:rFonts w:ascii="仿宋_GB2312" w:eastAsia="仿宋_GB2312" w:hAnsi="Times New Roman" w:cs="仿宋_GB2312"/>
          <w:color w:val="333333"/>
          <w:kern w:val="0"/>
          <w:sz w:val="32"/>
          <w:szCs w:val="32"/>
        </w:rPr>
        <w:t>3480106</w:t>
      </w:r>
      <w:r>
        <w:rPr>
          <w:rFonts w:ascii="仿宋_GB2312" w:eastAsia="仿宋_GB2312" w:hAnsi="Times New Roman" w:cs="仿宋_GB2312" w:hint="eastAsia"/>
          <w:color w:val="333333"/>
          <w:kern w:val="0"/>
          <w:sz w:val="32"/>
          <w:szCs w:val="32"/>
        </w:rPr>
        <w:t>元</w:t>
      </w:r>
      <w:r>
        <w:rPr>
          <w:rFonts w:ascii="仿宋_GB2312" w:eastAsia="仿宋_GB2312" w:hAnsi="Times New Roman" w:cs="仿宋_GB2312"/>
          <w:color w:val="333333"/>
          <w:kern w:val="0"/>
          <w:sz w:val="32"/>
          <w:szCs w:val="32"/>
        </w:rPr>
        <w:t>,</w:t>
      </w:r>
      <w:r>
        <w:rPr>
          <w:rFonts w:ascii="仿宋_GB2312" w:eastAsia="仿宋_GB2312" w:hAnsi="Times New Roman" w:cs="仿宋_GB2312" w:hint="eastAsia"/>
          <w:color w:val="333333"/>
          <w:kern w:val="0"/>
          <w:sz w:val="32"/>
          <w:szCs w:val="32"/>
        </w:rPr>
        <w:t>占支出总预算</w:t>
      </w:r>
      <w:r>
        <w:rPr>
          <w:rFonts w:ascii="仿宋_GB2312" w:eastAsia="仿宋_GB2312" w:hAnsi="Times New Roman" w:cs="仿宋_GB2312"/>
          <w:color w:val="333333"/>
          <w:kern w:val="0"/>
          <w:sz w:val="32"/>
          <w:szCs w:val="32"/>
        </w:rPr>
        <w:t>11.07 %</w:t>
      </w:r>
      <w:r>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115704</w:t>
      </w:r>
      <w:r>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3.22</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。主要是机构改革调整导致人员减少</w:t>
      </w:r>
      <w:r>
        <w:rPr>
          <w:rFonts w:ascii="仿宋_GB2312" w:eastAsia="仿宋_GB2312" w:hAnsi="Times New Roman" w:cs="仿宋_GB2312"/>
          <w:color w:val="333333"/>
          <w:kern w:val="0"/>
          <w:sz w:val="32"/>
          <w:szCs w:val="32"/>
        </w:rPr>
        <w:t xml:space="preserve"> </w:t>
      </w:r>
      <w:r>
        <w:rPr>
          <w:rFonts w:ascii="仿宋_GB2312" w:eastAsia="仿宋_GB2312" w:hAnsi="Times New Roman" w:cs="仿宋_GB2312" w:hint="eastAsia"/>
          <w:color w:val="333333"/>
          <w:kern w:val="0"/>
          <w:sz w:val="32"/>
          <w:szCs w:val="32"/>
        </w:rPr>
        <w:t>。</w:t>
      </w:r>
    </w:p>
    <w:p w:rsidR="00AC281E" w:rsidRDefault="004428C8">
      <w:pPr>
        <w:snapToGrid w:val="0"/>
        <w:spacing w:line="572" w:lineRule="exact"/>
        <w:ind w:rightChars="-27" w:right="-57" w:firstLineChars="177" w:firstLine="566"/>
        <w:rPr>
          <w:rFonts w:ascii="仿宋_GB2312" w:eastAsia="仿宋_GB2312" w:hAnsi="Times New Roman" w:cs="Times New Roman"/>
          <w:color w:val="FF6600"/>
          <w:kern w:val="0"/>
          <w:sz w:val="32"/>
          <w:szCs w:val="32"/>
        </w:rPr>
      </w:pPr>
      <w:r>
        <w:rPr>
          <w:rFonts w:ascii="仿宋_GB2312" w:eastAsia="仿宋_GB2312" w:hAnsi="Times New Roman" w:cs="仿宋_GB2312" w:hint="eastAsia"/>
          <w:color w:val="333333"/>
          <w:kern w:val="0"/>
          <w:sz w:val="32"/>
          <w:szCs w:val="32"/>
        </w:rPr>
        <w:t>全部为基本支出。主要用于公立医院，行政事业单位医</w:t>
      </w:r>
      <w:r>
        <w:rPr>
          <w:rFonts w:ascii="仿宋_GB2312" w:eastAsia="仿宋_GB2312" w:hAnsi="Times New Roman" w:cs="仿宋_GB2312" w:hint="eastAsia"/>
          <w:color w:val="333333"/>
          <w:kern w:val="0"/>
          <w:sz w:val="32"/>
          <w:szCs w:val="32"/>
        </w:rPr>
        <w:lastRenderedPageBreak/>
        <w:t>疗等。</w:t>
      </w:r>
    </w:p>
    <w:p w:rsidR="00AC281E" w:rsidRDefault="004428C8">
      <w:pPr>
        <w:snapToGrid w:val="0"/>
        <w:spacing w:line="572" w:lineRule="exact"/>
        <w:ind w:rightChars="-27" w:right="-57" w:firstLineChars="177" w:firstLine="566"/>
        <w:rPr>
          <w:rFonts w:ascii="仿宋_GB2312" w:eastAsia="仿宋_GB2312" w:hAnsi="Times New Roman" w:cs="Times New Roman"/>
          <w:color w:val="FF6600"/>
          <w:kern w:val="0"/>
          <w:sz w:val="32"/>
          <w:szCs w:val="32"/>
        </w:rPr>
      </w:pPr>
      <w:r>
        <w:rPr>
          <w:rFonts w:ascii="仿宋_GB2312" w:eastAsia="仿宋_GB2312" w:hAnsi="Times New Roman" w:cs="仿宋_GB2312"/>
          <w:color w:val="333333"/>
          <w:kern w:val="0"/>
          <w:sz w:val="32"/>
          <w:szCs w:val="32"/>
        </w:rPr>
        <w:t>3</w:t>
      </w:r>
      <w:r>
        <w:rPr>
          <w:rFonts w:ascii="仿宋_GB2312" w:eastAsia="仿宋_GB2312" w:hAnsi="Times New Roman" w:cs="仿宋_GB2312" w:hint="eastAsia"/>
          <w:color w:val="333333"/>
          <w:kern w:val="0"/>
          <w:sz w:val="32"/>
          <w:szCs w:val="32"/>
        </w:rPr>
        <w:t>、住房保障支出</w:t>
      </w:r>
      <w:r>
        <w:rPr>
          <w:rFonts w:ascii="仿宋_GB2312" w:eastAsia="仿宋_GB2312" w:hAnsi="Times New Roman" w:cs="仿宋_GB2312"/>
          <w:color w:val="333333"/>
          <w:kern w:val="0"/>
          <w:sz w:val="32"/>
          <w:szCs w:val="32"/>
        </w:rPr>
        <w:t>1128288</w:t>
      </w:r>
      <w:r>
        <w:rPr>
          <w:rFonts w:ascii="仿宋_GB2312" w:eastAsia="仿宋_GB2312" w:hAnsi="Times New Roman" w:cs="仿宋_GB2312" w:hint="eastAsia"/>
          <w:color w:val="333333"/>
          <w:kern w:val="0"/>
          <w:sz w:val="32"/>
          <w:szCs w:val="32"/>
        </w:rPr>
        <w:t>元</w:t>
      </w:r>
      <w:r>
        <w:rPr>
          <w:rFonts w:ascii="仿宋_GB2312" w:eastAsia="仿宋_GB2312" w:hAnsi="Times New Roman" w:cs="仿宋_GB2312"/>
          <w:color w:val="333333"/>
          <w:kern w:val="0"/>
          <w:sz w:val="32"/>
          <w:szCs w:val="32"/>
        </w:rPr>
        <w:t>,</w:t>
      </w:r>
      <w:r>
        <w:rPr>
          <w:rFonts w:ascii="仿宋_GB2312" w:eastAsia="仿宋_GB2312" w:hAnsi="Times New Roman" w:cs="仿宋_GB2312" w:hint="eastAsia"/>
          <w:color w:val="333333"/>
          <w:kern w:val="0"/>
          <w:sz w:val="32"/>
          <w:szCs w:val="32"/>
        </w:rPr>
        <w:t>占支出总预算</w:t>
      </w:r>
      <w:r>
        <w:rPr>
          <w:rFonts w:ascii="仿宋_GB2312" w:eastAsia="仿宋_GB2312" w:hAnsi="Times New Roman" w:cs="仿宋_GB2312"/>
          <w:color w:val="333333"/>
          <w:kern w:val="0"/>
          <w:sz w:val="32"/>
          <w:szCs w:val="32"/>
        </w:rPr>
        <w:t>3.59 %</w:t>
      </w:r>
      <w:r>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371063</w:t>
      </w:r>
      <w:r>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24.75</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。主要是改革调整导致人员减少。</w:t>
      </w:r>
    </w:p>
    <w:p w:rsidR="00AC281E" w:rsidRDefault="004428C8" w:rsidP="000434C1">
      <w:pPr>
        <w:widowControl/>
        <w:wordWrap w:val="0"/>
        <w:spacing w:line="555" w:lineRule="atLeast"/>
        <w:ind w:leftChars="-3" w:left="-6" w:rightChars="-27" w:right="-57" w:firstLineChars="179" w:firstLine="573"/>
        <w:rPr>
          <w:rFonts w:ascii="仿宋_GB2312" w:eastAsia="仿宋_GB2312" w:hAnsi="Times New Roman" w:cs="Times New Roman"/>
          <w:color w:val="333333"/>
          <w:kern w:val="0"/>
          <w:sz w:val="32"/>
          <w:szCs w:val="32"/>
        </w:rPr>
      </w:pPr>
      <w:r>
        <w:rPr>
          <w:rFonts w:ascii="仿宋_GB2312" w:eastAsia="仿宋_GB2312" w:hAnsi="Times New Roman" w:cs="仿宋_GB2312" w:hint="eastAsia"/>
          <w:color w:val="333333"/>
          <w:kern w:val="0"/>
          <w:sz w:val="32"/>
          <w:szCs w:val="32"/>
        </w:rPr>
        <w:t>其中</w:t>
      </w:r>
      <w:r>
        <w:rPr>
          <w:rFonts w:ascii="仿宋_GB2312" w:eastAsia="仿宋_GB2312" w:hAnsi="Times New Roman" w:cs="仿宋_GB2312"/>
          <w:color w:val="333333"/>
          <w:kern w:val="0"/>
          <w:sz w:val="32"/>
          <w:szCs w:val="32"/>
        </w:rPr>
        <w:t>:</w:t>
      </w:r>
      <w:r>
        <w:rPr>
          <w:rFonts w:ascii="仿宋_GB2312" w:eastAsia="仿宋_GB2312" w:hAnsi="Times New Roman" w:cs="仿宋_GB2312" w:hint="eastAsia"/>
          <w:color w:val="333333"/>
          <w:kern w:val="0"/>
          <w:sz w:val="32"/>
          <w:szCs w:val="32"/>
        </w:rPr>
        <w:t>基本支出</w:t>
      </w:r>
      <w:r>
        <w:rPr>
          <w:rFonts w:ascii="仿宋_GB2312" w:eastAsia="仿宋_GB2312" w:hAnsi="Times New Roman" w:cs="仿宋_GB2312"/>
          <w:color w:val="333333"/>
          <w:kern w:val="0"/>
          <w:sz w:val="32"/>
          <w:szCs w:val="32"/>
        </w:rPr>
        <w:t>1128288</w:t>
      </w:r>
      <w:r>
        <w:rPr>
          <w:rFonts w:ascii="仿宋_GB2312" w:eastAsia="仿宋_GB2312" w:hAnsi="Times New Roman" w:cs="仿宋_GB2312" w:hint="eastAsia"/>
          <w:color w:val="333333"/>
          <w:kern w:val="0"/>
          <w:sz w:val="32"/>
          <w:szCs w:val="32"/>
        </w:rPr>
        <w:t>元</w:t>
      </w:r>
      <w:r>
        <w:rPr>
          <w:rFonts w:ascii="仿宋_GB2312" w:eastAsia="仿宋_GB2312" w:hAnsi="Times New Roman" w:cs="仿宋_GB2312"/>
          <w:color w:val="333333"/>
          <w:kern w:val="0"/>
          <w:sz w:val="32"/>
          <w:szCs w:val="32"/>
        </w:rPr>
        <w:t>,</w:t>
      </w:r>
      <w:r>
        <w:rPr>
          <w:rFonts w:ascii="仿宋_GB2312" w:eastAsia="仿宋_GB2312" w:hAnsi="Times New Roman" w:cs="仿宋_GB2312" w:hint="eastAsia"/>
          <w:color w:val="333333"/>
          <w:kern w:val="0"/>
          <w:sz w:val="32"/>
          <w:szCs w:val="32"/>
        </w:rPr>
        <w:t>主要用于住房公积金缴纳支出。</w:t>
      </w:r>
    </w:p>
    <w:p w:rsidR="00AC281E" w:rsidRDefault="004428C8">
      <w:pPr>
        <w:pStyle w:val="a7"/>
        <w:snapToGrid w:val="0"/>
        <w:spacing w:line="572" w:lineRule="exact"/>
        <w:ind w:rightChars="-27" w:right="-57" w:firstLineChars="150" w:firstLine="482"/>
        <w:rPr>
          <w:rFonts w:ascii="楷体_GB2312" w:eastAsia="楷体_GB2312" w:hAnsi="Times New Roman" w:cs="Times New Roman"/>
          <w:b/>
          <w:bCs/>
          <w:color w:val="333333"/>
          <w:kern w:val="0"/>
          <w:sz w:val="32"/>
          <w:szCs w:val="32"/>
        </w:rPr>
      </w:pPr>
      <w:r>
        <w:rPr>
          <w:rFonts w:ascii="楷体_GB2312" w:eastAsia="楷体_GB2312" w:hAnsi="Times New Roman" w:cs="楷体_GB2312" w:hint="eastAsia"/>
          <w:b/>
          <w:bCs/>
          <w:color w:val="333333"/>
          <w:kern w:val="0"/>
          <w:sz w:val="32"/>
          <w:szCs w:val="32"/>
        </w:rPr>
        <w:t>（四）一般公共预算支出按部门经济科目划分</w:t>
      </w:r>
    </w:p>
    <w:p w:rsidR="00AC281E" w:rsidRDefault="004428C8">
      <w:pPr>
        <w:spacing w:line="572" w:lineRule="exact"/>
        <w:ind w:rightChars="-27" w:right="-57" w:firstLineChars="265" w:firstLine="848"/>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t>1</w:t>
      </w:r>
      <w:r>
        <w:rPr>
          <w:rFonts w:ascii="仿宋_GB2312" w:eastAsia="仿宋_GB2312" w:hAnsi="Times New Roman" w:cs="仿宋_GB2312" w:hint="eastAsia"/>
          <w:color w:val="333333"/>
          <w:kern w:val="0"/>
          <w:sz w:val="32"/>
          <w:szCs w:val="32"/>
        </w:rPr>
        <w:t>、基本支出预算</w:t>
      </w:r>
    </w:p>
    <w:p w:rsidR="00AC281E" w:rsidRDefault="004428C8" w:rsidP="0029632C">
      <w:pPr>
        <w:tabs>
          <w:tab w:val="center" w:pos="4475"/>
        </w:tabs>
        <w:spacing w:line="572" w:lineRule="exac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hint="eastAsia"/>
          <w:color w:val="333333"/>
          <w:kern w:val="0"/>
          <w:sz w:val="32"/>
          <w:szCs w:val="32"/>
        </w:rPr>
        <w:t>基本支出预算</w:t>
      </w:r>
      <w:r>
        <w:rPr>
          <w:rFonts w:ascii="仿宋_GB2312" w:eastAsia="仿宋_GB2312" w:hAnsi="Times New Roman" w:cs="仿宋_GB2312"/>
          <w:color w:val="333333"/>
          <w:kern w:val="0"/>
          <w:sz w:val="32"/>
          <w:szCs w:val="32"/>
        </w:rPr>
        <w:t>15519228</w:t>
      </w:r>
      <w:r>
        <w:rPr>
          <w:rFonts w:ascii="仿宋_GB2312" w:eastAsia="仿宋_GB2312" w:hAnsi="Times New Roman" w:cs="仿宋_GB2312" w:hint="eastAsia"/>
          <w:color w:val="333333"/>
          <w:kern w:val="0"/>
          <w:sz w:val="32"/>
          <w:szCs w:val="32"/>
        </w:rPr>
        <w:t>元，占支出总预算</w:t>
      </w:r>
      <w:r>
        <w:rPr>
          <w:rFonts w:ascii="仿宋_GB2312" w:eastAsia="仿宋_GB2312" w:hAnsi="Times New Roman" w:cs="仿宋_GB2312"/>
          <w:color w:val="333333"/>
          <w:kern w:val="0"/>
          <w:sz w:val="32"/>
          <w:szCs w:val="32"/>
        </w:rPr>
        <w:t>49.37 %</w:t>
      </w:r>
      <w:r>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4881317</w:t>
      </w:r>
      <w:r>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 xml:space="preserve">23.93 </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w:t>
      </w:r>
      <w:r w:rsidR="0029632C">
        <w:rPr>
          <w:rFonts w:ascii="仿宋_GB2312" w:eastAsia="仿宋_GB2312" w:hAnsi="Times New Roman" w:cs="仿宋_GB2312" w:hint="eastAsia"/>
          <w:color w:val="333333"/>
          <w:kern w:val="0"/>
          <w:sz w:val="32"/>
          <w:szCs w:val="32"/>
        </w:rPr>
        <w:t>由于机构改革部分职能划转出去，人员相对减少的原因。</w:t>
      </w:r>
      <w:r>
        <w:rPr>
          <w:rFonts w:ascii="仿宋_GB2312" w:eastAsia="仿宋_GB2312" w:hAnsi="Times New Roman" w:cs="仿宋_GB2312" w:hint="eastAsia"/>
          <w:color w:val="333333"/>
          <w:kern w:val="0"/>
          <w:sz w:val="32"/>
          <w:szCs w:val="32"/>
        </w:rPr>
        <w:t>其中：</w:t>
      </w:r>
    </w:p>
    <w:p w:rsidR="00AC281E" w:rsidRDefault="004428C8">
      <w:pPr>
        <w:snapToGrid w:val="0"/>
        <w:spacing w:line="572" w:lineRule="exact"/>
        <w:ind w:rightChars="-27" w:right="-57" w:firstLineChars="200" w:firstLine="640"/>
        <w:rPr>
          <w:rFonts w:ascii="仿宋_GB2312" w:eastAsia="仿宋_GB2312" w:hAnsi="Times New Roman" w:cs="仿宋_GB2312"/>
          <w:color w:val="333333"/>
          <w:kern w:val="0"/>
          <w:sz w:val="32"/>
          <w:szCs w:val="32"/>
        </w:rPr>
      </w:pPr>
      <w:r>
        <w:rPr>
          <w:rFonts w:ascii="仿宋_GB2312" w:eastAsia="仿宋_GB2312" w:hAnsi="Times New Roman" w:cs="仿宋_GB2312" w:hint="eastAsia"/>
          <w:color w:val="333333"/>
          <w:kern w:val="0"/>
          <w:sz w:val="32"/>
          <w:szCs w:val="32"/>
        </w:rPr>
        <w:t>工资福利支出预算</w:t>
      </w:r>
      <w:r>
        <w:rPr>
          <w:rFonts w:ascii="仿宋_GB2312" w:eastAsia="仿宋_GB2312" w:hAnsi="Times New Roman" w:cs="仿宋_GB2312"/>
          <w:color w:val="333333"/>
          <w:kern w:val="0"/>
          <w:sz w:val="32"/>
          <w:szCs w:val="32"/>
        </w:rPr>
        <w:t>14177598</w:t>
      </w:r>
      <w:r>
        <w:rPr>
          <w:rFonts w:ascii="仿宋_GB2312" w:eastAsia="仿宋_GB2312" w:hAnsi="Times New Roman" w:cs="仿宋_GB2312" w:hint="eastAsia"/>
          <w:color w:val="333333"/>
          <w:kern w:val="0"/>
          <w:sz w:val="32"/>
          <w:szCs w:val="32"/>
        </w:rPr>
        <w:t>元，占基本支出总预算</w:t>
      </w:r>
      <w:r>
        <w:rPr>
          <w:rFonts w:ascii="仿宋_GB2312" w:eastAsia="仿宋_GB2312" w:hAnsi="Times New Roman" w:cs="仿宋_GB2312"/>
          <w:color w:val="333333"/>
          <w:kern w:val="0"/>
          <w:sz w:val="32"/>
          <w:szCs w:val="32"/>
        </w:rPr>
        <w:t xml:space="preserve"> 91.36 %</w:t>
      </w:r>
      <w:r>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3874861</w:t>
      </w:r>
      <w:r>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 xml:space="preserve">21.46 </w:t>
      </w:r>
      <w:r>
        <w:rPr>
          <w:rFonts w:ascii="Times New Roman" w:hAnsi="Times New Roman" w:cs="Times New Roman"/>
          <w:color w:val="333333"/>
          <w:kern w:val="0"/>
          <w:sz w:val="32"/>
          <w:szCs w:val="32"/>
        </w:rPr>
        <w:t>%</w:t>
      </w:r>
      <w:r>
        <w:rPr>
          <w:rFonts w:ascii="仿宋_GB2312" w:eastAsia="仿宋_GB2312" w:hAnsi="Times New Roman" w:cs="仿宋_GB2312" w:hint="eastAsia"/>
          <w:color w:val="333333"/>
          <w:kern w:val="0"/>
          <w:sz w:val="32"/>
          <w:szCs w:val="32"/>
        </w:rPr>
        <w:t>。主要是机构改革导致人员减少了支出。</w:t>
      </w:r>
      <w:r>
        <w:rPr>
          <w:rFonts w:ascii="仿宋_GB2312" w:eastAsia="仿宋_GB2312" w:hAnsi="Times New Roman" w:cs="仿宋_GB2312"/>
          <w:color w:val="333333"/>
          <w:kern w:val="0"/>
          <w:sz w:val="32"/>
          <w:szCs w:val="32"/>
        </w:rPr>
        <w:t xml:space="preserve">  </w:t>
      </w:r>
    </w:p>
    <w:p w:rsidR="00AC281E" w:rsidRDefault="004428C8">
      <w:pPr>
        <w:snapToGrid w:val="0"/>
        <w:spacing w:line="572" w:lineRule="exact"/>
        <w:ind w:left="1"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hint="eastAsia"/>
          <w:color w:val="333333"/>
          <w:kern w:val="0"/>
          <w:sz w:val="32"/>
          <w:szCs w:val="32"/>
        </w:rPr>
        <w:t>商品和服务支出预算</w:t>
      </w:r>
      <w:r>
        <w:rPr>
          <w:rFonts w:ascii="仿宋_GB2312" w:eastAsia="仿宋_GB2312" w:hAnsi="Times New Roman" w:cs="仿宋_GB2312"/>
          <w:color w:val="333333"/>
          <w:kern w:val="0"/>
          <w:sz w:val="32"/>
          <w:szCs w:val="32"/>
        </w:rPr>
        <w:t>1083450</w:t>
      </w:r>
      <w:r>
        <w:rPr>
          <w:rFonts w:ascii="仿宋_GB2312" w:eastAsia="仿宋_GB2312" w:hAnsi="Times New Roman" w:cs="仿宋_GB2312" w:hint="eastAsia"/>
          <w:color w:val="333333"/>
          <w:kern w:val="0"/>
          <w:sz w:val="32"/>
          <w:szCs w:val="32"/>
        </w:rPr>
        <w:t>元，占基本支出总预算</w:t>
      </w:r>
      <w:r>
        <w:rPr>
          <w:rFonts w:ascii="仿宋_GB2312" w:eastAsia="仿宋_GB2312" w:hAnsi="Times New Roman" w:cs="仿宋_GB2312"/>
          <w:color w:val="333333"/>
          <w:kern w:val="0"/>
          <w:sz w:val="32"/>
          <w:szCs w:val="32"/>
        </w:rPr>
        <w:t>6.98 %</w:t>
      </w:r>
      <w:r>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1089820</w:t>
      </w:r>
      <w:r>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50.15</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。主要是机构改革导致人员减少了支出。</w:t>
      </w:r>
    </w:p>
    <w:p w:rsidR="00AC281E" w:rsidRDefault="004428C8">
      <w:pPr>
        <w:snapToGrid w:val="0"/>
        <w:spacing w:line="572" w:lineRule="exac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hint="eastAsia"/>
          <w:color w:val="333333"/>
          <w:kern w:val="0"/>
          <w:sz w:val="32"/>
          <w:szCs w:val="32"/>
        </w:rPr>
        <w:t>对个人和家庭的补助支出预算</w:t>
      </w:r>
      <w:r>
        <w:rPr>
          <w:rFonts w:ascii="仿宋_GB2312" w:eastAsia="仿宋_GB2312" w:hAnsi="Times New Roman" w:cs="仿宋_GB2312"/>
          <w:color w:val="333333"/>
          <w:kern w:val="0"/>
          <w:sz w:val="32"/>
          <w:szCs w:val="32"/>
        </w:rPr>
        <w:t>258180</w:t>
      </w:r>
      <w:r>
        <w:rPr>
          <w:rFonts w:ascii="仿宋_GB2312" w:eastAsia="仿宋_GB2312" w:hAnsi="Times New Roman" w:cs="仿宋_GB2312" w:hint="eastAsia"/>
          <w:color w:val="333333"/>
          <w:kern w:val="0"/>
          <w:sz w:val="32"/>
          <w:szCs w:val="32"/>
        </w:rPr>
        <w:t>元，占基本支出总预算</w:t>
      </w:r>
      <w:r>
        <w:rPr>
          <w:rFonts w:ascii="仿宋_GB2312" w:eastAsia="仿宋_GB2312" w:hAnsi="Times New Roman" w:cs="仿宋_GB2312"/>
          <w:color w:val="333333"/>
          <w:kern w:val="0"/>
          <w:sz w:val="32"/>
          <w:szCs w:val="32"/>
        </w:rPr>
        <w:t>1.66 %</w:t>
      </w:r>
      <w:r>
        <w:rPr>
          <w:rFonts w:ascii="仿宋_GB2312" w:eastAsia="仿宋_GB2312" w:hAnsi="Times New Roman" w:cs="仿宋_GB2312" w:hint="eastAsia"/>
          <w:color w:val="333333"/>
          <w:kern w:val="0"/>
          <w:sz w:val="32"/>
          <w:szCs w:val="32"/>
        </w:rPr>
        <w:t>，同比增加</w:t>
      </w:r>
      <w:r>
        <w:rPr>
          <w:rFonts w:ascii="仿宋_GB2312" w:eastAsia="仿宋_GB2312" w:hAnsi="Times New Roman" w:cs="仿宋_GB2312"/>
          <w:color w:val="333333"/>
          <w:kern w:val="0"/>
          <w:sz w:val="32"/>
          <w:szCs w:val="32"/>
        </w:rPr>
        <w:t>83364</w:t>
      </w:r>
      <w:r>
        <w:rPr>
          <w:rFonts w:ascii="仿宋_GB2312" w:eastAsia="仿宋_GB2312" w:hAnsi="Times New Roman" w:cs="仿宋_GB2312" w:hint="eastAsia"/>
          <w:color w:val="333333"/>
          <w:kern w:val="0"/>
          <w:sz w:val="32"/>
          <w:szCs w:val="32"/>
        </w:rPr>
        <w:t>元，增长</w:t>
      </w:r>
      <w:r>
        <w:rPr>
          <w:rFonts w:ascii="仿宋_GB2312" w:eastAsia="仿宋_GB2312" w:hAnsi="Times New Roman" w:cs="仿宋_GB2312"/>
          <w:color w:val="333333"/>
          <w:kern w:val="0"/>
          <w:sz w:val="32"/>
          <w:szCs w:val="32"/>
        </w:rPr>
        <w:t>32.29</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。主要是离休费增加了支出。</w:t>
      </w:r>
    </w:p>
    <w:p w:rsidR="00AC281E" w:rsidRDefault="004428C8">
      <w:pPr>
        <w:snapToGrid w:val="0"/>
        <w:spacing w:line="572" w:lineRule="exact"/>
        <w:ind w:rightChars="-27" w:right="-57" w:firstLineChars="221" w:firstLine="707"/>
        <w:rPr>
          <w:rFonts w:ascii="仿宋_GB2312" w:eastAsia="仿宋_GB2312" w:hAnsi="Times New Roman" w:cs="Times New Roman"/>
          <w:color w:val="333333"/>
          <w:kern w:val="0"/>
          <w:sz w:val="32"/>
          <w:szCs w:val="32"/>
        </w:rPr>
      </w:pPr>
      <w:r>
        <w:rPr>
          <w:rFonts w:ascii="仿宋_GB2312" w:eastAsia="仿宋_GB2312" w:hAnsi="Times New Roman" w:cs="仿宋_GB2312" w:hint="eastAsia"/>
          <w:color w:val="333333"/>
          <w:kern w:val="0"/>
          <w:sz w:val="32"/>
          <w:szCs w:val="32"/>
        </w:rPr>
        <w:t>其他资本性支出预算</w:t>
      </w:r>
      <w:r>
        <w:rPr>
          <w:rFonts w:ascii="仿宋_GB2312" w:eastAsia="仿宋_GB2312" w:hAnsi="Times New Roman" w:cs="仿宋_GB2312"/>
          <w:color w:val="333333"/>
          <w:kern w:val="0"/>
          <w:sz w:val="32"/>
          <w:szCs w:val="32"/>
        </w:rPr>
        <w:t xml:space="preserve">0 </w:t>
      </w:r>
      <w:r>
        <w:rPr>
          <w:rFonts w:ascii="仿宋_GB2312" w:eastAsia="仿宋_GB2312" w:hAnsi="Times New Roman" w:cs="仿宋_GB2312" w:hint="eastAsia"/>
          <w:color w:val="333333"/>
          <w:kern w:val="0"/>
          <w:sz w:val="32"/>
          <w:szCs w:val="32"/>
        </w:rPr>
        <w:t>元。</w:t>
      </w:r>
      <w:r w:rsidR="001F33E5" w:rsidRPr="001F33E5">
        <w:rPr>
          <w:rFonts w:ascii="仿宋_GB2312" w:eastAsia="仿宋_GB2312" w:hAnsi="Times New Roman" w:cs="仿宋_GB2312" w:hint="eastAsia"/>
          <w:kern w:val="0"/>
          <w:sz w:val="32"/>
          <w:szCs w:val="32"/>
        </w:rPr>
        <w:t>同比无变化</w:t>
      </w:r>
      <w:r w:rsidR="001F33E5">
        <w:rPr>
          <w:rFonts w:ascii="仿宋_GB2312" w:eastAsia="仿宋_GB2312" w:hAnsi="Times New Roman" w:cs="仿宋_GB2312" w:hint="eastAsia"/>
          <w:color w:val="333333"/>
          <w:kern w:val="0"/>
          <w:sz w:val="32"/>
          <w:szCs w:val="32"/>
        </w:rPr>
        <w:t>。</w:t>
      </w:r>
    </w:p>
    <w:p w:rsidR="00AC281E" w:rsidRDefault="004428C8">
      <w:pPr>
        <w:tabs>
          <w:tab w:val="center" w:pos="4475"/>
        </w:tabs>
        <w:spacing w:line="572" w:lineRule="exact"/>
        <w:ind w:leftChars="403" w:left="846" w:rightChars="-27" w:right="-57"/>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t>2</w:t>
      </w:r>
      <w:r>
        <w:rPr>
          <w:rFonts w:ascii="仿宋_GB2312" w:eastAsia="仿宋_GB2312" w:hAnsi="Times New Roman" w:cs="仿宋_GB2312" w:hint="eastAsia"/>
          <w:color w:val="333333"/>
          <w:kern w:val="0"/>
          <w:sz w:val="32"/>
          <w:szCs w:val="32"/>
        </w:rPr>
        <w:t>、项目支出预算</w:t>
      </w:r>
    </w:p>
    <w:p w:rsidR="00AC281E" w:rsidRDefault="004428C8">
      <w:pPr>
        <w:snapToGrid w:val="0"/>
        <w:spacing w:line="572" w:lineRule="exact"/>
        <w:ind w:rightChars="-27" w:right="-57" w:firstLineChars="187" w:firstLine="598"/>
        <w:rPr>
          <w:rFonts w:ascii="仿宋_GB2312" w:eastAsia="仿宋_GB2312" w:hAnsi="Times New Roman" w:cs="Times New Roman"/>
          <w:color w:val="333333"/>
          <w:kern w:val="0"/>
          <w:sz w:val="32"/>
          <w:szCs w:val="32"/>
        </w:rPr>
      </w:pPr>
      <w:r>
        <w:rPr>
          <w:rFonts w:ascii="仿宋_GB2312" w:eastAsia="仿宋_GB2312" w:hAnsi="Times New Roman" w:cs="仿宋_GB2312" w:hint="eastAsia"/>
          <w:color w:val="333333"/>
          <w:kern w:val="0"/>
          <w:sz w:val="32"/>
          <w:szCs w:val="32"/>
        </w:rPr>
        <w:t>项目支出</w:t>
      </w:r>
      <w:r>
        <w:rPr>
          <w:rFonts w:ascii="仿宋_GB2312" w:eastAsia="仿宋_GB2312" w:hAnsi="Times New Roman" w:cs="仿宋_GB2312"/>
          <w:color w:val="333333"/>
          <w:kern w:val="0"/>
          <w:sz w:val="32"/>
          <w:szCs w:val="32"/>
        </w:rPr>
        <w:t>15912792</w:t>
      </w:r>
      <w:r>
        <w:rPr>
          <w:rFonts w:ascii="仿宋_GB2312" w:eastAsia="仿宋_GB2312" w:hAnsi="Times New Roman" w:cs="仿宋_GB2312" w:hint="eastAsia"/>
          <w:color w:val="333333"/>
          <w:kern w:val="0"/>
          <w:sz w:val="32"/>
          <w:szCs w:val="32"/>
        </w:rPr>
        <w:t>元，占支出总预算</w:t>
      </w:r>
      <w:r>
        <w:rPr>
          <w:rFonts w:ascii="仿宋_GB2312" w:eastAsia="仿宋_GB2312" w:hAnsi="Times New Roman" w:cs="仿宋_GB2312"/>
          <w:color w:val="333333"/>
          <w:kern w:val="0"/>
          <w:sz w:val="32"/>
          <w:szCs w:val="32"/>
        </w:rPr>
        <w:t>50.63 %</w:t>
      </w:r>
      <w:r>
        <w:rPr>
          <w:rFonts w:ascii="仿宋_GB2312" w:eastAsia="仿宋_GB2312" w:hAnsi="Times New Roman" w:cs="仿宋_GB2312" w:hint="eastAsia"/>
          <w:color w:val="333333"/>
          <w:kern w:val="0"/>
          <w:sz w:val="32"/>
          <w:szCs w:val="32"/>
        </w:rPr>
        <w:t>，同比增加</w:t>
      </w:r>
      <w:r>
        <w:rPr>
          <w:rFonts w:ascii="仿宋_GB2312" w:eastAsia="仿宋_GB2312" w:hAnsi="Times New Roman" w:cs="仿宋_GB2312"/>
          <w:color w:val="333333"/>
          <w:kern w:val="0"/>
          <w:sz w:val="32"/>
          <w:szCs w:val="32"/>
        </w:rPr>
        <w:t>8300291</w:t>
      </w:r>
      <w:r>
        <w:rPr>
          <w:rFonts w:ascii="仿宋_GB2312" w:eastAsia="仿宋_GB2312" w:hAnsi="Times New Roman" w:cs="仿宋_GB2312" w:hint="eastAsia"/>
          <w:color w:val="333333"/>
          <w:kern w:val="0"/>
          <w:sz w:val="32"/>
          <w:szCs w:val="32"/>
        </w:rPr>
        <w:t>元，增长</w:t>
      </w:r>
      <w:r>
        <w:rPr>
          <w:rFonts w:ascii="仿宋_GB2312" w:eastAsia="仿宋_GB2312" w:hAnsi="Times New Roman" w:cs="仿宋_GB2312"/>
          <w:color w:val="333333"/>
          <w:kern w:val="0"/>
          <w:sz w:val="32"/>
          <w:szCs w:val="32"/>
        </w:rPr>
        <w:t>109.04</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。其中：</w:t>
      </w:r>
    </w:p>
    <w:p w:rsidR="00AC281E" w:rsidRDefault="004428C8">
      <w:pPr>
        <w:snapToGrid w:val="0"/>
        <w:spacing w:line="572" w:lineRule="exact"/>
        <w:ind w:rightChars="-27" w:right="-57" w:firstLineChars="200" w:firstLine="640"/>
        <w:rPr>
          <w:rFonts w:ascii="仿宋_GB2312" w:eastAsia="仿宋_GB2312" w:hAnsi="Times New Roman" w:cs="仿宋_GB2312"/>
          <w:color w:val="FF6600"/>
          <w:kern w:val="0"/>
          <w:sz w:val="32"/>
          <w:szCs w:val="32"/>
        </w:rPr>
      </w:pPr>
      <w:r>
        <w:rPr>
          <w:rFonts w:ascii="仿宋_GB2312" w:eastAsia="仿宋_GB2312" w:hAnsi="Times New Roman" w:cs="仿宋_GB2312" w:hint="eastAsia"/>
          <w:color w:val="333333"/>
          <w:kern w:val="0"/>
          <w:sz w:val="32"/>
          <w:szCs w:val="32"/>
        </w:rPr>
        <w:lastRenderedPageBreak/>
        <w:t>工资福利支出预算</w:t>
      </w:r>
      <w:r>
        <w:rPr>
          <w:rFonts w:ascii="仿宋_GB2312" w:eastAsia="仿宋_GB2312" w:hAnsi="Times New Roman" w:cs="仿宋_GB2312"/>
          <w:color w:val="333333"/>
          <w:kern w:val="0"/>
          <w:sz w:val="32"/>
          <w:szCs w:val="32"/>
        </w:rPr>
        <w:t xml:space="preserve">0 </w:t>
      </w:r>
      <w:r>
        <w:rPr>
          <w:rFonts w:ascii="仿宋_GB2312" w:eastAsia="仿宋_GB2312" w:hAnsi="Times New Roman" w:cs="仿宋_GB2312" w:hint="eastAsia"/>
          <w:color w:val="333333"/>
          <w:kern w:val="0"/>
          <w:sz w:val="32"/>
          <w:szCs w:val="32"/>
        </w:rPr>
        <w:t>元，同比减少</w:t>
      </w:r>
      <w:r>
        <w:rPr>
          <w:rFonts w:ascii="仿宋_GB2312" w:eastAsia="仿宋_GB2312" w:hAnsi="Times New Roman" w:cs="仿宋_GB2312"/>
          <w:color w:val="333333"/>
          <w:kern w:val="0"/>
          <w:sz w:val="32"/>
          <w:szCs w:val="32"/>
        </w:rPr>
        <w:t>3722667</w:t>
      </w:r>
      <w:r>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 xml:space="preserve"> 100</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。主要是该项支出未列入到项目支出科目范围</w:t>
      </w:r>
      <w:r>
        <w:rPr>
          <w:rFonts w:ascii="仿宋_GB2312" w:eastAsia="仿宋_GB2312" w:hAnsi="Times New Roman" w:cs="仿宋_GB2312"/>
          <w:color w:val="FF6600"/>
          <w:kern w:val="0"/>
          <w:sz w:val="32"/>
          <w:szCs w:val="32"/>
        </w:rPr>
        <w:t xml:space="preserve"> </w:t>
      </w:r>
      <w:r>
        <w:rPr>
          <w:rFonts w:ascii="仿宋_GB2312" w:eastAsia="仿宋_GB2312" w:hAnsi="Times New Roman" w:cs="仿宋_GB2312" w:hint="eastAsia"/>
          <w:color w:val="FF6600"/>
          <w:kern w:val="0"/>
          <w:sz w:val="32"/>
          <w:szCs w:val="32"/>
        </w:rPr>
        <w:t>。</w:t>
      </w:r>
    </w:p>
    <w:p w:rsidR="00AC281E" w:rsidRDefault="004428C8">
      <w:pPr>
        <w:snapToGrid w:val="0"/>
        <w:spacing w:line="572" w:lineRule="exac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hint="eastAsia"/>
          <w:color w:val="333333"/>
          <w:kern w:val="0"/>
          <w:sz w:val="32"/>
          <w:szCs w:val="32"/>
        </w:rPr>
        <w:t>商品和服务支出预算</w:t>
      </w:r>
      <w:r>
        <w:rPr>
          <w:rFonts w:ascii="仿宋_GB2312" w:eastAsia="仿宋_GB2312" w:hAnsi="Times New Roman" w:cs="仿宋_GB2312"/>
          <w:color w:val="333333"/>
          <w:kern w:val="0"/>
          <w:sz w:val="32"/>
          <w:szCs w:val="32"/>
        </w:rPr>
        <w:t xml:space="preserve">3465000 </w:t>
      </w:r>
      <w:r>
        <w:rPr>
          <w:rFonts w:ascii="仿宋_GB2312" w:eastAsia="仿宋_GB2312" w:hAnsi="Times New Roman" w:cs="仿宋_GB2312" w:hint="eastAsia"/>
          <w:color w:val="333333"/>
          <w:kern w:val="0"/>
          <w:sz w:val="32"/>
          <w:szCs w:val="32"/>
        </w:rPr>
        <w:t>元，占项目支出预算</w:t>
      </w:r>
      <w:r>
        <w:rPr>
          <w:rFonts w:ascii="仿宋_GB2312" w:eastAsia="仿宋_GB2312" w:hAnsi="Times New Roman" w:cs="仿宋_GB2312"/>
          <w:color w:val="333333"/>
          <w:kern w:val="0"/>
          <w:sz w:val="32"/>
          <w:szCs w:val="32"/>
        </w:rPr>
        <w:t>21.77 %</w:t>
      </w:r>
      <w:r>
        <w:rPr>
          <w:rFonts w:ascii="仿宋_GB2312" w:eastAsia="仿宋_GB2312" w:hAnsi="Times New Roman" w:cs="仿宋_GB2312" w:hint="eastAsia"/>
          <w:color w:val="333333"/>
          <w:kern w:val="0"/>
          <w:sz w:val="32"/>
          <w:szCs w:val="32"/>
        </w:rPr>
        <w:t>，同比增加</w:t>
      </w:r>
      <w:r>
        <w:rPr>
          <w:rFonts w:ascii="仿宋_GB2312" w:eastAsia="仿宋_GB2312" w:hAnsi="Times New Roman" w:cs="仿宋_GB2312"/>
          <w:color w:val="333333"/>
          <w:kern w:val="0"/>
          <w:sz w:val="32"/>
          <w:szCs w:val="32"/>
        </w:rPr>
        <w:t>265166</w:t>
      </w:r>
      <w:r>
        <w:rPr>
          <w:rFonts w:ascii="仿宋_GB2312" w:eastAsia="仿宋_GB2312" w:hAnsi="Times New Roman" w:cs="仿宋_GB2312" w:hint="eastAsia"/>
          <w:color w:val="333333"/>
          <w:kern w:val="0"/>
          <w:sz w:val="32"/>
          <w:szCs w:val="32"/>
        </w:rPr>
        <w:t>元，增长</w:t>
      </w:r>
      <w:r>
        <w:rPr>
          <w:rFonts w:ascii="仿宋_GB2312" w:eastAsia="仿宋_GB2312" w:hAnsi="Times New Roman" w:cs="仿宋_GB2312"/>
          <w:color w:val="333333"/>
          <w:kern w:val="0"/>
          <w:sz w:val="32"/>
          <w:szCs w:val="32"/>
        </w:rPr>
        <w:t>8.29</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。主要是办公成本费用增加的原因。</w:t>
      </w:r>
    </w:p>
    <w:p w:rsidR="00AC281E" w:rsidRDefault="004428C8">
      <w:pPr>
        <w:snapToGrid w:val="0"/>
        <w:spacing w:line="572" w:lineRule="exac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hint="eastAsia"/>
          <w:color w:val="333333"/>
          <w:kern w:val="0"/>
          <w:sz w:val="32"/>
          <w:szCs w:val="32"/>
        </w:rPr>
        <w:t>对个人和家庭的补助支出预算</w:t>
      </w:r>
      <w:r>
        <w:rPr>
          <w:rFonts w:ascii="仿宋_GB2312" w:eastAsia="仿宋_GB2312" w:hAnsi="Times New Roman" w:cs="仿宋_GB2312"/>
          <w:color w:val="333333"/>
          <w:kern w:val="0"/>
          <w:sz w:val="32"/>
          <w:szCs w:val="32"/>
        </w:rPr>
        <w:t xml:space="preserve"> 0 </w:t>
      </w:r>
      <w:r>
        <w:rPr>
          <w:rFonts w:ascii="仿宋_GB2312" w:eastAsia="仿宋_GB2312" w:hAnsi="Times New Roman" w:cs="仿宋_GB2312" w:hint="eastAsia"/>
          <w:color w:val="333333"/>
          <w:kern w:val="0"/>
          <w:sz w:val="32"/>
          <w:szCs w:val="32"/>
        </w:rPr>
        <w:t>元，同比无变化。</w:t>
      </w:r>
    </w:p>
    <w:p w:rsidR="00AC281E" w:rsidRDefault="004428C8">
      <w:pPr>
        <w:snapToGrid w:val="0"/>
        <w:spacing w:line="572" w:lineRule="exac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hint="eastAsia"/>
          <w:color w:val="333333"/>
          <w:kern w:val="0"/>
          <w:sz w:val="32"/>
          <w:szCs w:val="32"/>
        </w:rPr>
        <w:t>其他资本性支出</w:t>
      </w:r>
      <w:r>
        <w:rPr>
          <w:rFonts w:ascii="仿宋_GB2312" w:eastAsia="仿宋_GB2312" w:hAnsi="Times New Roman" w:cs="仿宋_GB2312"/>
          <w:color w:val="333333"/>
          <w:kern w:val="0"/>
          <w:sz w:val="32"/>
          <w:szCs w:val="32"/>
        </w:rPr>
        <w:t>12447792</w:t>
      </w:r>
      <w:r>
        <w:rPr>
          <w:rFonts w:ascii="仿宋_GB2312" w:eastAsia="仿宋_GB2312" w:hAnsi="Times New Roman" w:cs="仿宋_GB2312" w:hint="eastAsia"/>
          <w:color w:val="333333"/>
          <w:kern w:val="0"/>
          <w:sz w:val="32"/>
          <w:szCs w:val="32"/>
        </w:rPr>
        <w:t>元，占项目支出预算</w:t>
      </w:r>
      <w:r>
        <w:rPr>
          <w:rFonts w:ascii="仿宋_GB2312" w:eastAsia="仿宋_GB2312" w:hAnsi="Times New Roman" w:cs="仿宋_GB2312"/>
          <w:color w:val="333333"/>
          <w:kern w:val="0"/>
          <w:sz w:val="32"/>
          <w:szCs w:val="32"/>
        </w:rPr>
        <w:t>78.23 %</w:t>
      </w:r>
      <w:r>
        <w:rPr>
          <w:rFonts w:ascii="仿宋_GB2312" w:eastAsia="仿宋_GB2312" w:hAnsi="Times New Roman" w:cs="仿宋_GB2312" w:hint="eastAsia"/>
          <w:color w:val="333333"/>
          <w:kern w:val="0"/>
          <w:sz w:val="32"/>
          <w:szCs w:val="32"/>
        </w:rPr>
        <w:t>，同比增加</w:t>
      </w:r>
      <w:r>
        <w:rPr>
          <w:rFonts w:ascii="仿宋_GB2312" w:eastAsia="仿宋_GB2312" w:hAnsi="Times New Roman" w:cs="仿宋_GB2312"/>
          <w:color w:val="333333"/>
          <w:kern w:val="0"/>
          <w:sz w:val="32"/>
          <w:szCs w:val="32"/>
        </w:rPr>
        <w:t>11757792</w:t>
      </w:r>
      <w:r>
        <w:rPr>
          <w:rFonts w:ascii="仿宋_GB2312" w:eastAsia="仿宋_GB2312" w:hAnsi="Times New Roman" w:cs="仿宋_GB2312" w:hint="eastAsia"/>
          <w:color w:val="333333"/>
          <w:kern w:val="0"/>
          <w:sz w:val="32"/>
          <w:szCs w:val="32"/>
        </w:rPr>
        <w:t>元，增长</w:t>
      </w:r>
      <w:r>
        <w:rPr>
          <w:rFonts w:ascii="仿宋_GB2312" w:eastAsia="仿宋_GB2312" w:hAnsi="Times New Roman" w:cs="仿宋_GB2312"/>
          <w:color w:val="333333"/>
          <w:kern w:val="0"/>
          <w:sz w:val="32"/>
          <w:szCs w:val="32"/>
        </w:rPr>
        <w:t>1704.02</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。主要是房屋建筑物购建和办公设备购置预算增加的原因。</w:t>
      </w:r>
    </w:p>
    <w:p w:rsidR="00AC281E" w:rsidRDefault="004428C8">
      <w:pPr>
        <w:ind w:rightChars="-27" w:right="-57" w:firstLineChars="150" w:firstLine="482"/>
        <w:rPr>
          <w:rFonts w:ascii="楷体_GB2312" w:eastAsia="楷体_GB2312" w:hAnsi="Times New Roman" w:cs="Times New Roman"/>
          <w:b/>
          <w:bCs/>
          <w:color w:val="333333"/>
          <w:kern w:val="0"/>
          <w:sz w:val="32"/>
          <w:szCs w:val="32"/>
        </w:rPr>
      </w:pPr>
      <w:r>
        <w:rPr>
          <w:rFonts w:ascii="楷体_GB2312" w:eastAsia="楷体_GB2312" w:hAnsi="Times New Roman" w:cs="楷体_GB2312" w:hint="eastAsia"/>
          <w:b/>
          <w:bCs/>
          <w:color w:val="333333"/>
          <w:kern w:val="0"/>
          <w:sz w:val="32"/>
          <w:szCs w:val="32"/>
        </w:rPr>
        <w:t>（</w:t>
      </w:r>
      <w:bookmarkStart w:id="0" w:name="_GoBack"/>
      <w:r>
        <w:rPr>
          <w:rFonts w:ascii="楷体_GB2312" w:eastAsia="楷体_GB2312" w:hAnsi="Times New Roman" w:cs="楷体_GB2312" w:hint="eastAsia"/>
          <w:b/>
          <w:bCs/>
          <w:color w:val="333333"/>
          <w:kern w:val="0"/>
          <w:sz w:val="32"/>
          <w:szCs w:val="32"/>
        </w:rPr>
        <w:t>五）一般公共预算支出按政府经</w:t>
      </w:r>
      <w:bookmarkEnd w:id="0"/>
      <w:r>
        <w:rPr>
          <w:rFonts w:ascii="楷体_GB2312" w:eastAsia="楷体_GB2312" w:hAnsi="Times New Roman" w:cs="楷体_GB2312" w:hint="eastAsia"/>
          <w:b/>
          <w:bCs/>
          <w:color w:val="333333"/>
          <w:kern w:val="0"/>
          <w:sz w:val="32"/>
          <w:szCs w:val="32"/>
        </w:rPr>
        <w:t>济科目划分。</w:t>
      </w:r>
    </w:p>
    <w:p w:rsidR="00AC281E" w:rsidRDefault="004428C8">
      <w:pPr>
        <w:ind w:rightChars="-27" w:right="-57" w:firstLineChars="246" w:firstLine="787"/>
        <w:rPr>
          <w:rFonts w:ascii="仿宋_GB2312" w:eastAsia="仿宋_GB2312" w:hAnsi="宋体" w:cs="Times New Roman"/>
          <w:kern w:val="0"/>
          <w:sz w:val="32"/>
          <w:szCs w:val="32"/>
        </w:rPr>
      </w:pPr>
      <w:r>
        <w:rPr>
          <w:rFonts w:ascii="仿宋_GB2312" w:eastAsia="仿宋_GB2312" w:hAnsi="Times New Roman" w:cs="仿宋_GB2312"/>
          <w:color w:val="000000"/>
          <w:kern w:val="0"/>
          <w:sz w:val="32"/>
          <w:szCs w:val="32"/>
        </w:rPr>
        <w:t>1</w:t>
      </w:r>
      <w:r>
        <w:rPr>
          <w:rFonts w:ascii="仿宋_GB2312" w:eastAsia="仿宋_GB2312" w:hAnsi="Times New Roman" w:cs="仿宋_GB2312" w:hint="eastAsia"/>
          <w:color w:val="000000"/>
          <w:kern w:val="0"/>
          <w:sz w:val="32"/>
          <w:szCs w:val="32"/>
        </w:rPr>
        <w:t>、</w:t>
      </w:r>
      <w:r>
        <w:rPr>
          <w:rFonts w:ascii="仿宋_GB2312" w:eastAsia="仿宋_GB2312" w:hAnsi="宋体" w:cs="仿宋_GB2312" w:hint="eastAsia"/>
          <w:kern w:val="0"/>
          <w:sz w:val="32"/>
          <w:szCs w:val="32"/>
        </w:rPr>
        <w:t>机关工资福利支出</w:t>
      </w:r>
      <w:r>
        <w:rPr>
          <w:rFonts w:ascii="仿宋_GB2312" w:eastAsia="仿宋_GB2312" w:hAnsi="宋体" w:cs="仿宋_GB2312"/>
          <w:kern w:val="0"/>
          <w:sz w:val="32"/>
          <w:szCs w:val="32"/>
        </w:rPr>
        <w:t xml:space="preserve">4988689 </w:t>
      </w:r>
      <w:r>
        <w:rPr>
          <w:rFonts w:ascii="仿宋_GB2312" w:eastAsia="仿宋_GB2312" w:hAnsi="宋体" w:cs="仿宋_GB2312" w:hint="eastAsia"/>
          <w:kern w:val="0"/>
          <w:sz w:val="32"/>
          <w:szCs w:val="32"/>
        </w:rPr>
        <w:t>元</w:t>
      </w:r>
      <w:r>
        <w:rPr>
          <w:rFonts w:ascii="仿宋_GB2312" w:eastAsia="仿宋_GB2312" w:hAnsi="Times New Roman" w:cs="仿宋_GB2312" w:hint="eastAsia"/>
          <w:color w:val="333333"/>
          <w:kern w:val="0"/>
          <w:sz w:val="32"/>
          <w:szCs w:val="32"/>
        </w:rPr>
        <w:t>，</w:t>
      </w:r>
      <w:r>
        <w:rPr>
          <w:rFonts w:ascii="仿宋_GB2312" w:eastAsia="仿宋_GB2312" w:hAnsi="宋体" w:cs="仿宋_GB2312" w:hint="eastAsia"/>
          <w:kern w:val="0"/>
          <w:sz w:val="32"/>
          <w:szCs w:val="32"/>
        </w:rPr>
        <w:t>其中：①工资奖金津补贴</w:t>
      </w:r>
      <w:r>
        <w:rPr>
          <w:rFonts w:ascii="仿宋_GB2312" w:eastAsia="仿宋_GB2312" w:hAnsi="宋体" w:cs="仿宋_GB2312"/>
          <w:kern w:val="0"/>
          <w:sz w:val="32"/>
          <w:szCs w:val="32"/>
        </w:rPr>
        <w:t xml:space="preserve">3566951 </w:t>
      </w:r>
      <w:r>
        <w:rPr>
          <w:rFonts w:ascii="仿宋_GB2312" w:eastAsia="仿宋_GB2312" w:hAnsi="宋体" w:cs="仿宋_GB2312" w:hint="eastAsia"/>
          <w:kern w:val="0"/>
          <w:sz w:val="32"/>
          <w:szCs w:val="32"/>
        </w:rPr>
        <w:t>元；②社会保障缴费</w:t>
      </w:r>
      <w:r>
        <w:rPr>
          <w:rFonts w:ascii="仿宋_GB2312" w:eastAsia="仿宋_GB2312" w:hAnsi="宋体" w:cs="仿宋_GB2312"/>
          <w:kern w:val="0"/>
          <w:sz w:val="32"/>
          <w:szCs w:val="32"/>
        </w:rPr>
        <w:t xml:space="preserve">958076 </w:t>
      </w:r>
      <w:r>
        <w:rPr>
          <w:rFonts w:ascii="仿宋_GB2312" w:eastAsia="仿宋_GB2312" w:hAnsi="宋体" w:cs="仿宋_GB2312" w:hint="eastAsia"/>
          <w:kern w:val="0"/>
          <w:sz w:val="32"/>
          <w:szCs w:val="32"/>
        </w:rPr>
        <w:t>元；③住房公积金</w:t>
      </w:r>
      <w:r>
        <w:rPr>
          <w:rFonts w:ascii="仿宋_GB2312" w:eastAsia="仿宋_GB2312" w:hAnsi="宋体" w:cs="仿宋_GB2312"/>
          <w:kern w:val="0"/>
          <w:sz w:val="32"/>
          <w:szCs w:val="32"/>
        </w:rPr>
        <w:t>463662</w:t>
      </w:r>
      <w:r>
        <w:rPr>
          <w:rFonts w:ascii="仿宋_GB2312" w:eastAsia="仿宋_GB2312" w:hAnsi="宋体" w:cs="仿宋_GB2312" w:hint="eastAsia"/>
          <w:kern w:val="0"/>
          <w:sz w:val="32"/>
          <w:szCs w:val="32"/>
        </w:rPr>
        <w:t>元。</w:t>
      </w:r>
    </w:p>
    <w:p w:rsidR="00AC281E" w:rsidRDefault="004428C8">
      <w:pPr>
        <w:ind w:rightChars="-27" w:right="-57" w:firstLineChars="246" w:firstLine="787"/>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、机关商品和服务支出</w:t>
      </w:r>
      <w:r>
        <w:rPr>
          <w:rFonts w:ascii="仿宋_GB2312" w:eastAsia="仿宋_GB2312" w:hAnsi="宋体" w:cs="仿宋_GB2312"/>
          <w:kern w:val="0"/>
          <w:sz w:val="32"/>
          <w:szCs w:val="32"/>
        </w:rPr>
        <w:t>2221250</w:t>
      </w:r>
      <w:r>
        <w:rPr>
          <w:rFonts w:ascii="仿宋_GB2312" w:eastAsia="仿宋_GB2312" w:hAnsi="宋体" w:cs="仿宋_GB2312" w:hint="eastAsia"/>
          <w:kern w:val="0"/>
          <w:sz w:val="32"/>
          <w:szCs w:val="32"/>
        </w:rPr>
        <w:t>元</w:t>
      </w:r>
      <w:r>
        <w:rPr>
          <w:rFonts w:ascii="仿宋_GB2312" w:eastAsia="仿宋_GB2312" w:hAnsi="Times New Roman" w:cs="仿宋_GB2312" w:hint="eastAsia"/>
          <w:color w:val="333333"/>
          <w:kern w:val="0"/>
          <w:sz w:val="32"/>
          <w:szCs w:val="32"/>
        </w:rPr>
        <w:t>，</w:t>
      </w:r>
      <w:r>
        <w:rPr>
          <w:rFonts w:ascii="仿宋_GB2312" w:eastAsia="仿宋_GB2312" w:hAnsi="宋体" w:cs="仿宋_GB2312" w:hint="eastAsia"/>
          <w:kern w:val="0"/>
          <w:sz w:val="32"/>
          <w:szCs w:val="32"/>
        </w:rPr>
        <w:t>其中：①办公经费</w:t>
      </w:r>
      <w:r>
        <w:rPr>
          <w:rFonts w:ascii="仿宋_GB2312" w:eastAsia="仿宋_GB2312" w:hAnsi="宋体" w:cs="仿宋_GB2312"/>
          <w:kern w:val="0"/>
          <w:sz w:val="32"/>
          <w:szCs w:val="32"/>
        </w:rPr>
        <w:t xml:space="preserve">1517600 </w:t>
      </w:r>
      <w:r>
        <w:rPr>
          <w:rFonts w:ascii="仿宋_GB2312" w:eastAsia="仿宋_GB2312" w:hAnsi="宋体" w:cs="仿宋_GB2312" w:hint="eastAsia"/>
          <w:kern w:val="0"/>
          <w:sz w:val="32"/>
          <w:szCs w:val="32"/>
        </w:rPr>
        <w:t>元；②会议费</w:t>
      </w:r>
      <w:r>
        <w:rPr>
          <w:rFonts w:ascii="仿宋_GB2312" w:eastAsia="仿宋_GB2312" w:hAnsi="宋体" w:cs="仿宋_GB2312"/>
          <w:kern w:val="0"/>
          <w:sz w:val="32"/>
          <w:szCs w:val="32"/>
        </w:rPr>
        <w:t>10000</w:t>
      </w:r>
      <w:r>
        <w:rPr>
          <w:rFonts w:ascii="仿宋_GB2312" w:eastAsia="仿宋_GB2312" w:hAnsi="宋体" w:cs="仿宋_GB2312" w:hint="eastAsia"/>
          <w:kern w:val="0"/>
          <w:sz w:val="32"/>
          <w:szCs w:val="32"/>
        </w:rPr>
        <w:t>元；③培训费</w:t>
      </w:r>
      <w:r>
        <w:rPr>
          <w:rFonts w:ascii="仿宋_GB2312" w:eastAsia="仿宋_GB2312" w:hAnsi="宋体" w:cs="仿宋_GB2312"/>
          <w:kern w:val="0"/>
          <w:sz w:val="32"/>
          <w:szCs w:val="32"/>
        </w:rPr>
        <w:t>260000</w:t>
      </w:r>
      <w:r>
        <w:rPr>
          <w:rFonts w:ascii="仿宋_GB2312" w:eastAsia="仿宋_GB2312" w:hAnsi="宋体" w:cs="仿宋_GB2312" w:hint="eastAsia"/>
          <w:kern w:val="0"/>
          <w:sz w:val="32"/>
          <w:szCs w:val="32"/>
        </w:rPr>
        <w:t>元；</w:t>
      </w:r>
      <w:r w:rsidR="005D2034">
        <w:rPr>
          <w:rFonts w:ascii="仿宋_GB2312" w:eastAsia="仿宋_GB2312" w:hAnsi="宋体" w:cs="仿宋_GB2312"/>
          <w:kern w:val="0"/>
          <w:sz w:val="32"/>
          <w:szCs w:val="32"/>
        </w:rPr>
        <w:fldChar w:fldCharType="begin"/>
      </w:r>
      <w:r>
        <w:rPr>
          <w:rFonts w:ascii="仿宋_GB2312" w:eastAsia="仿宋_GB2312" w:hAnsi="宋体" w:cs="仿宋_GB2312"/>
          <w:kern w:val="0"/>
          <w:sz w:val="32"/>
          <w:szCs w:val="32"/>
        </w:rPr>
        <w:instrText xml:space="preserve"> eq \o\ac(</w:instrText>
      </w:r>
      <w:r>
        <w:rPr>
          <w:rFonts w:ascii="仿宋_GB2312" w:eastAsia="仿宋_GB2312" w:hAnsi="宋体" w:cs="仿宋_GB2312" w:hint="eastAsia"/>
          <w:kern w:val="0"/>
          <w:sz w:val="32"/>
          <w:szCs w:val="32"/>
        </w:rPr>
        <w:instrText>○</w:instrText>
      </w:r>
      <w:r>
        <w:rPr>
          <w:rFonts w:ascii="仿宋_GB2312" w:eastAsia="仿宋_GB2312" w:hAnsi="宋体" w:cs="仿宋_GB2312"/>
          <w:kern w:val="0"/>
          <w:sz w:val="32"/>
          <w:szCs w:val="32"/>
        </w:rPr>
        <w:instrText>,</w:instrText>
      </w:r>
      <w:r>
        <w:rPr>
          <w:rFonts w:ascii="宋体" w:eastAsia="仿宋_GB2312" w:hAnsi="宋体" w:cs="宋体"/>
          <w:kern w:val="0"/>
          <w:position w:val="4"/>
          <w:sz w:val="22"/>
          <w:szCs w:val="22"/>
        </w:rPr>
        <w:instrText>4</w:instrText>
      </w:r>
      <w:r>
        <w:rPr>
          <w:rFonts w:ascii="仿宋_GB2312" w:eastAsia="仿宋_GB2312" w:hAnsi="宋体" w:cs="仿宋_GB2312"/>
          <w:kern w:val="0"/>
          <w:sz w:val="32"/>
          <w:szCs w:val="32"/>
        </w:rPr>
        <w:instrText>)</w:instrText>
      </w:r>
      <w:r w:rsidR="005D2034">
        <w:rPr>
          <w:rFonts w:ascii="仿宋_GB2312" w:eastAsia="仿宋_GB2312" w:hAnsi="宋体" w:cs="仿宋_GB2312"/>
          <w:kern w:val="0"/>
          <w:sz w:val="32"/>
          <w:szCs w:val="32"/>
        </w:rPr>
        <w:fldChar w:fldCharType="end"/>
      </w:r>
      <w:r>
        <w:rPr>
          <w:rFonts w:ascii="仿宋_GB2312" w:eastAsia="仿宋_GB2312" w:hAnsi="宋体" w:cs="仿宋_GB2312" w:hint="eastAsia"/>
          <w:kern w:val="0"/>
          <w:sz w:val="32"/>
          <w:szCs w:val="32"/>
        </w:rPr>
        <w:t>委托业务费</w:t>
      </w:r>
      <w:r>
        <w:rPr>
          <w:rFonts w:ascii="仿宋_GB2312" w:eastAsia="仿宋_GB2312" w:hAnsi="宋体" w:cs="仿宋_GB2312"/>
          <w:kern w:val="0"/>
          <w:sz w:val="32"/>
          <w:szCs w:val="32"/>
        </w:rPr>
        <w:t>150000</w:t>
      </w:r>
      <w:r>
        <w:rPr>
          <w:rFonts w:ascii="仿宋_GB2312" w:eastAsia="仿宋_GB2312" w:hAnsi="宋体" w:cs="仿宋_GB2312" w:hint="eastAsia"/>
          <w:kern w:val="0"/>
          <w:sz w:val="32"/>
          <w:szCs w:val="32"/>
        </w:rPr>
        <w:t>元；</w:t>
      </w:r>
      <w:r w:rsidR="005D2034">
        <w:rPr>
          <w:rFonts w:ascii="仿宋_GB2312" w:eastAsia="仿宋_GB2312" w:hAnsi="宋体" w:cs="仿宋_GB2312"/>
          <w:kern w:val="0"/>
          <w:sz w:val="32"/>
          <w:szCs w:val="32"/>
        </w:rPr>
        <w:fldChar w:fldCharType="begin"/>
      </w:r>
      <w:r>
        <w:rPr>
          <w:rFonts w:ascii="仿宋_GB2312" w:eastAsia="仿宋_GB2312" w:hAnsi="宋体" w:cs="仿宋_GB2312"/>
          <w:kern w:val="0"/>
          <w:sz w:val="32"/>
          <w:szCs w:val="32"/>
        </w:rPr>
        <w:instrText xml:space="preserve"> eq \o\ac(</w:instrText>
      </w:r>
      <w:r>
        <w:rPr>
          <w:rFonts w:ascii="仿宋_GB2312" w:eastAsia="仿宋_GB2312" w:hAnsi="宋体" w:cs="仿宋_GB2312" w:hint="eastAsia"/>
          <w:kern w:val="0"/>
          <w:sz w:val="32"/>
          <w:szCs w:val="32"/>
        </w:rPr>
        <w:instrText>○</w:instrText>
      </w:r>
      <w:r>
        <w:rPr>
          <w:rFonts w:ascii="仿宋_GB2312" w:eastAsia="仿宋_GB2312" w:hAnsi="宋体" w:cs="仿宋_GB2312"/>
          <w:kern w:val="0"/>
          <w:sz w:val="32"/>
          <w:szCs w:val="32"/>
        </w:rPr>
        <w:instrText>,</w:instrText>
      </w:r>
      <w:r>
        <w:rPr>
          <w:rFonts w:ascii="宋体" w:eastAsia="仿宋_GB2312" w:hAnsi="宋体" w:cs="宋体"/>
          <w:kern w:val="0"/>
          <w:position w:val="4"/>
          <w:sz w:val="22"/>
          <w:szCs w:val="22"/>
        </w:rPr>
        <w:instrText>5</w:instrText>
      </w:r>
      <w:r>
        <w:rPr>
          <w:rFonts w:ascii="仿宋_GB2312" w:eastAsia="仿宋_GB2312" w:hAnsi="宋体" w:cs="仿宋_GB2312"/>
          <w:kern w:val="0"/>
          <w:sz w:val="32"/>
          <w:szCs w:val="32"/>
        </w:rPr>
        <w:instrText>)</w:instrText>
      </w:r>
      <w:r w:rsidR="005D2034">
        <w:rPr>
          <w:rFonts w:ascii="仿宋_GB2312" w:eastAsia="仿宋_GB2312" w:hAnsi="宋体" w:cs="仿宋_GB2312"/>
          <w:kern w:val="0"/>
          <w:sz w:val="32"/>
          <w:szCs w:val="32"/>
        </w:rPr>
        <w:fldChar w:fldCharType="end"/>
      </w:r>
      <w:r>
        <w:rPr>
          <w:rFonts w:ascii="仿宋_GB2312" w:eastAsia="仿宋_GB2312" w:hAnsi="宋体" w:cs="仿宋_GB2312" w:hint="eastAsia"/>
          <w:kern w:val="0"/>
          <w:sz w:val="32"/>
          <w:szCs w:val="32"/>
        </w:rPr>
        <w:t>公务接待费</w:t>
      </w:r>
      <w:r>
        <w:rPr>
          <w:rFonts w:ascii="仿宋_GB2312" w:eastAsia="仿宋_GB2312" w:hAnsi="宋体" w:cs="仿宋_GB2312"/>
          <w:kern w:val="0"/>
          <w:sz w:val="32"/>
          <w:szCs w:val="32"/>
        </w:rPr>
        <w:t>72999</w:t>
      </w:r>
      <w:r>
        <w:rPr>
          <w:rFonts w:ascii="仿宋_GB2312" w:eastAsia="仿宋_GB2312" w:hAnsi="宋体" w:cs="仿宋_GB2312" w:hint="eastAsia"/>
          <w:kern w:val="0"/>
          <w:sz w:val="32"/>
          <w:szCs w:val="32"/>
        </w:rPr>
        <w:t>元；</w:t>
      </w:r>
      <w:r w:rsidR="005D2034">
        <w:rPr>
          <w:rFonts w:ascii="仿宋_GB2312" w:eastAsia="仿宋_GB2312" w:hAnsi="宋体" w:cs="仿宋_GB2312"/>
          <w:kern w:val="0"/>
          <w:sz w:val="32"/>
          <w:szCs w:val="32"/>
        </w:rPr>
        <w:fldChar w:fldCharType="begin"/>
      </w:r>
      <w:r>
        <w:rPr>
          <w:rFonts w:ascii="仿宋_GB2312" w:eastAsia="仿宋_GB2312" w:hAnsi="宋体" w:cs="仿宋_GB2312"/>
          <w:kern w:val="0"/>
          <w:sz w:val="32"/>
          <w:szCs w:val="32"/>
        </w:rPr>
        <w:instrText xml:space="preserve"> eq \o\ac(</w:instrText>
      </w:r>
      <w:r>
        <w:rPr>
          <w:rFonts w:ascii="仿宋_GB2312" w:eastAsia="仿宋_GB2312" w:hAnsi="宋体" w:cs="仿宋_GB2312" w:hint="eastAsia"/>
          <w:kern w:val="0"/>
          <w:sz w:val="32"/>
          <w:szCs w:val="32"/>
        </w:rPr>
        <w:instrText>○</w:instrText>
      </w:r>
      <w:r>
        <w:rPr>
          <w:rFonts w:ascii="仿宋_GB2312" w:eastAsia="仿宋_GB2312" w:hAnsi="宋体" w:cs="仿宋_GB2312"/>
          <w:kern w:val="0"/>
          <w:sz w:val="32"/>
          <w:szCs w:val="32"/>
        </w:rPr>
        <w:instrText>,</w:instrText>
      </w:r>
      <w:r>
        <w:rPr>
          <w:rFonts w:ascii="宋体" w:eastAsia="仿宋_GB2312" w:hAnsi="宋体" w:cs="宋体"/>
          <w:kern w:val="0"/>
          <w:position w:val="4"/>
          <w:sz w:val="22"/>
          <w:szCs w:val="22"/>
        </w:rPr>
        <w:instrText>6</w:instrText>
      </w:r>
      <w:r>
        <w:rPr>
          <w:rFonts w:ascii="仿宋_GB2312" w:eastAsia="仿宋_GB2312" w:hAnsi="宋体" w:cs="仿宋_GB2312"/>
          <w:kern w:val="0"/>
          <w:sz w:val="32"/>
          <w:szCs w:val="32"/>
        </w:rPr>
        <w:instrText>)</w:instrText>
      </w:r>
      <w:r w:rsidR="005D2034">
        <w:rPr>
          <w:rFonts w:ascii="仿宋_GB2312" w:eastAsia="仿宋_GB2312" w:hAnsi="宋体" w:cs="仿宋_GB2312"/>
          <w:kern w:val="0"/>
          <w:sz w:val="32"/>
          <w:szCs w:val="32"/>
        </w:rPr>
        <w:fldChar w:fldCharType="end"/>
      </w:r>
      <w:r>
        <w:rPr>
          <w:rFonts w:ascii="仿宋_GB2312" w:eastAsia="仿宋_GB2312" w:hAnsi="宋体" w:cs="仿宋_GB2312" w:hint="eastAsia"/>
          <w:kern w:val="0"/>
          <w:sz w:val="32"/>
          <w:szCs w:val="32"/>
        </w:rPr>
        <w:t>公务用车运行维护费</w:t>
      </w:r>
      <w:r>
        <w:rPr>
          <w:rFonts w:ascii="仿宋_GB2312" w:eastAsia="仿宋_GB2312" w:hAnsi="宋体" w:cs="仿宋_GB2312"/>
          <w:kern w:val="0"/>
          <w:sz w:val="32"/>
          <w:szCs w:val="32"/>
        </w:rPr>
        <w:t>6000</w:t>
      </w:r>
      <w:r>
        <w:rPr>
          <w:rFonts w:ascii="仿宋_GB2312" w:eastAsia="仿宋_GB2312" w:hAnsi="宋体" w:cs="仿宋_GB2312" w:hint="eastAsia"/>
          <w:kern w:val="0"/>
          <w:sz w:val="32"/>
          <w:szCs w:val="32"/>
        </w:rPr>
        <w:t>元；</w:t>
      </w:r>
      <w:r w:rsidR="005D2034">
        <w:rPr>
          <w:rFonts w:ascii="仿宋_GB2312" w:eastAsia="仿宋_GB2312" w:hAnsi="宋体" w:cs="仿宋_GB2312"/>
          <w:kern w:val="0"/>
          <w:sz w:val="32"/>
          <w:szCs w:val="32"/>
        </w:rPr>
        <w:fldChar w:fldCharType="begin"/>
      </w:r>
      <w:r>
        <w:rPr>
          <w:rFonts w:ascii="仿宋_GB2312" w:eastAsia="仿宋_GB2312" w:hAnsi="宋体" w:cs="仿宋_GB2312"/>
          <w:kern w:val="0"/>
          <w:sz w:val="32"/>
          <w:szCs w:val="32"/>
        </w:rPr>
        <w:instrText xml:space="preserve"> eq \o\ac(</w:instrText>
      </w:r>
      <w:r>
        <w:rPr>
          <w:rFonts w:ascii="仿宋_GB2312" w:eastAsia="仿宋_GB2312" w:hAnsi="宋体" w:cs="仿宋_GB2312" w:hint="eastAsia"/>
          <w:kern w:val="0"/>
          <w:sz w:val="32"/>
          <w:szCs w:val="32"/>
        </w:rPr>
        <w:instrText>○</w:instrText>
      </w:r>
      <w:r>
        <w:rPr>
          <w:rFonts w:ascii="仿宋_GB2312" w:eastAsia="仿宋_GB2312" w:hAnsi="宋体" w:cs="仿宋_GB2312"/>
          <w:kern w:val="0"/>
          <w:sz w:val="32"/>
          <w:szCs w:val="32"/>
        </w:rPr>
        <w:instrText>,</w:instrText>
      </w:r>
      <w:r>
        <w:rPr>
          <w:rFonts w:ascii="宋体" w:eastAsia="仿宋_GB2312" w:hAnsi="宋体" w:cs="宋体"/>
          <w:kern w:val="0"/>
          <w:position w:val="4"/>
          <w:sz w:val="22"/>
          <w:szCs w:val="22"/>
        </w:rPr>
        <w:instrText>7</w:instrText>
      </w:r>
      <w:r>
        <w:rPr>
          <w:rFonts w:ascii="仿宋_GB2312" w:eastAsia="仿宋_GB2312" w:hAnsi="宋体" w:cs="仿宋_GB2312"/>
          <w:kern w:val="0"/>
          <w:sz w:val="32"/>
          <w:szCs w:val="32"/>
        </w:rPr>
        <w:instrText>)</w:instrText>
      </w:r>
      <w:r w:rsidR="005D2034">
        <w:rPr>
          <w:rFonts w:ascii="仿宋_GB2312" w:eastAsia="仿宋_GB2312" w:hAnsi="宋体" w:cs="仿宋_GB2312"/>
          <w:kern w:val="0"/>
          <w:sz w:val="32"/>
          <w:szCs w:val="32"/>
        </w:rPr>
        <w:fldChar w:fldCharType="end"/>
      </w:r>
      <w:r>
        <w:rPr>
          <w:rFonts w:ascii="仿宋_GB2312" w:eastAsia="仿宋_GB2312" w:hAnsi="宋体" w:cs="仿宋_GB2312" w:hint="eastAsia"/>
          <w:kern w:val="0"/>
          <w:sz w:val="32"/>
          <w:szCs w:val="32"/>
        </w:rPr>
        <w:t>维修</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护</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费</w:t>
      </w:r>
      <w:r>
        <w:rPr>
          <w:rFonts w:ascii="仿宋_GB2312" w:eastAsia="仿宋_GB2312" w:hAnsi="宋体" w:cs="仿宋_GB2312"/>
          <w:kern w:val="0"/>
          <w:sz w:val="32"/>
          <w:szCs w:val="32"/>
        </w:rPr>
        <w:t>6001</w:t>
      </w:r>
      <w:r>
        <w:rPr>
          <w:rFonts w:ascii="仿宋_GB2312" w:eastAsia="仿宋_GB2312" w:hAnsi="宋体" w:cs="仿宋_GB2312" w:hint="eastAsia"/>
          <w:kern w:val="0"/>
          <w:sz w:val="32"/>
          <w:szCs w:val="32"/>
        </w:rPr>
        <w:t>元；</w:t>
      </w:r>
      <w:r w:rsidR="005D2034">
        <w:rPr>
          <w:rFonts w:ascii="仿宋_GB2312" w:eastAsia="仿宋_GB2312" w:hAnsi="宋体" w:cs="仿宋_GB2312"/>
          <w:kern w:val="0"/>
          <w:sz w:val="32"/>
          <w:szCs w:val="32"/>
        </w:rPr>
        <w:fldChar w:fldCharType="begin"/>
      </w:r>
      <w:r>
        <w:rPr>
          <w:rFonts w:ascii="仿宋_GB2312" w:eastAsia="仿宋_GB2312" w:hAnsi="宋体" w:cs="仿宋_GB2312"/>
          <w:kern w:val="0"/>
          <w:sz w:val="32"/>
          <w:szCs w:val="32"/>
        </w:rPr>
        <w:instrText xml:space="preserve"> eq \o\ac(</w:instrText>
      </w:r>
      <w:r>
        <w:rPr>
          <w:rFonts w:ascii="仿宋_GB2312" w:eastAsia="仿宋_GB2312" w:hAnsi="宋体" w:cs="仿宋_GB2312" w:hint="eastAsia"/>
          <w:kern w:val="0"/>
          <w:sz w:val="32"/>
          <w:szCs w:val="32"/>
        </w:rPr>
        <w:instrText>○</w:instrText>
      </w:r>
      <w:r>
        <w:rPr>
          <w:rFonts w:ascii="仿宋_GB2312" w:eastAsia="仿宋_GB2312" w:hAnsi="宋体" w:cs="仿宋_GB2312"/>
          <w:kern w:val="0"/>
          <w:sz w:val="32"/>
          <w:szCs w:val="32"/>
        </w:rPr>
        <w:instrText>,</w:instrText>
      </w:r>
      <w:r>
        <w:rPr>
          <w:rFonts w:ascii="宋体" w:eastAsia="仿宋_GB2312" w:hAnsi="宋体" w:cs="宋体"/>
          <w:kern w:val="0"/>
          <w:position w:val="4"/>
          <w:sz w:val="22"/>
          <w:szCs w:val="22"/>
        </w:rPr>
        <w:instrText>8</w:instrText>
      </w:r>
      <w:r>
        <w:rPr>
          <w:rFonts w:ascii="仿宋_GB2312" w:eastAsia="仿宋_GB2312" w:hAnsi="宋体" w:cs="仿宋_GB2312"/>
          <w:kern w:val="0"/>
          <w:sz w:val="32"/>
          <w:szCs w:val="32"/>
        </w:rPr>
        <w:instrText>)</w:instrText>
      </w:r>
      <w:r w:rsidR="005D2034">
        <w:rPr>
          <w:rFonts w:ascii="仿宋_GB2312" w:eastAsia="仿宋_GB2312" w:hAnsi="宋体" w:cs="仿宋_GB2312"/>
          <w:kern w:val="0"/>
          <w:sz w:val="32"/>
          <w:szCs w:val="32"/>
        </w:rPr>
        <w:fldChar w:fldCharType="end"/>
      </w:r>
      <w:r>
        <w:rPr>
          <w:rFonts w:ascii="仿宋_GB2312" w:eastAsia="仿宋_GB2312" w:hAnsi="宋体" w:cs="仿宋_GB2312" w:hint="eastAsia"/>
          <w:kern w:val="0"/>
          <w:sz w:val="32"/>
          <w:szCs w:val="32"/>
        </w:rPr>
        <w:t>其他商品和服务支出</w:t>
      </w:r>
      <w:r>
        <w:rPr>
          <w:rFonts w:ascii="仿宋_GB2312" w:eastAsia="仿宋_GB2312" w:hAnsi="宋体" w:cs="仿宋_GB2312"/>
          <w:kern w:val="0"/>
          <w:sz w:val="32"/>
          <w:szCs w:val="32"/>
        </w:rPr>
        <w:t>198650</w:t>
      </w:r>
      <w:r>
        <w:rPr>
          <w:rFonts w:ascii="仿宋_GB2312" w:eastAsia="仿宋_GB2312" w:hAnsi="宋体" w:cs="仿宋_GB2312" w:hint="eastAsia"/>
          <w:kern w:val="0"/>
          <w:sz w:val="32"/>
          <w:szCs w:val="32"/>
        </w:rPr>
        <w:t>元。</w:t>
      </w:r>
    </w:p>
    <w:p w:rsidR="00AC281E" w:rsidRDefault="004428C8">
      <w:pPr>
        <w:ind w:rightChars="-27" w:right="-57" w:firstLineChars="250" w:firstLine="800"/>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、机关资本性支出</w:t>
      </w:r>
      <w:r>
        <w:rPr>
          <w:rFonts w:ascii="仿宋_GB2312" w:eastAsia="仿宋_GB2312" w:hAnsi="宋体" w:cs="仿宋_GB2312"/>
          <w:kern w:val="0"/>
          <w:sz w:val="32"/>
          <w:szCs w:val="32"/>
        </w:rPr>
        <w:t>35000</w:t>
      </w:r>
      <w:r>
        <w:rPr>
          <w:rFonts w:ascii="仿宋_GB2312" w:eastAsia="仿宋_GB2312" w:hAnsi="宋体" w:cs="仿宋_GB2312" w:hint="eastAsia"/>
          <w:kern w:val="0"/>
          <w:sz w:val="32"/>
          <w:szCs w:val="32"/>
        </w:rPr>
        <w:t>元</w:t>
      </w:r>
      <w:r>
        <w:rPr>
          <w:rFonts w:ascii="仿宋_GB2312" w:eastAsia="仿宋_GB2312" w:hAnsi="Times New Roman" w:cs="仿宋_GB2312" w:hint="eastAsia"/>
          <w:color w:val="333333"/>
          <w:kern w:val="0"/>
          <w:sz w:val="32"/>
          <w:szCs w:val="32"/>
        </w:rPr>
        <w:t>，</w:t>
      </w:r>
      <w:r>
        <w:rPr>
          <w:rFonts w:ascii="仿宋_GB2312" w:eastAsia="仿宋_GB2312" w:hAnsi="宋体" w:cs="仿宋_GB2312" w:hint="eastAsia"/>
          <w:kern w:val="0"/>
          <w:sz w:val="32"/>
          <w:szCs w:val="32"/>
        </w:rPr>
        <w:t>其中：设备购置</w:t>
      </w:r>
      <w:r>
        <w:rPr>
          <w:rFonts w:ascii="仿宋_GB2312" w:eastAsia="仿宋_GB2312" w:hAnsi="宋体" w:cs="仿宋_GB2312"/>
          <w:kern w:val="0"/>
          <w:sz w:val="32"/>
          <w:szCs w:val="32"/>
        </w:rPr>
        <w:t>35000</w:t>
      </w:r>
      <w:r>
        <w:rPr>
          <w:rFonts w:ascii="仿宋_GB2312" w:eastAsia="仿宋_GB2312" w:hAnsi="宋体" w:cs="仿宋_GB2312" w:hint="eastAsia"/>
          <w:kern w:val="0"/>
          <w:sz w:val="32"/>
          <w:szCs w:val="32"/>
        </w:rPr>
        <w:t>元。</w:t>
      </w:r>
    </w:p>
    <w:p w:rsidR="00AC281E" w:rsidRDefault="004428C8">
      <w:pPr>
        <w:ind w:rightChars="-27" w:right="-57" w:firstLineChars="250" w:firstLine="800"/>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、对事业单位经常性补助</w:t>
      </w:r>
      <w:r>
        <w:rPr>
          <w:rFonts w:ascii="仿宋_GB2312" w:eastAsia="仿宋_GB2312" w:hAnsi="宋体" w:cs="仿宋_GB2312"/>
          <w:kern w:val="0"/>
          <w:sz w:val="32"/>
          <w:szCs w:val="32"/>
        </w:rPr>
        <w:t xml:space="preserve">11516109 </w:t>
      </w:r>
      <w:r>
        <w:rPr>
          <w:rFonts w:ascii="仿宋_GB2312" w:eastAsia="仿宋_GB2312" w:hAnsi="宋体" w:cs="仿宋_GB2312" w:hint="eastAsia"/>
          <w:kern w:val="0"/>
          <w:sz w:val="32"/>
          <w:szCs w:val="32"/>
        </w:rPr>
        <w:t>元</w:t>
      </w:r>
      <w:r>
        <w:rPr>
          <w:rFonts w:ascii="仿宋_GB2312" w:eastAsia="仿宋_GB2312" w:hAnsi="Times New Roman" w:cs="仿宋_GB2312" w:hint="eastAsia"/>
          <w:color w:val="333333"/>
          <w:kern w:val="0"/>
          <w:sz w:val="32"/>
          <w:szCs w:val="32"/>
        </w:rPr>
        <w:t>，</w:t>
      </w:r>
      <w:r>
        <w:rPr>
          <w:rFonts w:ascii="仿宋_GB2312" w:eastAsia="仿宋_GB2312" w:hAnsi="宋体" w:cs="仿宋_GB2312" w:hint="eastAsia"/>
          <w:kern w:val="0"/>
          <w:sz w:val="32"/>
          <w:szCs w:val="32"/>
        </w:rPr>
        <w:t>其中：①工资福利支出</w:t>
      </w:r>
      <w:r>
        <w:rPr>
          <w:rFonts w:ascii="仿宋_GB2312" w:eastAsia="仿宋_GB2312" w:hAnsi="宋体" w:cs="仿宋_GB2312"/>
          <w:kern w:val="0"/>
          <w:sz w:val="32"/>
          <w:szCs w:val="32"/>
        </w:rPr>
        <w:t>9188909</w:t>
      </w:r>
      <w:r>
        <w:rPr>
          <w:rFonts w:ascii="仿宋_GB2312" w:eastAsia="仿宋_GB2312" w:hAnsi="宋体" w:cs="仿宋_GB2312" w:hint="eastAsia"/>
          <w:kern w:val="0"/>
          <w:sz w:val="32"/>
          <w:szCs w:val="32"/>
        </w:rPr>
        <w:t>元；②商品和服务支出</w:t>
      </w:r>
      <w:r>
        <w:rPr>
          <w:rFonts w:ascii="仿宋_GB2312" w:eastAsia="仿宋_GB2312" w:hAnsi="宋体" w:cs="仿宋_GB2312"/>
          <w:kern w:val="0"/>
          <w:sz w:val="32"/>
          <w:szCs w:val="32"/>
        </w:rPr>
        <w:t>2327200</w:t>
      </w:r>
      <w:r>
        <w:rPr>
          <w:rFonts w:ascii="仿宋_GB2312" w:eastAsia="仿宋_GB2312" w:hAnsi="宋体" w:cs="仿宋_GB2312" w:hint="eastAsia"/>
          <w:kern w:val="0"/>
          <w:sz w:val="32"/>
          <w:szCs w:val="32"/>
        </w:rPr>
        <w:t>元。</w:t>
      </w:r>
    </w:p>
    <w:p w:rsidR="00AC281E" w:rsidRDefault="004428C8">
      <w:pPr>
        <w:ind w:rightChars="-27" w:right="-57" w:firstLineChars="250" w:firstLine="800"/>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、对事业单位资本性补助</w:t>
      </w:r>
      <w:r>
        <w:rPr>
          <w:rFonts w:ascii="仿宋_GB2312" w:eastAsia="仿宋_GB2312" w:hAnsi="宋体" w:cs="仿宋_GB2312"/>
          <w:kern w:val="0"/>
          <w:sz w:val="32"/>
          <w:szCs w:val="32"/>
        </w:rPr>
        <w:t>12412792</w:t>
      </w:r>
      <w:r>
        <w:rPr>
          <w:rFonts w:ascii="仿宋_GB2312" w:eastAsia="仿宋_GB2312" w:hAnsi="宋体" w:cs="仿宋_GB2312" w:hint="eastAsia"/>
          <w:kern w:val="0"/>
          <w:sz w:val="32"/>
          <w:szCs w:val="32"/>
        </w:rPr>
        <w:t>元</w:t>
      </w:r>
      <w:r>
        <w:rPr>
          <w:rFonts w:ascii="仿宋_GB2312" w:eastAsia="仿宋_GB2312" w:hAnsi="Times New Roman" w:cs="仿宋_GB2312" w:hint="eastAsia"/>
          <w:color w:val="333333"/>
          <w:kern w:val="0"/>
          <w:sz w:val="32"/>
          <w:szCs w:val="32"/>
        </w:rPr>
        <w:t>，</w:t>
      </w:r>
      <w:r>
        <w:rPr>
          <w:rFonts w:ascii="仿宋_GB2312" w:eastAsia="仿宋_GB2312" w:hAnsi="宋体" w:cs="仿宋_GB2312" w:hint="eastAsia"/>
          <w:kern w:val="0"/>
          <w:sz w:val="32"/>
          <w:szCs w:val="32"/>
        </w:rPr>
        <w:t>其中：资本性</w:t>
      </w:r>
      <w:r>
        <w:rPr>
          <w:rFonts w:ascii="仿宋_GB2312" w:eastAsia="仿宋_GB2312" w:hAnsi="宋体" w:cs="仿宋_GB2312" w:hint="eastAsia"/>
          <w:kern w:val="0"/>
          <w:sz w:val="32"/>
          <w:szCs w:val="32"/>
        </w:rPr>
        <w:lastRenderedPageBreak/>
        <w:t>支出</w:t>
      </w:r>
      <w:r>
        <w:rPr>
          <w:rFonts w:ascii="仿宋_GB2312" w:eastAsia="仿宋_GB2312" w:hAnsi="宋体" w:cs="仿宋_GB2312"/>
          <w:kern w:val="0"/>
          <w:sz w:val="32"/>
          <w:szCs w:val="32"/>
        </w:rPr>
        <w:t>12412792</w:t>
      </w:r>
      <w:r>
        <w:rPr>
          <w:rFonts w:ascii="仿宋_GB2312" w:eastAsia="仿宋_GB2312" w:hAnsi="宋体" w:cs="仿宋_GB2312" w:hint="eastAsia"/>
          <w:kern w:val="0"/>
          <w:sz w:val="32"/>
          <w:szCs w:val="32"/>
        </w:rPr>
        <w:t>元。</w:t>
      </w:r>
    </w:p>
    <w:p w:rsidR="00AC281E" w:rsidRDefault="004428C8">
      <w:pPr>
        <w:ind w:rightChars="-27" w:right="-57" w:firstLineChars="250" w:firstLine="800"/>
        <w:rPr>
          <w:rFonts w:ascii="仿宋_GB2312" w:eastAsia="仿宋_GB2312" w:hAnsi="宋体" w:cs="Times New Roman"/>
          <w:b/>
          <w:bCs/>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、对个人和家庭的补助</w:t>
      </w:r>
      <w:r>
        <w:rPr>
          <w:rFonts w:ascii="仿宋_GB2312" w:eastAsia="仿宋_GB2312" w:hAnsi="宋体" w:cs="仿宋_GB2312"/>
          <w:kern w:val="0"/>
          <w:sz w:val="32"/>
          <w:szCs w:val="32"/>
        </w:rPr>
        <w:t>258180</w:t>
      </w:r>
      <w:r>
        <w:rPr>
          <w:rFonts w:ascii="仿宋_GB2312" w:eastAsia="仿宋_GB2312" w:hAnsi="宋体" w:cs="仿宋_GB2312" w:hint="eastAsia"/>
          <w:kern w:val="0"/>
          <w:sz w:val="32"/>
          <w:szCs w:val="32"/>
        </w:rPr>
        <w:t>元</w:t>
      </w:r>
      <w:r>
        <w:rPr>
          <w:rFonts w:ascii="仿宋_GB2312" w:eastAsia="仿宋_GB2312" w:hAnsi="Times New Roman" w:cs="仿宋_GB2312" w:hint="eastAsia"/>
          <w:color w:val="333333"/>
          <w:kern w:val="0"/>
          <w:sz w:val="32"/>
          <w:szCs w:val="32"/>
        </w:rPr>
        <w:t>，</w:t>
      </w:r>
      <w:r>
        <w:rPr>
          <w:rFonts w:ascii="仿宋_GB2312" w:eastAsia="仿宋_GB2312" w:hAnsi="宋体" w:cs="仿宋_GB2312" w:hint="eastAsia"/>
          <w:kern w:val="0"/>
          <w:sz w:val="32"/>
          <w:szCs w:val="32"/>
        </w:rPr>
        <w:t>全部为离退休费。</w:t>
      </w:r>
    </w:p>
    <w:p w:rsidR="00AC281E" w:rsidRDefault="004428C8">
      <w:pPr>
        <w:spacing w:line="572" w:lineRule="exact"/>
        <w:ind w:rightChars="-27" w:right="-57" w:firstLineChars="200" w:firstLine="643"/>
        <w:rPr>
          <w:rFonts w:ascii="仿宋_GB2312" w:eastAsia="仿宋_GB2312" w:hAnsi="Times New Roman" w:cs="Times New Roman"/>
          <w:color w:val="333333"/>
          <w:kern w:val="0"/>
          <w:sz w:val="32"/>
          <w:szCs w:val="32"/>
        </w:rPr>
      </w:pPr>
      <w:r>
        <w:rPr>
          <w:rFonts w:ascii="黑体" w:eastAsia="黑体" w:hAnsi="黑体" w:cs="黑体" w:hint="eastAsia"/>
          <w:b/>
          <w:bCs/>
          <w:color w:val="333333"/>
          <w:kern w:val="0"/>
          <w:sz w:val="32"/>
          <w:szCs w:val="32"/>
        </w:rPr>
        <w:t>三、</w:t>
      </w:r>
      <w:r>
        <w:rPr>
          <w:rFonts w:ascii="黑体" w:eastAsia="黑体" w:hAnsi="仿宋" w:cs="黑体"/>
          <w:b/>
          <w:bCs/>
          <w:color w:val="000000"/>
          <w:kern w:val="0"/>
          <w:sz w:val="32"/>
          <w:szCs w:val="32"/>
        </w:rPr>
        <w:t>2020</w:t>
      </w:r>
      <w:r>
        <w:rPr>
          <w:rFonts w:ascii="黑体" w:eastAsia="黑体" w:hAnsi="仿宋" w:cs="黑体" w:hint="eastAsia"/>
          <w:b/>
          <w:bCs/>
          <w:color w:val="000000"/>
          <w:kern w:val="0"/>
          <w:sz w:val="32"/>
          <w:szCs w:val="32"/>
        </w:rPr>
        <w:t>年政府性基金预算支出预算情况</w:t>
      </w:r>
    </w:p>
    <w:p w:rsidR="00AC281E" w:rsidRDefault="004428C8">
      <w:pPr>
        <w:snapToGrid w:val="0"/>
        <w:spacing w:line="572" w:lineRule="exac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t>2020</w:t>
      </w:r>
      <w:r>
        <w:rPr>
          <w:rFonts w:ascii="仿宋_GB2312" w:eastAsia="仿宋_GB2312" w:hAnsi="Times New Roman" w:cs="仿宋_GB2312" w:hint="eastAsia"/>
          <w:color w:val="333333"/>
          <w:kern w:val="0"/>
          <w:sz w:val="32"/>
          <w:szCs w:val="32"/>
        </w:rPr>
        <w:t>年本部门无政府性基金收支业务，因此没有相应的政府性基金收支预算。</w:t>
      </w:r>
    </w:p>
    <w:p w:rsidR="00AC281E" w:rsidRDefault="004428C8">
      <w:pPr>
        <w:spacing w:line="572" w:lineRule="exact"/>
        <w:ind w:rightChars="-27" w:right="-57" w:firstLineChars="200" w:firstLine="643"/>
        <w:rPr>
          <w:rFonts w:ascii="黑体" w:eastAsia="黑体" w:hAnsi="黑体" w:cs="Times New Roman"/>
          <w:b/>
          <w:bCs/>
          <w:color w:val="333333"/>
          <w:kern w:val="0"/>
          <w:sz w:val="32"/>
          <w:szCs w:val="32"/>
        </w:rPr>
      </w:pPr>
      <w:r>
        <w:rPr>
          <w:rFonts w:ascii="黑体" w:eastAsia="黑体" w:hAnsi="黑体" w:cs="黑体" w:hint="eastAsia"/>
          <w:b/>
          <w:bCs/>
          <w:color w:val="333333"/>
          <w:kern w:val="0"/>
          <w:sz w:val="32"/>
          <w:szCs w:val="32"/>
        </w:rPr>
        <w:t>四、</w:t>
      </w:r>
      <w:r>
        <w:rPr>
          <w:rFonts w:ascii="黑体" w:eastAsia="黑体" w:hAnsi="黑体" w:cs="黑体"/>
          <w:b/>
          <w:bCs/>
          <w:color w:val="333333"/>
          <w:kern w:val="0"/>
          <w:sz w:val="32"/>
          <w:szCs w:val="32"/>
        </w:rPr>
        <w:t>2020</w:t>
      </w:r>
      <w:r>
        <w:rPr>
          <w:rFonts w:ascii="黑体" w:eastAsia="黑体" w:hAnsi="黑体" w:cs="黑体" w:hint="eastAsia"/>
          <w:b/>
          <w:bCs/>
          <w:color w:val="333333"/>
          <w:kern w:val="0"/>
          <w:sz w:val="32"/>
          <w:szCs w:val="32"/>
        </w:rPr>
        <w:t>年部门预算安排的“三公”经费预算情况</w:t>
      </w:r>
    </w:p>
    <w:p w:rsidR="00AC281E" w:rsidRDefault="004428C8">
      <w:pPr>
        <w:widowControl/>
        <w:wordWrap w:val="0"/>
        <w:spacing w:line="555" w:lineRule="atLeast"/>
        <w:ind w:rightChars="-27" w:right="-57" w:firstLineChars="150" w:firstLine="482"/>
        <w:rPr>
          <w:rFonts w:ascii="楷体_GB2312" w:eastAsia="楷体_GB2312" w:hAnsi="Times New Roman" w:cs="Times New Roman"/>
          <w:b/>
          <w:bCs/>
          <w:color w:val="333333"/>
          <w:kern w:val="0"/>
          <w:sz w:val="32"/>
          <w:szCs w:val="32"/>
        </w:rPr>
      </w:pPr>
      <w:r>
        <w:rPr>
          <w:rFonts w:ascii="楷体_GB2312" w:eastAsia="楷体_GB2312" w:hAnsi="Times New Roman" w:cs="楷体_GB2312" w:hint="eastAsia"/>
          <w:b/>
          <w:bCs/>
          <w:color w:val="333333"/>
          <w:kern w:val="0"/>
          <w:sz w:val="32"/>
          <w:szCs w:val="32"/>
        </w:rPr>
        <w:t>（一）</w:t>
      </w:r>
      <w:r>
        <w:rPr>
          <w:rFonts w:ascii="楷体_GB2312" w:eastAsia="楷体_GB2312" w:hAnsi="Times New Roman" w:cs="楷体_GB2312"/>
          <w:b/>
          <w:bCs/>
          <w:color w:val="333333"/>
          <w:kern w:val="0"/>
          <w:sz w:val="32"/>
          <w:szCs w:val="32"/>
        </w:rPr>
        <w:t>2020</w:t>
      </w:r>
      <w:r>
        <w:rPr>
          <w:rFonts w:ascii="楷体_GB2312" w:eastAsia="楷体_GB2312" w:hAnsi="Times New Roman" w:cs="楷体_GB2312" w:hint="eastAsia"/>
          <w:b/>
          <w:bCs/>
          <w:color w:val="333333"/>
          <w:kern w:val="0"/>
          <w:sz w:val="32"/>
          <w:szCs w:val="32"/>
        </w:rPr>
        <w:t>年部门预算全口径安排的</w:t>
      </w:r>
      <w:r>
        <w:rPr>
          <w:rFonts w:ascii="楷体_GB2312" w:eastAsia="楷体_GB2312" w:hAnsi="宋体" w:cs="楷体_GB2312" w:hint="eastAsia"/>
          <w:b/>
          <w:bCs/>
          <w:color w:val="333333"/>
          <w:kern w:val="0"/>
          <w:sz w:val="32"/>
          <w:szCs w:val="32"/>
        </w:rPr>
        <w:t>“</w:t>
      </w:r>
      <w:r>
        <w:rPr>
          <w:rFonts w:ascii="楷体_GB2312" w:eastAsia="楷体_GB2312" w:hAnsi="Times New Roman" w:cs="楷体_GB2312" w:hint="eastAsia"/>
          <w:b/>
          <w:bCs/>
          <w:color w:val="333333"/>
          <w:kern w:val="0"/>
          <w:sz w:val="32"/>
          <w:szCs w:val="32"/>
        </w:rPr>
        <w:t>三公</w:t>
      </w:r>
      <w:r>
        <w:rPr>
          <w:rFonts w:ascii="楷体_GB2312" w:eastAsia="楷体_GB2312" w:hAnsi="宋体" w:cs="楷体_GB2312" w:hint="eastAsia"/>
          <w:b/>
          <w:bCs/>
          <w:color w:val="333333"/>
          <w:kern w:val="0"/>
          <w:sz w:val="32"/>
          <w:szCs w:val="32"/>
        </w:rPr>
        <w:t>”</w:t>
      </w:r>
      <w:r>
        <w:rPr>
          <w:rFonts w:ascii="楷体_GB2312" w:eastAsia="楷体_GB2312" w:hAnsi="Times New Roman" w:cs="楷体_GB2312" w:hint="eastAsia"/>
          <w:b/>
          <w:bCs/>
          <w:color w:val="333333"/>
          <w:kern w:val="0"/>
          <w:sz w:val="32"/>
          <w:szCs w:val="32"/>
        </w:rPr>
        <w:t>经费预算情况。</w:t>
      </w:r>
    </w:p>
    <w:p w:rsidR="00AC281E" w:rsidRDefault="004428C8">
      <w:pPr>
        <w:widowControl/>
        <w:wordWrap w:val="0"/>
        <w:spacing w:line="555" w:lineRule="atLeast"/>
        <w:ind w:rightChars="-27" w:right="-57" w:firstLineChars="200" w:firstLine="640"/>
        <w:rPr>
          <w:rFonts w:ascii="Times New Roman" w:hAnsi="Times New Roman" w:cs="Times New Roman"/>
          <w:color w:val="333333"/>
          <w:kern w:val="0"/>
          <w:sz w:val="32"/>
          <w:szCs w:val="32"/>
        </w:rPr>
      </w:pPr>
      <w:r>
        <w:rPr>
          <w:rFonts w:ascii="Times New Roman" w:hAnsi="Times New Roman" w:cs="Times New Roman"/>
          <w:color w:val="333333"/>
          <w:kern w:val="0"/>
          <w:sz w:val="32"/>
          <w:szCs w:val="32"/>
        </w:rPr>
        <w:t>2020</w:t>
      </w:r>
      <w:r>
        <w:rPr>
          <w:rFonts w:ascii="仿宋_GB2312" w:eastAsia="仿宋_GB2312" w:hAnsi="Times New Roman" w:cs="仿宋_GB2312" w:hint="eastAsia"/>
          <w:color w:val="333333"/>
          <w:kern w:val="0"/>
          <w:sz w:val="32"/>
          <w:szCs w:val="32"/>
        </w:rPr>
        <w:t>年部门预算全口径安排</w:t>
      </w:r>
      <w:r>
        <w:rPr>
          <w:rFonts w:ascii="仿宋_GB2312" w:eastAsia="仿宋_GB2312" w:hAnsi="宋体" w:cs="仿宋_GB2312" w:hint="eastAsia"/>
          <w:color w:val="333333"/>
          <w:kern w:val="0"/>
          <w:sz w:val="32"/>
          <w:szCs w:val="32"/>
        </w:rPr>
        <w:t>“</w:t>
      </w:r>
      <w:r>
        <w:rPr>
          <w:rFonts w:ascii="仿宋_GB2312" w:eastAsia="仿宋_GB2312" w:hAnsi="Times New Roman" w:cs="仿宋_GB2312" w:hint="eastAsia"/>
          <w:color w:val="333333"/>
          <w:kern w:val="0"/>
          <w:sz w:val="32"/>
          <w:szCs w:val="32"/>
        </w:rPr>
        <w:t>三公</w:t>
      </w:r>
      <w:r>
        <w:rPr>
          <w:rFonts w:ascii="仿宋_GB2312" w:eastAsia="仿宋_GB2312" w:hAnsi="宋体" w:cs="仿宋_GB2312" w:hint="eastAsia"/>
          <w:color w:val="333333"/>
          <w:kern w:val="0"/>
          <w:sz w:val="32"/>
          <w:szCs w:val="32"/>
        </w:rPr>
        <w:t>”</w:t>
      </w:r>
      <w:r>
        <w:rPr>
          <w:rFonts w:ascii="仿宋_GB2312" w:eastAsia="仿宋_GB2312" w:hAnsi="Times New Roman" w:cs="仿宋_GB2312" w:hint="eastAsia"/>
          <w:color w:val="333333"/>
          <w:kern w:val="0"/>
          <w:sz w:val="32"/>
          <w:szCs w:val="32"/>
        </w:rPr>
        <w:t>经费支出预算</w:t>
      </w:r>
      <w:r>
        <w:rPr>
          <w:rFonts w:ascii="仿宋_GB2312" w:eastAsia="仿宋_GB2312" w:hAnsi="Times New Roman" w:cs="仿宋_GB2312"/>
          <w:color w:val="333333"/>
          <w:kern w:val="0"/>
          <w:sz w:val="32"/>
          <w:szCs w:val="32"/>
        </w:rPr>
        <w:t>137231</w:t>
      </w:r>
      <w:r>
        <w:rPr>
          <w:rFonts w:ascii="仿宋_GB2312" w:eastAsia="仿宋_GB2312" w:hAnsi="Times New Roman" w:cs="仿宋_GB2312" w:hint="eastAsia"/>
          <w:color w:val="333333"/>
          <w:kern w:val="0"/>
          <w:sz w:val="32"/>
          <w:szCs w:val="32"/>
        </w:rPr>
        <w:t>元，同比减少</w:t>
      </w:r>
      <w:r>
        <w:rPr>
          <w:rFonts w:ascii="仿宋_GB2312" w:eastAsia="仿宋_GB2312" w:hAnsi="Times New Roman" w:cs="仿宋_GB2312"/>
          <w:color w:val="333333"/>
          <w:kern w:val="0"/>
          <w:sz w:val="32"/>
          <w:szCs w:val="32"/>
        </w:rPr>
        <w:t>39400</w:t>
      </w:r>
      <w:r>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22.31</w:t>
      </w:r>
      <w:r>
        <w:rPr>
          <w:rFonts w:ascii="Times New Roman" w:hAnsi="Times New Roman" w:cs="Times New Roman"/>
          <w:color w:val="333333"/>
          <w:kern w:val="0"/>
          <w:sz w:val="32"/>
          <w:szCs w:val="32"/>
        </w:rPr>
        <w:t> %</w:t>
      </w:r>
      <w:r>
        <w:rPr>
          <w:rFonts w:ascii="Times New Roman" w:hAnsi="Times New Roman" w:cs="宋体" w:hint="eastAsia"/>
          <w:color w:val="333333"/>
          <w:kern w:val="0"/>
          <w:sz w:val="32"/>
          <w:szCs w:val="32"/>
        </w:rPr>
        <w:t>。</w:t>
      </w:r>
    </w:p>
    <w:p w:rsidR="00AC281E" w:rsidRDefault="004428C8">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hint="eastAsia"/>
          <w:color w:val="333333"/>
          <w:kern w:val="0"/>
          <w:sz w:val="32"/>
          <w:szCs w:val="32"/>
        </w:rPr>
        <w:t>其中：</w:t>
      </w:r>
    </w:p>
    <w:p w:rsidR="00AC281E" w:rsidRDefault="004428C8">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t>1</w:t>
      </w:r>
      <w:r>
        <w:rPr>
          <w:rFonts w:ascii="仿宋_GB2312" w:eastAsia="仿宋_GB2312" w:hAnsi="Times New Roman" w:cs="仿宋_GB2312" w:hint="eastAsia"/>
          <w:color w:val="333333"/>
          <w:kern w:val="0"/>
          <w:sz w:val="32"/>
          <w:szCs w:val="32"/>
        </w:rPr>
        <w:t>、</w:t>
      </w:r>
      <w:r w:rsidR="00766B78" w:rsidRPr="00B43465">
        <w:rPr>
          <w:rFonts w:ascii="仿宋_GB2312" w:eastAsia="仿宋_GB2312" w:hAnsi="Times New Roman" w:cs="Times New Roman" w:hint="eastAsia"/>
          <w:color w:val="333333"/>
          <w:kern w:val="0"/>
          <w:sz w:val="32"/>
          <w:szCs w:val="32"/>
        </w:rPr>
        <w:t>因公出国（境）经费支出预算</w:t>
      </w:r>
      <w:r w:rsidR="00766B78">
        <w:rPr>
          <w:rFonts w:ascii="仿宋_GB2312" w:eastAsia="仿宋_GB2312" w:hAnsi="Times New Roman" w:cs="Times New Roman" w:hint="eastAsia"/>
          <w:color w:val="333333"/>
          <w:kern w:val="0"/>
          <w:sz w:val="32"/>
          <w:szCs w:val="32"/>
        </w:rPr>
        <w:t xml:space="preserve"> 0  </w:t>
      </w:r>
      <w:r w:rsidR="00766B78" w:rsidRPr="00B43465">
        <w:rPr>
          <w:rFonts w:ascii="仿宋_GB2312" w:eastAsia="仿宋_GB2312" w:hAnsi="Times New Roman" w:cs="Times New Roman" w:hint="eastAsia"/>
          <w:color w:val="333333"/>
          <w:kern w:val="0"/>
          <w:sz w:val="32"/>
          <w:szCs w:val="32"/>
        </w:rPr>
        <w:t>元，</w:t>
      </w:r>
      <w:r w:rsidR="00766B78" w:rsidRPr="00766B78">
        <w:rPr>
          <w:rFonts w:ascii="仿宋_GB2312" w:eastAsia="仿宋_GB2312" w:hAnsi="Times New Roman" w:cs="Times New Roman" w:hint="eastAsia"/>
          <w:color w:val="333333"/>
          <w:kern w:val="0"/>
          <w:sz w:val="32"/>
          <w:szCs w:val="32"/>
        </w:rPr>
        <w:t>根据财政局统一要求，各部门一般公共预算安排的因公出国（境）费不编入部门预算，执行中根据外事管理部门批准的年度出国计划申请调整支出。</w:t>
      </w:r>
    </w:p>
    <w:p w:rsidR="00AC281E" w:rsidRDefault="004428C8">
      <w:pPr>
        <w:rPr>
          <w:rFonts w:ascii="仿宋_GB2312" w:eastAsia="仿宋_GB2312" w:hAnsi="Times New Roman" w:cs="Times New Roman"/>
          <w:b/>
          <w:bCs/>
          <w:color w:val="333333"/>
          <w:kern w:val="0"/>
          <w:sz w:val="32"/>
          <w:szCs w:val="32"/>
        </w:rPr>
      </w:pPr>
      <w:r>
        <w:rPr>
          <w:rFonts w:ascii="仿宋_GB2312" w:eastAsia="仿宋_GB2312" w:hAnsi="Times New Roman" w:cs="仿宋_GB2312"/>
          <w:b/>
          <w:bCs/>
          <w:color w:val="333333"/>
          <w:kern w:val="0"/>
          <w:sz w:val="32"/>
          <w:szCs w:val="32"/>
        </w:rPr>
        <w:t xml:space="preserve">    </w:t>
      </w:r>
      <w:r>
        <w:rPr>
          <w:rFonts w:ascii="仿宋_GB2312" w:eastAsia="仿宋_GB2312" w:hAnsi="Times New Roman" w:cs="仿宋_GB2312"/>
          <w:color w:val="333333"/>
          <w:kern w:val="0"/>
          <w:sz w:val="32"/>
          <w:szCs w:val="32"/>
        </w:rPr>
        <w:t>2</w:t>
      </w:r>
      <w:r>
        <w:rPr>
          <w:rFonts w:ascii="仿宋_GB2312" w:eastAsia="仿宋_GB2312" w:hAnsi="Times New Roman" w:cs="仿宋_GB2312" w:hint="eastAsia"/>
          <w:color w:val="333333"/>
          <w:kern w:val="0"/>
          <w:sz w:val="32"/>
          <w:szCs w:val="32"/>
        </w:rPr>
        <w:t>、公务接待费支出预算</w:t>
      </w:r>
      <w:r>
        <w:rPr>
          <w:rFonts w:ascii="仿宋_GB2312" w:eastAsia="仿宋_GB2312" w:hAnsi="Times New Roman" w:cs="仿宋_GB2312"/>
          <w:color w:val="333333"/>
          <w:kern w:val="0"/>
          <w:sz w:val="32"/>
          <w:szCs w:val="32"/>
        </w:rPr>
        <w:t>104731</w:t>
      </w:r>
      <w:r>
        <w:rPr>
          <w:rFonts w:ascii="仿宋_GB2312" w:eastAsia="仿宋_GB2312" w:hAnsi="Times New Roman" w:cs="仿宋_GB2312" w:hint="eastAsia"/>
          <w:color w:val="333333"/>
          <w:kern w:val="0"/>
          <w:sz w:val="32"/>
          <w:szCs w:val="32"/>
        </w:rPr>
        <w:t>元，同比减少</w:t>
      </w:r>
      <w:r>
        <w:rPr>
          <w:rFonts w:ascii="仿宋_GB2312" w:eastAsia="仿宋_GB2312" w:hAnsi="Times New Roman" w:cs="仿宋_GB2312"/>
          <w:color w:val="333333"/>
          <w:kern w:val="0"/>
          <w:sz w:val="32"/>
          <w:szCs w:val="32"/>
        </w:rPr>
        <w:t>20000</w:t>
      </w:r>
      <w:r>
        <w:rPr>
          <w:rFonts w:ascii="仿宋_GB2312" w:eastAsia="仿宋_GB2312" w:hAnsi="Times New Roman" w:cs="仿宋_GB2312" w:hint="eastAsia"/>
          <w:color w:val="333333"/>
          <w:kern w:val="0"/>
          <w:sz w:val="32"/>
          <w:szCs w:val="32"/>
        </w:rPr>
        <w:t>元</w:t>
      </w:r>
      <w:r>
        <w:rPr>
          <w:rFonts w:ascii="仿宋_GB2312" w:eastAsia="仿宋_GB2312" w:hAnsi="Times New Roman" w:cs="仿宋_GB2312"/>
          <w:color w:val="333333"/>
          <w:kern w:val="0"/>
          <w:sz w:val="32"/>
          <w:szCs w:val="32"/>
        </w:rPr>
        <w:t xml:space="preserve"> </w:t>
      </w:r>
      <w:r>
        <w:rPr>
          <w:rFonts w:ascii="仿宋_GB2312" w:eastAsia="仿宋_GB2312" w:hAnsi="Times New Roman" w:cs="仿宋_GB2312" w:hint="eastAsia"/>
          <w:color w:val="333333"/>
          <w:kern w:val="0"/>
          <w:sz w:val="32"/>
          <w:szCs w:val="32"/>
        </w:rPr>
        <w:t>，下降</w:t>
      </w:r>
      <w:r>
        <w:rPr>
          <w:rFonts w:ascii="仿宋_GB2312" w:eastAsia="仿宋_GB2312" w:hAnsi="Times New Roman" w:cs="仿宋_GB2312"/>
          <w:color w:val="333333"/>
          <w:kern w:val="0"/>
          <w:sz w:val="32"/>
          <w:szCs w:val="32"/>
        </w:rPr>
        <w:t>16.03</w:t>
      </w:r>
      <w:r>
        <w:rPr>
          <w:rFonts w:ascii="Times New Roman" w:hAnsi="Times New Roman" w:cs="Times New Roman"/>
          <w:color w:val="333333"/>
          <w:kern w:val="0"/>
          <w:sz w:val="32"/>
          <w:szCs w:val="32"/>
        </w:rPr>
        <w:t> %</w:t>
      </w:r>
      <w:r>
        <w:rPr>
          <w:rFonts w:ascii="Times New Roman" w:hAnsi="Times New Roman" w:cs="宋体" w:hint="eastAsia"/>
          <w:color w:val="333333"/>
          <w:kern w:val="0"/>
          <w:sz w:val="32"/>
          <w:szCs w:val="32"/>
        </w:rPr>
        <w:t>，</w:t>
      </w:r>
      <w:r>
        <w:rPr>
          <w:rFonts w:ascii="仿宋_GB2312" w:eastAsia="仿宋_GB2312" w:hAnsi="Times New Roman" w:cs="仿宋_GB2312" w:hint="eastAsia"/>
          <w:color w:val="333333"/>
          <w:kern w:val="0"/>
          <w:sz w:val="32"/>
          <w:szCs w:val="32"/>
        </w:rPr>
        <w:t>减少主要原因严格按照中央八项支付规定，预计接待来访和上级检查等开支减少</w:t>
      </w:r>
      <w:r>
        <w:rPr>
          <w:rFonts w:ascii="Times New Roman" w:hAnsi="Times New Roman" w:cs="宋体" w:hint="eastAsia"/>
          <w:color w:val="333333"/>
          <w:kern w:val="0"/>
          <w:sz w:val="32"/>
          <w:szCs w:val="32"/>
        </w:rPr>
        <w:t>。</w:t>
      </w:r>
    </w:p>
    <w:p w:rsidR="00AC281E" w:rsidRDefault="004428C8">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t>3</w:t>
      </w:r>
      <w:r>
        <w:rPr>
          <w:rFonts w:ascii="仿宋_GB2312" w:eastAsia="仿宋_GB2312" w:hAnsi="Times New Roman" w:cs="仿宋_GB2312" w:hint="eastAsia"/>
          <w:color w:val="333333"/>
          <w:kern w:val="0"/>
          <w:sz w:val="32"/>
          <w:szCs w:val="32"/>
        </w:rPr>
        <w:t>、公务用车费预算</w:t>
      </w:r>
      <w:r>
        <w:rPr>
          <w:rFonts w:ascii="仿宋_GB2312" w:eastAsia="仿宋_GB2312" w:hAnsi="Times New Roman" w:cs="仿宋_GB2312"/>
          <w:color w:val="333333"/>
          <w:kern w:val="0"/>
          <w:sz w:val="32"/>
          <w:szCs w:val="32"/>
        </w:rPr>
        <w:t xml:space="preserve">32500 </w:t>
      </w:r>
      <w:r>
        <w:rPr>
          <w:rFonts w:ascii="仿宋_GB2312" w:eastAsia="仿宋_GB2312" w:hAnsi="Times New Roman" w:cs="仿宋_GB2312" w:hint="eastAsia"/>
          <w:color w:val="333333"/>
          <w:kern w:val="0"/>
          <w:sz w:val="32"/>
          <w:szCs w:val="32"/>
        </w:rPr>
        <w:t>元，同比减少</w:t>
      </w:r>
      <w:r>
        <w:rPr>
          <w:rFonts w:ascii="仿宋_GB2312" w:eastAsia="仿宋_GB2312" w:hAnsi="Times New Roman" w:cs="仿宋_GB2312"/>
          <w:color w:val="333333"/>
          <w:kern w:val="0"/>
          <w:sz w:val="32"/>
          <w:szCs w:val="32"/>
        </w:rPr>
        <w:t>19400</w:t>
      </w:r>
      <w:r>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 xml:space="preserve">37.38 </w:t>
      </w:r>
      <w:r>
        <w:rPr>
          <w:rFonts w:ascii="Times New Roman" w:hAnsi="Times New Roman" w:cs="Times New Roman"/>
          <w:color w:val="333333"/>
          <w:kern w:val="0"/>
          <w:sz w:val="32"/>
          <w:szCs w:val="32"/>
        </w:rPr>
        <w:t>%</w:t>
      </w:r>
      <w:r>
        <w:rPr>
          <w:rFonts w:ascii="仿宋_GB2312" w:eastAsia="仿宋_GB2312" w:hAnsi="Times New Roman" w:cs="仿宋_GB2312"/>
          <w:color w:val="333333"/>
          <w:kern w:val="0"/>
          <w:sz w:val="32"/>
          <w:szCs w:val="32"/>
        </w:rPr>
        <w:t xml:space="preserve"> </w:t>
      </w:r>
      <w:r>
        <w:rPr>
          <w:rFonts w:ascii="仿宋_GB2312" w:eastAsia="仿宋_GB2312" w:hAnsi="Times New Roman" w:cs="仿宋_GB2312" w:hint="eastAsia"/>
          <w:color w:val="333333"/>
          <w:kern w:val="0"/>
          <w:sz w:val="32"/>
          <w:szCs w:val="32"/>
        </w:rPr>
        <w:t>。其中：</w:t>
      </w:r>
    </w:p>
    <w:p w:rsidR="00AC281E" w:rsidRDefault="004428C8">
      <w:pPr>
        <w:widowControl/>
        <w:wordWrap w:val="0"/>
        <w:spacing w:line="555" w:lineRule="atLeast"/>
        <w:ind w:rightChars="-27" w:right="-57" w:firstLineChars="200" w:firstLine="640"/>
        <w:rPr>
          <w:rFonts w:ascii="仿宋_GB2312" w:eastAsia="仿宋_GB2312" w:hAnsi="Times New Roman" w:cs="仿宋_GB2312"/>
          <w:color w:val="333333"/>
          <w:kern w:val="0"/>
          <w:sz w:val="32"/>
          <w:szCs w:val="32"/>
        </w:rPr>
      </w:pPr>
      <w:r>
        <w:rPr>
          <w:rFonts w:ascii="仿宋_GB2312" w:eastAsia="仿宋_GB2312" w:hAnsi="Times New Roman" w:cs="仿宋_GB2312" w:hint="eastAsia"/>
          <w:color w:val="333333"/>
          <w:kern w:val="0"/>
          <w:sz w:val="32"/>
          <w:szCs w:val="32"/>
        </w:rPr>
        <w:t>（</w:t>
      </w:r>
      <w:r>
        <w:rPr>
          <w:rFonts w:ascii="仿宋_GB2312" w:eastAsia="仿宋_GB2312" w:hAnsi="Times New Roman" w:cs="仿宋_GB2312"/>
          <w:color w:val="333333"/>
          <w:kern w:val="0"/>
          <w:sz w:val="32"/>
          <w:szCs w:val="32"/>
        </w:rPr>
        <w:t>1</w:t>
      </w:r>
      <w:r>
        <w:rPr>
          <w:rFonts w:ascii="仿宋_GB2312" w:eastAsia="仿宋_GB2312" w:hAnsi="Times New Roman" w:cs="仿宋_GB2312" w:hint="eastAsia"/>
          <w:color w:val="333333"/>
          <w:kern w:val="0"/>
          <w:sz w:val="32"/>
          <w:szCs w:val="32"/>
        </w:rPr>
        <w:t>）公务用车运行维护费支出预算</w:t>
      </w:r>
      <w:r>
        <w:rPr>
          <w:rFonts w:ascii="仿宋_GB2312" w:eastAsia="仿宋_GB2312" w:hAnsi="Times New Roman" w:cs="仿宋_GB2312"/>
          <w:color w:val="333333"/>
          <w:kern w:val="0"/>
          <w:sz w:val="32"/>
          <w:szCs w:val="32"/>
        </w:rPr>
        <w:t xml:space="preserve">32500 </w:t>
      </w:r>
      <w:r>
        <w:rPr>
          <w:rFonts w:ascii="仿宋_GB2312" w:eastAsia="仿宋_GB2312" w:hAnsi="Times New Roman" w:cs="仿宋_GB2312" w:hint="eastAsia"/>
          <w:color w:val="333333"/>
          <w:kern w:val="0"/>
          <w:sz w:val="32"/>
          <w:szCs w:val="32"/>
        </w:rPr>
        <w:t>元，同比减少</w:t>
      </w:r>
      <w:r>
        <w:rPr>
          <w:rFonts w:ascii="仿宋_GB2312" w:eastAsia="仿宋_GB2312" w:hAnsi="Times New Roman" w:cs="仿宋_GB2312"/>
          <w:color w:val="333333"/>
          <w:kern w:val="0"/>
          <w:sz w:val="32"/>
          <w:szCs w:val="32"/>
        </w:rPr>
        <w:t xml:space="preserve">19400 </w:t>
      </w:r>
      <w:r>
        <w:rPr>
          <w:rFonts w:ascii="仿宋_GB2312" w:eastAsia="仿宋_GB2312" w:hAnsi="Times New Roman" w:cs="仿宋_GB2312" w:hint="eastAsia"/>
          <w:color w:val="333333"/>
          <w:kern w:val="0"/>
          <w:sz w:val="32"/>
          <w:szCs w:val="32"/>
        </w:rPr>
        <w:t>元</w:t>
      </w:r>
      <w:r>
        <w:rPr>
          <w:rFonts w:ascii="仿宋_GB2312" w:eastAsia="仿宋_GB2312" w:hAnsi="Times New Roman" w:cs="仿宋_GB2312"/>
          <w:color w:val="333333"/>
          <w:kern w:val="0"/>
          <w:sz w:val="32"/>
          <w:szCs w:val="32"/>
        </w:rPr>
        <w:t xml:space="preserve"> </w:t>
      </w:r>
      <w:r>
        <w:rPr>
          <w:rFonts w:ascii="仿宋_GB2312" w:eastAsia="仿宋_GB2312" w:hAnsi="Times New Roman" w:cs="仿宋_GB2312" w:hint="eastAsia"/>
          <w:color w:val="333333"/>
          <w:kern w:val="0"/>
          <w:sz w:val="32"/>
          <w:szCs w:val="32"/>
        </w:rPr>
        <w:t>，下降</w:t>
      </w:r>
      <w:r>
        <w:rPr>
          <w:rFonts w:ascii="仿宋_GB2312" w:eastAsia="仿宋_GB2312" w:hAnsi="Times New Roman" w:cs="仿宋_GB2312"/>
          <w:color w:val="333333"/>
          <w:kern w:val="0"/>
          <w:sz w:val="32"/>
          <w:szCs w:val="32"/>
        </w:rPr>
        <w:t>37.38</w:t>
      </w:r>
      <w:r>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，减少主要原因维修成本减少。</w:t>
      </w:r>
    </w:p>
    <w:p w:rsidR="00AC281E" w:rsidRDefault="004428C8">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hint="eastAsia"/>
          <w:color w:val="333333"/>
          <w:kern w:val="0"/>
          <w:sz w:val="32"/>
          <w:szCs w:val="32"/>
        </w:rPr>
        <w:lastRenderedPageBreak/>
        <w:t>（</w:t>
      </w:r>
      <w:r>
        <w:rPr>
          <w:rFonts w:ascii="仿宋_GB2312" w:eastAsia="仿宋_GB2312" w:hAnsi="Times New Roman" w:cs="仿宋_GB2312"/>
          <w:color w:val="333333"/>
          <w:kern w:val="0"/>
          <w:sz w:val="32"/>
          <w:szCs w:val="32"/>
        </w:rPr>
        <w:t>2</w:t>
      </w:r>
      <w:r>
        <w:rPr>
          <w:rFonts w:ascii="仿宋_GB2312" w:eastAsia="仿宋_GB2312" w:hAnsi="Times New Roman" w:cs="仿宋_GB2312" w:hint="eastAsia"/>
          <w:color w:val="333333"/>
          <w:kern w:val="0"/>
          <w:sz w:val="32"/>
          <w:szCs w:val="32"/>
        </w:rPr>
        <w:t>）公务用车购置费</w:t>
      </w:r>
      <w:r>
        <w:rPr>
          <w:rFonts w:ascii="仿宋_GB2312" w:eastAsia="仿宋_GB2312" w:hAnsi="Times New Roman" w:cs="仿宋_GB2312"/>
          <w:color w:val="333333"/>
          <w:kern w:val="0"/>
          <w:sz w:val="32"/>
          <w:szCs w:val="32"/>
        </w:rPr>
        <w:t xml:space="preserve">0 </w:t>
      </w:r>
      <w:r>
        <w:rPr>
          <w:rFonts w:ascii="仿宋_GB2312" w:eastAsia="仿宋_GB2312" w:hAnsi="Times New Roman" w:cs="仿宋_GB2312" w:hint="eastAsia"/>
          <w:color w:val="333333"/>
          <w:kern w:val="0"/>
          <w:sz w:val="32"/>
          <w:szCs w:val="32"/>
        </w:rPr>
        <w:t>元，同比无变化。</w:t>
      </w:r>
    </w:p>
    <w:p w:rsidR="00AC281E" w:rsidRDefault="004428C8">
      <w:pPr>
        <w:widowControl/>
        <w:wordWrap w:val="0"/>
        <w:spacing w:line="555" w:lineRule="atLeast"/>
        <w:ind w:rightChars="-27" w:right="-57" w:firstLineChars="200" w:firstLine="643"/>
        <w:rPr>
          <w:rFonts w:ascii="楷体_GB2312" w:eastAsia="楷体_GB2312" w:hAnsi="宋体" w:cs="Times New Roman"/>
          <w:b/>
          <w:bCs/>
          <w:color w:val="333333"/>
          <w:kern w:val="0"/>
        </w:rPr>
      </w:pPr>
      <w:r>
        <w:rPr>
          <w:rFonts w:ascii="楷体_GB2312" w:eastAsia="楷体_GB2312" w:hAnsi="Times New Roman" w:cs="楷体_GB2312" w:hint="eastAsia"/>
          <w:b/>
          <w:bCs/>
          <w:color w:val="333333"/>
          <w:kern w:val="0"/>
          <w:sz w:val="32"/>
          <w:szCs w:val="32"/>
        </w:rPr>
        <w:t>（二）</w:t>
      </w:r>
      <w:r>
        <w:rPr>
          <w:rFonts w:ascii="楷体_GB2312" w:eastAsia="楷体_GB2312" w:hAnsi="Times New Roman" w:cs="楷体_GB2312"/>
          <w:b/>
          <w:bCs/>
          <w:color w:val="333333"/>
          <w:kern w:val="0"/>
          <w:sz w:val="32"/>
          <w:szCs w:val="32"/>
        </w:rPr>
        <w:t>2020</w:t>
      </w:r>
      <w:r>
        <w:rPr>
          <w:rFonts w:ascii="楷体_GB2312" w:eastAsia="楷体_GB2312" w:hAnsi="Times New Roman" w:cs="楷体_GB2312" w:hint="eastAsia"/>
          <w:b/>
          <w:bCs/>
          <w:color w:val="333333"/>
          <w:kern w:val="0"/>
          <w:sz w:val="32"/>
          <w:szCs w:val="32"/>
        </w:rPr>
        <w:t>年一般公共预算资金安排的</w:t>
      </w:r>
      <w:r>
        <w:rPr>
          <w:rFonts w:ascii="楷体_GB2312" w:eastAsia="楷体_GB2312" w:hAnsi="宋体" w:cs="楷体_GB2312" w:hint="eastAsia"/>
          <w:b/>
          <w:bCs/>
          <w:color w:val="333333"/>
          <w:kern w:val="0"/>
          <w:sz w:val="32"/>
          <w:szCs w:val="32"/>
        </w:rPr>
        <w:t>“</w:t>
      </w:r>
      <w:r>
        <w:rPr>
          <w:rFonts w:ascii="楷体_GB2312" w:eastAsia="楷体_GB2312" w:hAnsi="Times New Roman" w:cs="楷体_GB2312" w:hint="eastAsia"/>
          <w:b/>
          <w:bCs/>
          <w:color w:val="333333"/>
          <w:kern w:val="0"/>
          <w:sz w:val="32"/>
          <w:szCs w:val="32"/>
        </w:rPr>
        <w:t>三公</w:t>
      </w:r>
      <w:r>
        <w:rPr>
          <w:rFonts w:ascii="楷体_GB2312" w:eastAsia="楷体_GB2312" w:hAnsi="宋体" w:cs="楷体_GB2312" w:hint="eastAsia"/>
          <w:b/>
          <w:bCs/>
          <w:color w:val="333333"/>
          <w:kern w:val="0"/>
          <w:sz w:val="32"/>
          <w:szCs w:val="32"/>
        </w:rPr>
        <w:t>”</w:t>
      </w:r>
      <w:r>
        <w:rPr>
          <w:rFonts w:ascii="楷体_GB2312" w:eastAsia="楷体_GB2312" w:hAnsi="Times New Roman" w:cs="楷体_GB2312" w:hint="eastAsia"/>
          <w:b/>
          <w:bCs/>
          <w:color w:val="333333"/>
          <w:kern w:val="0"/>
          <w:sz w:val="32"/>
          <w:szCs w:val="32"/>
        </w:rPr>
        <w:t>经费预算情况。</w:t>
      </w:r>
    </w:p>
    <w:p w:rsidR="00AC281E" w:rsidRDefault="004428C8">
      <w:pPr>
        <w:widowControl/>
        <w:wordWrap w:val="0"/>
        <w:spacing w:line="555" w:lineRule="atLeast"/>
        <w:ind w:rightChars="-27" w:right="-57" w:firstLineChars="200" w:firstLine="640"/>
        <w:rPr>
          <w:rFonts w:ascii="宋体" w:cs="Times New Roman"/>
          <w:color w:val="333333"/>
          <w:kern w:val="0"/>
        </w:rPr>
      </w:pPr>
      <w:r>
        <w:rPr>
          <w:rFonts w:ascii="Times New Roman" w:hAnsi="Times New Roman" w:cs="Times New Roman"/>
          <w:color w:val="333333"/>
          <w:kern w:val="0"/>
          <w:sz w:val="32"/>
          <w:szCs w:val="32"/>
        </w:rPr>
        <w:t>2020</w:t>
      </w:r>
      <w:r>
        <w:rPr>
          <w:rFonts w:ascii="仿宋_GB2312" w:eastAsia="仿宋_GB2312" w:hAnsi="Times New Roman" w:cs="仿宋_GB2312" w:hint="eastAsia"/>
          <w:color w:val="333333"/>
          <w:kern w:val="0"/>
          <w:sz w:val="32"/>
          <w:szCs w:val="32"/>
        </w:rPr>
        <w:t>年一般公共预算安排的</w:t>
      </w:r>
      <w:r>
        <w:rPr>
          <w:rFonts w:ascii="仿宋_GB2312" w:eastAsia="仿宋_GB2312" w:hAnsi="宋体" w:cs="仿宋_GB2312" w:hint="eastAsia"/>
          <w:color w:val="333333"/>
          <w:kern w:val="0"/>
          <w:sz w:val="32"/>
          <w:szCs w:val="32"/>
        </w:rPr>
        <w:t>“</w:t>
      </w:r>
      <w:r>
        <w:rPr>
          <w:rFonts w:ascii="仿宋_GB2312" w:eastAsia="仿宋_GB2312" w:hAnsi="Times New Roman" w:cs="仿宋_GB2312" w:hint="eastAsia"/>
          <w:color w:val="333333"/>
          <w:kern w:val="0"/>
          <w:sz w:val="32"/>
          <w:szCs w:val="32"/>
        </w:rPr>
        <w:t>三公</w:t>
      </w:r>
      <w:r>
        <w:rPr>
          <w:rFonts w:ascii="仿宋_GB2312" w:eastAsia="仿宋_GB2312" w:hAnsi="宋体" w:cs="仿宋_GB2312" w:hint="eastAsia"/>
          <w:color w:val="333333"/>
          <w:kern w:val="0"/>
          <w:sz w:val="32"/>
          <w:szCs w:val="32"/>
        </w:rPr>
        <w:t>”</w:t>
      </w:r>
      <w:r>
        <w:rPr>
          <w:rFonts w:ascii="仿宋_GB2312" w:eastAsia="仿宋_GB2312" w:hAnsi="Times New Roman" w:cs="仿宋_GB2312" w:hint="eastAsia"/>
          <w:color w:val="333333"/>
          <w:kern w:val="0"/>
          <w:sz w:val="32"/>
          <w:szCs w:val="32"/>
        </w:rPr>
        <w:t>经费支出预算</w:t>
      </w:r>
      <w:r>
        <w:rPr>
          <w:rFonts w:ascii="仿宋_GB2312" w:eastAsia="仿宋_GB2312" w:hAnsi="Times New Roman" w:cs="仿宋_GB2312"/>
          <w:color w:val="333333"/>
          <w:kern w:val="0"/>
          <w:sz w:val="32"/>
          <w:szCs w:val="32"/>
        </w:rPr>
        <w:t>103798</w:t>
      </w:r>
      <w:r>
        <w:rPr>
          <w:rFonts w:ascii="仿宋_GB2312" w:eastAsia="仿宋_GB2312" w:hAnsi="Times New Roman" w:cs="仿宋_GB2312" w:hint="eastAsia"/>
          <w:color w:val="333333"/>
          <w:kern w:val="0"/>
          <w:sz w:val="32"/>
          <w:szCs w:val="32"/>
        </w:rPr>
        <w:t>元，同比减少</w:t>
      </w:r>
      <w:r>
        <w:rPr>
          <w:rFonts w:ascii="仿宋_GB2312" w:eastAsia="仿宋_GB2312" w:hAnsi="Times New Roman" w:cs="仿宋_GB2312"/>
          <w:color w:val="333333"/>
          <w:kern w:val="0"/>
          <w:sz w:val="32"/>
          <w:szCs w:val="32"/>
        </w:rPr>
        <w:t>58433</w:t>
      </w:r>
      <w:r>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56.29</w:t>
      </w:r>
      <w:r>
        <w:rPr>
          <w:rFonts w:ascii="Times New Roman" w:hAnsi="Times New Roman" w:cs="Times New Roman"/>
          <w:color w:val="333333"/>
          <w:kern w:val="0"/>
          <w:sz w:val="32"/>
          <w:szCs w:val="32"/>
        </w:rPr>
        <w:t> %</w:t>
      </w:r>
      <w:r>
        <w:rPr>
          <w:rFonts w:ascii="Times New Roman" w:hAnsi="Times New Roman" w:cs="宋体" w:hint="eastAsia"/>
          <w:color w:val="333333"/>
          <w:kern w:val="0"/>
          <w:sz w:val="32"/>
          <w:szCs w:val="32"/>
        </w:rPr>
        <w:t>。</w:t>
      </w:r>
      <w:r>
        <w:rPr>
          <w:rFonts w:ascii="仿宋_GB2312" w:eastAsia="仿宋_GB2312" w:hAnsi="Times New Roman" w:cs="仿宋_GB2312" w:hint="eastAsia"/>
          <w:color w:val="333333"/>
          <w:kern w:val="0"/>
          <w:sz w:val="32"/>
          <w:szCs w:val="32"/>
        </w:rPr>
        <w:t>其中：</w:t>
      </w:r>
    </w:p>
    <w:p w:rsidR="00504F1E" w:rsidRDefault="004428C8" w:rsidP="00504F1E">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t>1</w:t>
      </w:r>
      <w:r>
        <w:rPr>
          <w:rFonts w:ascii="仿宋_GB2312" w:eastAsia="仿宋_GB2312" w:hAnsi="Times New Roman" w:cs="仿宋_GB2312" w:hint="eastAsia"/>
          <w:color w:val="333333"/>
          <w:kern w:val="0"/>
          <w:sz w:val="32"/>
          <w:szCs w:val="32"/>
        </w:rPr>
        <w:t>、</w:t>
      </w:r>
      <w:r w:rsidR="00504F1E" w:rsidRPr="00B43465">
        <w:rPr>
          <w:rFonts w:ascii="仿宋_GB2312" w:eastAsia="仿宋_GB2312" w:hAnsi="Times New Roman" w:cs="Times New Roman" w:hint="eastAsia"/>
          <w:color w:val="333333"/>
          <w:kern w:val="0"/>
          <w:sz w:val="32"/>
          <w:szCs w:val="32"/>
        </w:rPr>
        <w:t>因公出国（境）经费支出预算</w:t>
      </w:r>
      <w:r w:rsidR="00504F1E">
        <w:rPr>
          <w:rFonts w:ascii="仿宋_GB2312" w:eastAsia="仿宋_GB2312" w:hAnsi="Times New Roman" w:cs="Times New Roman" w:hint="eastAsia"/>
          <w:color w:val="333333"/>
          <w:kern w:val="0"/>
          <w:sz w:val="32"/>
          <w:szCs w:val="32"/>
        </w:rPr>
        <w:t xml:space="preserve"> 0  </w:t>
      </w:r>
      <w:r w:rsidR="00504F1E" w:rsidRPr="00B43465">
        <w:rPr>
          <w:rFonts w:ascii="仿宋_GB2312" w:eastAsia="仿宋_GB2312" w:hAnsi="Times New Roman" w:cs="Times New Roman" w:hint="eastAsia"/>
          <w:color w:val="333333"/>
          <w:kern w:val="0"/>
          <w:sz w:val="32"/>
          <w:szCs w:val="32"/>
        </w:rPr>
        <w:t>元，</w:t>
      </w:r>
      <w:r w:rsidR="00504F1E" w:rsidRPr="00766B78">
        <w:rPr>
          <w:rFonts w:ascii="仿宋_GB2312" w:eastAsia="仿宋_GB2312" w:hAnsi="Times New Roman" w:cs="Times New Roman" w:hint="eastAsia"/>
          <w:color w:val="333333"/>
          <w:kern w:val="0"/>
          <w:sz w:val="32"/>
          <w:szCs w:val="32"/>
        </w:rPr>
        <w:t>根据财政局统一要求，各部门一般公共预算安排的因公出国（境）费不编入部门预算，执行中根据外事管理部门批准的年度出国计划申请调整支出。</w:t>
      </w:r>
    </w:p>
    <w:p w:rsidR="00AC281E" w:rsidRDefault="004428C8" w:rsidP="00504F1E">
      <w:pPr>
        <w:widowControl/>
        <w:wordWrap w:val="0"/>
        <w:spacing w:line="555" w:lineRule="atLeast"/>
        <w:ind w:rightChars="-27" w:right="-57" w:firstLineChars="150" w:firstLine="480"/>
        <w:rPr>
          <w:rFonts w:ascii="Times New Roman" w:hAnsi="Times New Roman" w:cs="Times New Roman"/>
          <w:color w:val="333333"/>
          <w:kern w:val="0"/>
          <w:sz w:val="32"/>
          <w:szCs w:val="32"/>
        </w:rPr>
      </w:pPr>
      <w:r>
        <w:rPr>
          <w:rFonts w:ascii="仿宋_GB2312" w:eastAsia="仿宋_GB2312" w:hAnsi="Times New Roman" w:cs="仿宋_GB2312"/>
          <w:color w:val="333333"/>
          <w:kern w:val="0"/>
          <w:sz w:val="32"/>
          <w:szCs w:val="32"/>
        </w:rPr>
        <w:t>2</w:t>
      </w:r>
      <w:r>
        <w:rPr>
          <w:rFonts w:ascii="仿宋_GB2312" w:eastAsia="仿宋_GB2312" w:hAnsi="Times New Roman" w:cs="仿宋_GB2312" w:hint="eastAsia"/>
          <w:color w:val="333333"/>
          <w:kern w:val="0"/>
          <w:sz w:val="32"/>
          <w:szCs w:val="32"/>
        </w:rPr>
        <w:t>、公务接待费预算</w:t>
      </w:r>
      <w:r>
        <w:rPr>
          <w:rFonts w:ascii="仿宋_GB2312" w:eastAsia="仿宋_GB2312" w:hAnsi="Times New Roman" w:cs="仿宋_GB2312"/>
          <w:color w:val="333333"/>
          <w:kern w:val="0"/>
          <w:sz w:val="32"/>
          <w:szCs w:val="32"/>
        </w:rPr>
        <w:t xml:space="preserve">77798 </w:t>
      </w:r>
      <w:r>
        <w:rPr>
          <w:rFonts w:ascii="仿宋_GB2312" w:eastAsia="仿宋_GB2312" w:hAnsi="Times New Roman" w:cs="仿宋_GB2312" w:hint="eastAsia"/>
          <w:color w:val="333333"/>
          <w:kern w:val="0"/>
          <w:sz w:val="32"/>
          <w:szCs w:val="32"/>
        </w:rPr>
        <w:t>元，同比减少</w:t>
      </w:r>
      <w:r>
        <w:rPr>
          <w:rFonts w:ascii="仿宋_GB2312" w:eastAsia="仿宋_GB2312" w:hAnsi="Times New Roman" w:cs="仿宋_GB2312"/>
          <w:color w:val="333333"/>
          <w:kern w:val="0"/>
          <w:sz w:val="32"/>
          <w:szCs w:val="32"/>
        </w:rPr>
        <w:t>44433</w:t>
      </w:r>
      <w:r>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36.35</w:t>
      </w:r>
      <w:r>
        <w:rPr>
          <w:rFonts w:ascii="Times New Roman" w:hAnsi="Times New Roman" w:cs="Times New Roman"/>
          <w:color w:val="333333"/>
          <w:kern w:val="0"/>
          <w:sz w:val="32"/>
          <w:szCs w:val="32"/>
        </w:rPr>
        <w:t>%</w:t>
      </w:r>
      <w:r>
        <w:rPr>
          <w:rFonts w:ascii="仿宋_GB2312" w:eastAsia="仿宋_GB2312" w:hAnsi="Times New Roman" w:cs="仿宋_GB2312"/>
          <w:color w:val="333333"/>
          <w:kern w:val="0"/>
          <w:sz w:val="32"/>
          <w:szCs w:val="32"/>
        </w:rPr>
        <w:t xml:space="preserve"> </w:t>
      </w:r>
      <w:r>
        <w:rPr>
          <w:rFonts w:ascii="仿宋_GB2312" w:eastAsia="仿宋_GB2312" w:hAnsi="Times New Roman" w:cs="仿宋_GB2312" w:hint="eastAsia"/>
          <w:color w:val="333333"/>
          <w:kern w:val="0"/>
          <w:sz w:val="32"/>
          <w:szCs w:val="32"/>
        </w:rPr>
        <w:t>。减少的主要原因是严格按照中央八项支付规定，预计接待来访和上级检查等开支减少</w:t>
      </w:r>
      <w:r>
        <w:rPr>
          <w:rFonts w:ascii="Times New Roman" w:hAnsi="Times New Roman" w:cs="宋体" w:hint="eastAsia"/>
          <w:color w:val="333333"/>
          <w:kern w:val="0"/>
          <w:sz w:val="32"/>
          <w:szCs w:val="32"/>
        </w:rPr>
        <w:t>。</w:t>
      </w:r>
    </w:p>
    <w:p w:rsidR="00AC281E" w:rsidRDefault="004428C8">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t>3</w:t>
      </w:r>
      <w:r>
        <w:rPr>
          <w:rFonts w:ascii="仿宋_GB2312" w:eastAsia="仿宋_GB2312" w:hAnsi="Times New Roman" w:cs="仿宋_GB2312" w:hint="eastAsia"/>
          <w:color w:val="333333"/>
          <w:kern w:val="0"/>
          <w:sz w:val="32"/>
          <w:szCs w:val="32"/>
        </w:rPr>
        <w:t>、公务用车费预算</w:t>
      </w:r>
      <w:r>
        <w:rPr>
          <w:rFonts w:ascii="仿宋_GB2312" w:eastAsia="仿宋_GB2312" w:hAnsi="Times New Roman" w:cs="仿宋_GB2312"/>
          <w:color w:val="333333"/>
          <w:kern w:val="0"/>
          <w:sz w:val="32"/>
          <w:szCs w:val="32"/>
        </w:rPr>
        <w:t xml:space="preserve">26000 </w:t>
      </w:r>
      <w:r>
        <w:rPr>
          <w:rFonts w:ascii="仿宋_GB2312" w:eastAsia="仿宋_GB2312" w:hAnsi="Times New Roman" w:cs="仿宋_GB2312" w:hint="eastAsia"/>
          <w:color w:val="333333"/>
          <w:kern w:val="0"/>
          <w:sz w:val="32"/>
          <w:szCs w:val="32"/>
        </w:rPr>
        <w:t>元，同比减少</w:t>
      </w:r>
      <w:r>
        <w:rPr>
          <w:rFonts w:ascii="仿宋_GB2312" w:eastAsia="仿宋_GB2312" w:hAnsi="Times New Roman" w:cs="仿宋_GB2312"/>
          <w:color w:val="333333"/>
          <w:kern w:val="0"/>
          <w:sz w:val="32"/>
          <w:szCs w:val="32"/>
        </w:rPr>
        <w:t>14000</w:t>
      </w:r>
      <w:r>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35</w:t>
      </w:r>
      <w:r>
        <w:rPr>
          <w:rFonts w:ascii="Times New Roman" w:hAnsi="Times New Roman" w:cs="Times New Roman"/>
          <w:color w:val="333333"/>
          <w:kern w:val="0"/>
          <w:sz w:val="32"/>
          <w:szCs w:val="32"/>
        </w:rPr>
        <w:t> %</w:t>
      </w:r>
      <w:r>
        <w:rPr>
          <w:rFonts w:ascii="仿宋_GB2312" w:eastAsia="仿宋_GB2312" w:hAnsi="Times New Roman" w:cs="仿宋_GB2312"/>
          <w:color w:val="333333"/>
          <w:kern w:val="0"/>
          <w:sz w:val="32"/>
          <w:szCs w:val="32"/>
        </w:rPr>
        <w:t xml:space="preserve"> </w:t>
      </w:r>
      <w:r>
        <w:rPr>
          <w:rFonts w:ascii="仿宋_GB2312" w:eastAsia="仿宋_GB2312" w:hAnsi="Times New Roman" w:cs="仿宋_GB2312" w:hint="eastAsia"/>
          <w:color w:val="333333"/>
          <w:kern w:val="0"/>
          <w:sz w:val="32"/>
          <w:szCs w:val="32"/>
        </w:rPr>
        <w:t>。其中：</w:t>
      </w:r>
    </w:p>
    <w:p w:rsidR="00AC281E" w:rsidRDefault="004428C8">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hint="eastAsia"/>
          <w:color w:val="333333"/>
          <w:kern w:val="0"/>
          <w:sz w:val="32"/>
          <w:szCs w:val="32"/>
        </w:rPr>
        <w:t>（</w:t>
      </w:r>
      <w:r>
        <w:rPr>
          <w:rFonts w:ascii="仿宋_GB2312" w:eastAsia="仿宋_GB2312" w:hAnsi="Times New Roman" w:cs="仿宋_GB2312"/>
          <w:color w:val="333333"/>
          <w:kern w:val="0"/>
          <w:sz w:val="32"/>
          <w:szCs w:val="32"/>
        </w:rPr>
        <w:t>1</w:t>
      </w:r>
      <w:r>
        <w:rPr>
          <w:rFonts w:ascii="仿宋_GB2312" w:eastAsia="仿宋_GB2312" w:hAnsi="Times New Roman" w:cs="仿宋_GB2312" w:hint="eastAsia"/>
          <w:color w:val="333333"/>
          <w:kern w:val="0"/>
          <w:sz w:val="32"/>
          <w:szCs w:val="32"/>
        </w:rPr>
        <w:t>）公务用车运行维护费预算</w:t>
      </w:r>
      <w:r>
        <w:rPr>
          <w:rFonts w:ascii="仿宋_GB2312" w:eastAsia="仿宋_GB2312" w:hAnsi="Times New Roman" w:cs="仿宋_GB2312"/>
          <w:color w:val="333333"/>
          <w:kern w:val="0"/>
          <w:sz w:val="32"/>
          <w:szCs w:val="32"/>
        </w:rPr>
        <w:t xml:space="preserve">26000 </w:t>
      </w:r>
      <w:r>
        <w:rPr>
          <w:rFonts w:ascii="仿宋_GB2312" w:eastAsia="仿宋_GB2312" w:hAnsi="Times New Roman" w:cs="仿宋_GB2312" w:hint="eastAsia"/>
          <w:color w:val="333333"/>
          <w:kern w:val="0"/>
          <w:sz w:val="32"/>
          <w:szCs w:val="32"/>
        </w:rPr>
        <w:t>元，同比减少</w:t>
      </w:r>
      <w:r>
        <w:rPr>
          <w:rFonts w:ascii="仿宋_GB2312" w:eastAsia="仿宋_GB2312" w:hAnsi="Times New Roman" w:cs="仿宋_GB2312"/>
          <w:color w:val="333333"/>
          <w:kern w:val="0"/>
          <w:sz w:val="32"/>
          <w:szCs w:val="32"/>
        </w:rPr>
        <w:t>14</w:t>
      </w:r>
      <w:r>
        <w:rPr>
          <w:rFonts w:ascii="仿宋_GB2312" w:eastAsia="仿宋_GB2312" w:hAnsi="Times New Roman" w:cs="仿宋_GB2312" w:hint="eastAsia"/>
          <w:color w:val="333333"/>
          <w:kern w:val="0"/>
          <w:sz w:val="32"/>
          <w:szCs w:val="32"/>
        </w:rPr>
        <w:t>0</w:t>
      </w:r>
      <w:r>
        <w:rPr>
          <w:rFonts w:ascii="仿宋_GB2312" w:eastAsia="仿宋_GB2312" w:hAnsi="Times New Roman" w:cs="仿宋_GB2312"/>
          <w:color w:val="333333"/>
          <w:kern w:val="0"/>
          <w:sz w:val="32"/>
          <w:szCs w:val="32"/>
        </w:rPr>
        <w:t>00</w:t>
      </w:r>
      <w:r>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 xml:space="preserve">35 </w:t>
      </w:r>
      <w:r>
        <w:rPr>
          <w:rFonts w:ascii="Times New Roman" w:hAnsi="Times New Roman" w:cs="Times New Roman"/>
          <w:color w:val="333333"/>
          <w:kern w:val="0"/>
          <w:sz w:val="32"/>
          <w:szCs w:val="32"/>
        </w:rPr>
        <w:t> %</w:t>
      </w:r>
      <w:r>
        <w:rPr>
          <w:rFonts w:ascii="仿宋_GB2312" w:eastAsia="仿宋_GB2312" w:hAnsi="Times New Roman" w:cs="仿宋_GB2312"/>
          <w:color w:val="333333"/>
          <w:kern w:val="0"/>
          <w:sz w:val="32"/>
          <w:szCs w:val="32"/>
        </w:rPr>
        <w:t xml:space="preserve"> </w:t>
      </w:r>
      <w:r>
        <w:rPr>
          <w:rFonts w:ascii="仿宋_GB2312" w:eastAsia="仿宋_GB2312" w:hAnsi="Times New Roman" w:cs="仿宋_GB2312" w:hint="eastAsia"/>
          <w:color w:val="333333"/>
          <w:kern w:val="0"/>
          <w:sz w:val="32"/>
          <w:szCs w:val="32"/>
        </w:rPr>
        <w:t>。减少的主要原因是维修成本减少。</w:t>
      </w:r>
    </w:p>
    <w:p w:rsidR="00AC281E" w:rsidRDefault="004428C8">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hint="eastAsia"/>
          <w:color w:val="333333"/>
          <w:kern w:val="0"/>
          <w:sz w:val="32"/>
          <w:szCs w:val="32"/>
        </w:rPr>
        <w:t>（</w:t>
      </w:r>
      <w:r>
        <w:rPr>
          <w:rFonts w:ascii="仿宋_GB2312" w:eastAsia="仿宋_GB2312" w:hAnsi="Times New Roman" w:cs="仿宋_GB2312"/>
          <w:color w:val="333333"/>
          <w:kern w:val="0"/>
          <w:sz w:val="32"/>
          <w:szCs w:val="32"/>
        </w:rPr>
        <w:t>2</w:t>
      </w:r>
      <w:r>
        <w:rPr>
          <w:rFonts w:ascii="仿宋_GB2312" w:eastAsia="仿宋_GB2312" w:hAnsi="Times New Roman" w:cs="仿宋_GB2312" w:hint="eastAsia"/>
          <w:color w:val="333333"/>
          <w:kern w:val="0"/>
          <w:sz w:val="32"/>
          <w:szCs w:val="32"/>
        </w:rPr>
        <w:t>）公务用车购置预算</w:t>
      </w:r>
      <w:r>
        <w:rPr>
          <w:rFonts w:ascii="仿宋_GB2312" w:eastAsia="仿宋_GB2312" w:hAnsi="Times New Roman" w:cs="仿宋_GB2312"/>
          <w:color w:val="333333"/>
          <w:kern w:val="0"/>
          <w:sz w:val="32"/>
          <w:szCs w:val="32"/>
        </w:rPr>
        <w:t xml:space="preserve"> 0 </w:t>
      </w:r>
      <w:r>
        <w:rPr>
          <w:rFonts w:ascii="仿宋_GB2312" w:eastAsia="仿宋_GB2312" w:hAnsi="Times New Roman" w:cs="仿宋_GB2312" w:hint="eastAsia"/>
          <w:color w:val="333333"/>
          <w:kern w:val="0"/>
          <w:sz w:val="32"/>
          <w:szCs w:val="32"/>
        </w:rPr>
        <w:t>元，同比无变化</w:t>
      </w:r>
      <w:r>
        <w:rPr>
          <w:rFonts w:ascii="仿宋_GB2312" w:eastAsia="仿宋_GB2312" w:hAnsi="Times New Roman" w:cs="仿宋_GB2312"/>
          <w:color w:val="333333"/>
          <w:kern w:val="0"/>
          <w:sz w:val="32"/>
          <w:szCs w:val="32"/>
        </w:rPr>
        <w:t xml:space="preserve"> </w:t>
      </w:r>
      <w:r>
        <w:rPr>
          <w:rFonts w:ascii="仿宋_GB2312" w:eastAsia="仿宋_GB2312" w:hAnsi="Times New Roman" w:cs="仿宋_GB2312" w:hint="eastAsia"/>
          <w:color w:val="333333"/>
          <w:kern w:val="0"/>
          <w:sz w:val="32"/>
          <w:szCs w:val="32"/>
        </w:rPr>
        <w:t>。</w:t>
      </w:r>
    </w:p>
    <w:p w:rsidR="00AC281E" w:rsidRDefault="004428C8">
      <w:pPr>
        <w:widowControl/>
        <w:wordWrap w:val="0"/>
        <w:spacing w:line="555" w:lineRule="atLeast"/>
        <w:ind w:rightChars="-27" w:right="-57" w:firstLineChars="196" w:firstLine="630"/>
        <w:rPr>
          <w:rFonts w:ascii="黑体" w:eastAsia="黑体" w:hAnsi="仿宋" w:cs="Times New Roman"/>
          <w:b/>
          <w:bCs/>
          <w:color w:val="000000"/>
          <w:kern w:val="0"/>
          <w:sz w:val="32"/>
          <w:szCs w:val="32"/>
        </w:rPr>
      </w:pPr>
      <w:r>
        <w:rPr>
          <w:rFonts w:ascii="黑体" w:eastAsia="黑体" w:hAnsi="仿宋" w:cs="黑体" w:hint="eastAsia"/>
          <w:b/>
          <w:bCs/>
          <w:color w:val="000000"/>
          <w:kern w:val="0"/>
          <w:sz w:val="32"/>
          <w:szCs w:val="32"/>
        </w:rPr>
        <w:t>五、</w:t>
      </w:r>
      <w:r>
        <w:rPr>
          <w:rFonts w:ascii="黑体" w:eastAsia="黑体" w:hAnsi="仿宋" w:cs="黑体"/>
          <w:b/>
          <w:bCs/>
          <w:color w:val="000000"/>
          <w:kern w:val="0"/>
          <w:sz w:val="32"/>
          <w:szCs w:val="32"/>
        </w:rPr>
        <w:t>2020</w:t>
      </w:r>
      <w:r>
        <w:rPr>
          <w:rFonts w:ascii="黑体" w:eastAsia="黑体" w:hAnsi="仿宋" w:cs="黑体" w:hint="eastAsia"/>
          <w:b/>
          <w:bCs/>
          <w:color w:val="000000"/>
          <w:kern w:val="0"/>
          <w:sz w:val="32"/>
          <w:szCs w:val="32"/>
        </w:rPr>
        <w:t>年部门预算其他事项说明</w:t>
      </w:r>
    </w:p>
    <w:p w:rsidR="00AC281E" w:rsidRDefault="004428C8">
      <w:pPr>
        <w:widowControl/>
        <w:wordWrap w:val="0"/>
        <w:spacing w:line="555" w:lineRule="atLeast"/>
        <w:ind w:rightChars="-27" w:right="-57" w:firstLineChars="200" w:firstLine="643"/>
        <w:rPr>
          <w:rFonts w:ascii="仿宋_GB2312" w:eastAsia="仿宋_GB2312" w:cs="Times New Roman"/>
          <w:b/>
          <w:bCs/>
          <w:sz w:val="32"/>
          <w:szCs w:val="32"/>
        </w:rPr>
      </w:pPr>
      <w:r>
        <w:rPr>
          <w:rFonts w:ascii="楷体_GB2312" w:eastAsia="楷体_GB2312" w:hAnsi="Times New Roman" w:cs="楷体_GB2312" w:hint="eastAsia"/>
          <w:b/>
          <w:bCs/>
          <w:color w:val="333333"/>
          <w:kern w:val="0"/>
          <w:sz w:val="32"/>
          <w:szCs w:val="32"/>
        </w:rPr>
        <w:t>（一）机关运行经费预算安排情况。</w:t>
      </w:r>
    </w:p>
    <w:p w:rsidR="00AC281E" w:rsidRDefault="004428C8">
      <w:pPr>
        <w:widowControl/>
        <w:wordWrap w:val="0"/>
        <w:spacing w:line="555" w:lineRule="atLeast"/>
        <w:ind w:rightChars="-27" w:right="-57" w:firstLineChars="250" w:firstLine="800"/>
        <w:rPr>
          <w:rFonts w:ascii="仿宋_GB2312" w:eastAsia="仿宋_GB2312" w:hAnsi="Times New Roman" w:cs="Times New Roman"/>
          <w:b/>
          <w:bCs/>
          <w:color w:val="333333"/>
          <w:kern w:val="0"/>
          <w:sz w:val="32"/>
          <w:szCs w:val="32"/>
        </w:rPr>
      </w:pPr>
      <w:r>
        <w:rPr>
          <w:rFonts w:ascii="仿宋_GB2312" w:eastAsia="仿宋_GB2312" w:cs="仿宋_GB2312"/>
          <w:sz w:val="32"/>
          <w:szCs w:val="32"/>
        </w:rPr>
        <w:t>2020</w:t>
      </w:r>
      <w:r>
        <w:rPr>
          <w:rFonts w:ascii="仿宋_GB2312" w:eastAsia="仿宋_GB2312" w:cs="仿宋_GB2312" w:hint="eastAsia"/>
          <w:sz w:val="32"/>
          <w:szCs w:val="32"/>
        </w:rPr>
        <w:t>年梧州市民政局本级及下属单位共有</w:t>
      </w:r>
      <w:r>
        <w:rPr>
          <w:rFonts w:ascii="仿宋_GB2312" w:eastAsia="仿宋_GB2312" w:cs="仿宋_GB2312"/>
          <w:sz w:val="32"/>
          <w:szCs w:val="32"/>
        </w:rPr>
        <w:t>1</w:t>
      </w:r>
      <w:r>
        <w:rPr>
          <w:rFonts w:ascii="仿宋_GB2312" w:eastAsia="仿宋_GB2312" w:cs="仿宋_GB2312" w:hint="eastAsia"/>
          <w:sz w:val="32"/>
          <w:szCs w:val="32"/>
        </w:rPr>
        <w:t>个行政机关和</w:t>
      </w:r>
      <w:r>
        <w:rPr>
          <w:rFonts w:ascii="仿宋_GB2312" w:eastAsia="仿宋_GB2312" w:cs="仿宋_GB2312"/>
          <w:sz w:val="32"/>
          <w:szCs w:val="32"/>
        </w:rPr>
        <w:t>1</w:t>
      </w:r>
      <w:r>
        <w:rPr>
          <w:rFonts w:ascii="仿宋_GB2312" w:eastAsia="仿宋_GB2312" w:cs="仿宋_GB2312" w:hint="eastAsia"/>
          <w:sz w:val="32"/>
          <w:szCs w:val="32"/>
        </w:rPr>
        <w:t>个参照公务员法管理的事业单位，机关运行经费财政拨款预算</w:t>
      </w:r>
      <w:r>
        <w:rPr>
          <w:rFonts w:ascii="仿宋_GB2312" w:eastAsia="仿宋_GB2312" w:cs="仿宋_GB2312"/>
          <w:sz w:val="32"/>
          <w:szCs w:val="32"/>
        </w:rPr>
        <w:t xml:space="preserve"> 2221250  </w:t>
      </w:r>
      <w:r>
        <w:rPr>
          <w:rFonts w:ascii="仿宋_GB2312" w:eastAsia="仿宋_GB2312" w:cs="仿宋_GB2312" w:hint="eastAsia"/>
          <w:sz w:val="32"/>
          <w:szCs w:val="32"/>
        </w:rPr>
        <w:t>元，较去年预算减少</w:t>
      </w:r>
      <w:r>
        <w:rPr>
          <w:rFonts w:ascii="仿宋_GB2312" w:eastAsia="仿宋_GB2312" w:cs="仿宋_GB2312"/>
          <w:sz w:val="32"/>
          <w:szCs w:val="32"/>
        </w:rPr>
        <w:t xml:space="preserve">1648364 </w:t>
      </w:r>
      <w:r>
        <w:rPr>
          <w:rFonts w:ascii="仿宋_GB2312" w:eastAsia="仿宋_GB2312" w:cs="仿宋_GB2312" w:hint="eastAsia"/>
          <w:sz w:val="32"/>
          <w:szCs w:val="32"/>
        </w:rPr>
        <w:t>元，下降</w:t>
      </w:r>
      <w:r>
        <w:rPr>
          <w:rFonts w:ascii="仿宋_GB2312" w:eastAsia="仿宋_GB2312" w:cs="仿宋_GB2312"/>
          <w:sz w:val="32"/>
          <w:szCs w:val="32"/>
        </w:rPr>
        <w:lastRenderedPageBreak/>
        <w:t>42.60%</w:t>
      </w:r>
      <w:r>
        <w:rPr>
          <w:rFonts w:ascii="仿宋_GB2312" w:eastAsia="仿宋_GB2312" w:cs="仿宋_GB2312" w:hint="eastAsia"/>
          <w:sz w:val="32"/>
          <w:szCs w:val="32"/>
        </w:rPr>
        <w:t>，主要原因是机关运行经费减少部分归在事业单位运行经费中。</w:t>
      </w:r>
      <w:r>
        <w:rPr>
          <w:rFonts w:ascii="仿宋_GB2312" w:eastAsia="仿宋_GB2312" w:hAnsi="Times New Roman" w:cs="仿宋_GB2312" w:hint="eastAsia"/>
          <w:color w:val="333333"/>
          <w:kern w:val="0"/>
          <w:sz w:val="32"/>
          <w:szCs w:val="32"/>
        </w:rPr>
        <w:t>主要用于办公费、印刷费、水电费、培训费、差旅费、会议费、公务接待费等日常公用经费支出。</w:t>
      </w:r>
    </w:p>
    <w:p w:rsidR="00AC281E" w:rsidRDefault="004428C8">
      <w:pPr>
        <w:widowControl/>
        <w:wordWrap w:val="0"/>
        <w:spacing w:line="555" w:lineRule="atLeast"/>
        <w:ind w:rightChars="-27" w:right="-57" w:firstLineChars="200" w:firstLine="640"/>
        <w:rPr>
          <w:rFonts w:ascii="仿宋_GB2312" w:eastAsia="仿宋_GB2312" w:hAnsi="Times New Roman" w:cs="Times New Roman"/>
          <w:b/>
          <w:bCs/>
          <w:color w:val="333333"/>
          <w:kern w:val="0"/>
          <w:sz w:val="32"/>
          <w:szCs w:val="32"/>
        </w:rPr>
      </w:pPr>
      <w:r>
        <w:rPr>
          <w:rFonts w:ascii="仿宋_GB2312" w:eastAsia="仿宋_GB2312" w:cs="仿宋_GB2312" w:hint="eastAsia"/>
          <w:sz w:val="32"/>
          <w:szCs w:val="32"/>
        </w:rPr>
        <w:t>另外，梧州市民政局下属共有</w:t>
      </w:r>
      <w:r>
        <w:rPr>
          <w:rFonts w:ascii="仿宋_GB2312" w:eastAsia="仿宋_GB2312" w:cs="仿宋_GB2312"/>
          <w:sz w:val="32"/>
          <w:szCs w:val="32"/>
        </w:rPr>
        <w:t>4</w:t>
      </w:r>
      <w:r>
        <w:rPr>
          <w:rFonts w:ascii="仿宋_GB2312" w:eastAsia="仿宋_GB2312" w:cs="仿宋_GB2312" w:hint="eastAsia"/>
          <w:sz w:val="32"/>
          <w:szCs w:val="32"/>
        </w:rPr>
        <w:t>个事业单位，事业单位运行经费财政拨款预算</w:t>
      </w:r>
      <w:r>
        <w:rPr>
          <w:rFonts w:ascii="仿宋_GB2312" w:eastAsia="仿宋_GB2312" w:cs="仿宋_GB2312"/>
          <w:sz w:val="32"/>
          <w:szCs w:val="32"/>
        </w:rPr>
        <w:t xml:space="preserve">2327200 </w:t>
      </w:r>
      <w:r>
        <w:rPr>
          <w:rFonts w:ascii="仿宋_GB2312" w:eastAsia="仿宋_GB2312" w:cs="仿宋_GB2312" w:hint="eastAsia"/>
          <w:sz w:val="32"/>
          <w:szCs w:val="32"/>
        </w:rPr>
        <w:t>元，较去年预算增加</w:t>
      </w:r>
      <w:r>
        <w:rPr>
          <w:rFonts w:ascii="仿宋_GB2312" w:eastAsia="仿宋_GB2312" w:cs="仿宋_GB2312"/>
          <w:sz w:val="32"/>
          <w:szCs w:val="32"/>
        </w:rPr>
        <w:t>823710</w:t>
      </w:r>
      <w:r>
        <w:rPr>
          <w:rFonts w:ascii="仿宋_GB2312" w:eastAsia="仿宋_GB2312" w:cs="仿宋_GB2312" w:hint="eastAsia"/>
          <w:sz w:val="32"/>
          <w:szCs w:val="32"/>
        </w:rPr>
        <w:t>元，增长</w:t>
      </w:r>
      <w:r>
        <w:rPr>
          <w:rFonts w:ascii="仿宋_GB2312" w:eastAsia="仿宋_GB2312" w:cs="仿宋_GB2312"/>
          <w:sz w:val="32"/>
          <w:szCs w:val="32"/>
        </w:rPr>
        <w:t>54.79%</w:t>
      </w:r>
      <w:r>
        <w:rPr>
          <w:rFonts w:ascii="仿宋_GB2312" w:eastAsia="仿宋_GB2312" w:cs="仿宋_GB2312" w:hint="eastAsia"/>
          <w:sz w:val="32"/>
          <w:szCs w:val="32"/>
        </w:rPr>
        <w:t>，主要原因是机关运行经费减少部分归在事业单位运行经费中。</w:t>
      </w:r>
      <w:r>
        <w:rPr>
          <w:rFonts w:ascii="仿宋_GB2312" w:eastAsia="仿宋_GB2312" w:hAnsi="Times New Roman" w:cs="仿宋_GB2312" w:hint="eastAsia"/>
          <w:color w:val="333333"/>
          <w:kern w:val="0"/>
          <w:sz w:val="32"/>
          <w:szCs w:val="32"/>
        </w:rPr>
        <w:t>主要用于办公费、印刷费、水电费、培训费、差旅费、会议费、公务接待费等日常公用经费支出。</w:t>
      </w:r>
    </w:p>
    <w:p w:rsidR="00AC281E" w:rsidRDefault="004428C8">
      <w:pPr>
        <w:tabs>
          <w:tab w:val="center" w:pos="4475"/>
        </w:tabs>
        <w:spacing w:line="580" w:lineRule="exact"/>
        <w:ind w:firstLineChars="200" w:firstLine="643"/>
        <w:rPr>
          <w:rFonts w:ascii="仿宋_GB2312" w:eastAsia="仿宋_GB2312" w:hAnsi="宋体" w:cs="Times New Roman"/>
          <w:color w:val="333333"/>
          <w:kern w:val="0"/>
        </w:rPr>
      </w:pPr>
      <w:r>
        <w:rPr>
          <w:rFonts w:ascii="楷体_GB2312" w:eastAsia="楷体_GB2312" w:hAnsi="Times New Roman" w:cs="楷体_GB2312" w:hint="eastAsia"/>
          <w:b/>
          <w:bCs/>
          <w:color w:val="333333"/>
          <w:kern w:val="0"/>
          <w:sz w:val="32"/>
          <w:szCs w:val="32"/>
        </w:rPr>
        <w:t>（二）政府采购预算安排情况</w:t>
      </w:r>
      <w:r>
        <w:rPr>
          <w:rFonts w:ascii="仿宋_GB2312" w:eastAsia="仿宋_GB2312" w:hAnsi="Times New Roman" w:cs="仿宋_GB2312" w:hint="eastAsia"/>
          <w:color w:val="333333"/>
          <w:kern w:val="0"/>
          <w:sz w:val="32"/>
          <w:szCs w:val="32"/>
        </w:rPr>
        <w:t>。</w:t>
      </w:r>
    </w:p>
    <w:p w:rsidR="00AC281E" w:rsidRDefault="004428C8">
      <w:pPr>
        <w:tabs>
          <w:tab w:val="center" w:pos="4475"/>
        </w:tabs>
        <w:spacing w:line="580" w:lineRule="exact"/>
        <w:ind w:firstLineChars="200" w:firstLine="640"/>
        <w:rPr>
          <w:rFonts w:ascii="仿宋_GB2312" w:eastAsia="仿宋_GB2312" w:cs="Times New Roman"/>
          <w:sz w:val="32"/>
          <w:szCs w:val="32"/>
        </w:rPr>
      </w:pPr>
      <w:r>
        <w:rPr>
          <w:rFonts w:ascii="仿宋_GB2312" w:eastAsia="仿宋_GB2312" w:hAnsi="Times New Roman" w:cs="仿宋_GB2312"/>
          <w:color w:val="333333"/>
          <w:kern w:val="0"/>
          <w:sz w:val="32"/>
          <w:szCs w:val="32"/>
        </w:rPr>
        <w:t>2020</w:t>
      </w:r>
      <w:r>
        <w:rPr>
          <w:rFonts w:ascii="仿宋_GB2312" w:eastAsia="仿宋_GB2312" w:hAnsi="Times New Roman" w:cs="仿宋_GB2312" w:hint="eastAsia"/>
          <w:color w:val="333333"/>
          <w:kern w:val="0"/>
          <w:sz w:val="32"/>
          <w:szCs w:val="32"/>
        </w:rPr>
        <w:t>年政府采购预算</w:t>
      </w:r>
      <w:r>
        <w:rPr>
          <w:rFonts w:ascii="仿宋_GB2312" w:eastAsia="仿宋_GB2312" w:hAnsi="Times New Roman" w:cs="仿宋_GB2312"/>
          <w:color w:val="333333"/>
          <w:kern w:val="0"/>
          <w:sz w:val="32"/>
          <w:szCs w:val="32"/>
        </w:rPr>
        <w:t xml:space="preserve">35000  </w:t>
      </w:r>
      <w:r>
        <w:rPr>
          <w:rFonts w:ascii="仿宋_GB2312" w:eastAsia="仿宋_GB2312" w:hAnsi="Times New Roman" w:cs="仿宋_GB2312" w:hint="eastAsia"/>
          <w:color w:val="333333"/>
          <w:kern w:val="0"/>
          <w:sz w:val="32"/>
          <w:szCs w:val="32"/>
        </w:rPr>
        <w:t>元，同比减少</w:t>
      </w:r>
      <w:r>
        <w:rPr>
          <w:rFonts w:ascii="仿宋_GB2312" w:eastAsia="仿宋_GB2312" w:hAnsi="Times New Roman" w:cs="仿宋_GB2312"/>
          <w:color w:val="333333"/>
          <w:kern w:val="0"/>
          <w:sz w:val="32"/>
          <w:szCs w:val="32"/>
        </w:rPr>
        <w:t xml:space="preserve">655000 </w:t>
      </w:r>
      <w:r>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94.93</w:t>
      </w:r>
      <w:r>
        <w:rPr>
          <w:rFonts w:ascii="Times New Roman" w:hAnsi="Times New Roman" w:cs="Times New Roman"/>
          <w:color w:val="333333"/>
          <w:kern w:val="0"/>
          <w:sz w:val="32"/>
          <w:szCs w:val="32"/>
        </w:rPr>
        <w:t> %</w:t>
      </w:r>
      <w:r>
        <w:rPr>
          <w:rFonts w:ascii="Times New Roman" w:hAnsi="Times New Roman" w:cs="宋体" w:hint="eastAsia"/>
          <w:color w:val="333333"/>
          <w:kern w:val="0"/>
          <w:sz w:val="32"/>
          <w:szCs w:val="32"/>
        </w:rPr>
        <w:t>。</w:t>
      </w:r>
      <w:r>
        <w:rPr>
          <w:rFonts w:ascii="仿宋_GB2312" w:eastAsia="仿宋_GB2312" w:hAnsi="宋体" w:cs="仿宋_GB2312" w:hint="eastAsia"/>
          <w:sz w:val="32"/>
          <w:szCs w:val="32"/>
        </w:rPr>
        <w:t>按采购资金类型划分，全部为一般公共预算拨款。按采购项目类型划分，全部为集中采购，其中：货物类采购</w:t>
      </w:r>
      <w:r>
        <w:rPr>
          <w:rFonts w:ascii="仿宋_GB2312" w:eastAsia="仿宋_GB2312" w:hAnsi="宋体" w:cs="仿宋_GB2312"/>
          <w:sz w:val="32"/>
          <w:szCs w:val="32"/>
        </w:rPr>
        <w:t xml:space="preserve">35000 </w:t>
      </w:r>
      <w:r>
        <w:rPr>
          <w:rFonts w:ascii="仿宋_GB2312" w:eastAsia="仿宋_GB2312" w:hAnsi="宋体" w:cs="仿宋_GB2312" w:hint="eastAsia"/>
          <w:sz w:val="32"/>
          <w:szCs w:val="32"/>
        </w:rPr>
        <w:t>元。</w:t>
      </w:r>
    </w:p>
    <w:p w:rsidR="00AC281E" w:rsidRDefault="004428C8">
      <w:pPr>
        <w:autoSpaceDE w:val="0"/>
        <w:autoSpaceDN w:val="0"/>
        <w:adjustRightInd w:val="0"/>
        <w:spacing w:line="600" w:lineRule="exact"/>
        <w:ind w:rightChars="-27" w:right="-57" w:firstLineChars="200" w:firstLine="643"/>
        <w:rPr>
          <w:rFonts w:ascii="仿宋_GB2312" w:eastAsia="仿宋_GB2312" w:hAnsi="Times New Roman" w:cs="Times New Roman"/>
          <w:b/>
          <w:bCs/>
          <w:color w:val="333333"/>
          <w:kern w:val="0"/>
          <w:sz w:val="32"/>
          <w:szCs w:val="32"/>
        </w:rPr>
      </w:pPr>
      <w:r>
        <w:rPr>
          <w:rFonts w:ascii="楷体_GB2312" w:eastAsia="楷体_GB2312" w:hAnsi="Times New Roman" w:cs="楷体_GB2312" w:hint="eastAsia"/>
          <w:b/>
          <w:bCs/>
          <w:color w:val="333333"/>
          <w:kern w:val="0"/>
          <w:sz w:val="32"/>
          <w:szCs w:val="32"/>
        </w:rPr>
        <w:t>（三）国有资产的总体情况。</w:t>
      </w:r>
    </w:p>
    <w:p w:rsidR="00AC281E" w:rsidRDefault="004428C8">
      <w:pPr>
        <w:autoSpaceDE w:val="0"/>
        <w:autoSpaceDN w:val="0"/>
        <w:adjustRightInd w:val="0"/>
        <w:spacing w:line="600" w:lineRule="exact"/>
        <w:ind w:rightChars="-27" w:right="-57" w:firstLineChars="200" w:firstLine="640"/>
        <w:rPr>
          <w:rFonts w:ascii="Times New Roman" w:hAnsi="Times New Roman" w:cs="Times New Roman"/>
          <w:b/>
          <w:bCs/>
          <w:color w:val="333333"/>
          <w:kern w:val="0"/>
          <w:sz w:val="32"/>
          <w:szCs w:val="32"/>
        </w:rPr>
      </w:pPr>
      <w:r>
        <w:rPr>
          <w:rFonts w:ascii="仿宋_GB2312" w:eastAsia="仿宋_GB2312" w:hAnsi="Times New Roman" w:cs="仿宋_GB2312" w:hint="eastAsia"/>
          <w:color w:val="333333"/>
          <w:kern w:val="0"/>
          <w:sz w:val="32"/>
          <w:szCs w:val="32"/>
        </w:rPr>
        <w:t>本部门共有车辆</w:t>
      </w:r>
      <w:r>
        <w:rPr>
          <w:rFonts w:ascii="仿宋_GB2312" w:eastAsia="仿宋_GB2312" w:hAnsi="Times New Roman" w:cs="仿宋_GB2312"/>
          <w:color w:val="333333"/>
          <w:kern w:val="0"/>
          <w:sz w:val="32"/>
          <w:szCs w:val="32"/>
        </w:rPr>
        <w:t>6</w:t>
      </w:r>
      <w:r>
        <w:rPr>
          <w:rFonts w:ascii="仿宋_GB2312" w:eastAsia="仿宋_GB2312" w:hAnsi="Times New Roman" w:cs="仿宋_GB2312" w:hint="eastAsia"/>
          <w:color w:val="333333"/>
          <w:kern w:val="0"/>
          <w:sz w:val="32"/>
          <w:szCs w:val="32"/>
        </w:rPr>
        <w:t>辆，其中：一般公务用车</w:t>
      </w:r>
      <w:r>
        <w:rPr>
          <w:rFonts w:ascii="仿宋_GB2312" w:eastAsia="仿宋_GB2312" w:hAnsi="Times New Roman" w:cs="仿宋_GB2312"/>
          <w:color w:val="333333"/>
          <w:kern w:val="0"/>
          <w:sz w:val="32"/>
          <w:szCs w:val="32"/>
        </w:rPr>
        <w:t xml:space="preserve">6 </w:t>
      </w:r>
      <w:r>
        <w:rPr>
          <w:rFonts w:ascii="仿宋_GB2312" w:eastAsia="仿宋_GB2312" w:hAnsi="Times New Roman" w:cs="仿宋_GB2312" w:hint="eastAsia"/>
          <w:color w:val="333333"/>
          <w:kern w:val="0"/>
          <w:sz w:val="32"/>
          <w:szCs w:val="32"/>
        </w:rPr>
        <w:t>辆、一般执法执勤用车</w:t>
      </w:r>
      <w:r>
        <w:rPr>
          <w:rFonts w:ascii="仿宋_GB2312" w:eastAsia="仿宋_GB2312" w:hAnsi="Times New Roman" w:cs="仿宋_GB2312"/>
          <w:color w:val="333333"/>
          <w:kern w:val="0"/>
          <w:sz w:val="32"/>
          <w:szCs w:val="32"/>
        </w:rPr>
        <w:t xml:space="preserve">0 </w:t>
      </w:r>
      <w:r>
        <w:rPr>
          <w:rFonts w:ascii="仿宋_GB2312" w:eastAsia="仿宋_GB2312" w:hAnsi="Times New Roman" w:cs="仿宋_GB2312" w:hint="eastAsia"/>
          <w:color w:val="333333"/>
          <w:kern w:val="0"/>
          <w:sz w:val="32"/>
          <w:szCs w:val="32"/>
        </w:rPr>
        <w:t>辆、特种专业技术用车</w:t>
      </w:r>
      <w:r>
        <w:rPr>
          <w:rFonts w:ascii="仿宋_GB2312" w:eastAsia="仿宋_GB2312" w:hAnsi="Times New Roman" w:cs="仿宋_GB2312"/>
          <w:color w:val="333333"/>
          <w:kern w:val="0"/>
          <w:sz w:val="32"/>
          <w:szCs w:val="32"/>
        </w:rPr>
        <w:t xml:space="preserve"> 0 </w:t>
      </w:r>
      <w:r>
        <w:rPr>
          <w:rFonts w:ascii="仿宋_GB2312" w:eastAsia="仿宋_GB2312" w:hAnsi="Times New Roman" w:cs="仿宋_GB2312" w:hint="eastAsia"/>
          <w:color w:val="333333"/>
          <w:kern w:val="0"/>
          <w:sz w:val="32"/>
          <w:szCs w:val="32"/>
        </w:rPr>
        <w:t>辆、其他用车</w:t>
      </w:r>
      <w:r>
        <w:rPr>
          <w:rFonts w:ascii="仿宋_GB2312" w:eastAsia="仿宋_GB2312" w:hAnsi="Times New Roman" w:cs="仿宋_GB2312"/>
          <w:color w:val="333333"/>
          <w:kern w:val="0"/>
          <w:sz w:val="32"/>
          <w:szCs w:val="32"/>
        </w:rPr>
        <w:t>0</w:t>
      </w:r>
      <w:r>
        <w:rPr>
          <w:rFonts w:ascii="仿宋_GB2312" w:eastAsia="仿宋_GB2312" w:hAnsi="Times New Roman" w:cs="仿宋_GB2312" w:hint="eastAsia"/>
          <w:color w:val="333333"/>
          <w:kern w:val="0"/>
          <w:sz w:val="32"/>
          <w:szCs w:val="32"/>
        </w:rPr>
        <w:t>辆。</w:t>
      </w:r>
    </w:p>
    <w:p w:rsidR="00AC281E" w:rsidRDefault="004428C8">
      <w:pPr>
        <w:autoSpaceDE w:val="0"/>
        <w:autoSpaceDN w:val="0"/>
        <w:adjustRightInd w:val="0"/>
        <w:spacing w:line="600" w:lineRule="exact"/>
        <w:ind w:rightChars="-27" w:right="-57" w:firstLineChars="200" w:firstLine="640"/>
        <w:rPr>
          <w:rFonts w:ascii="仿宋_GB2312" w:eastAsia="仿宋_GB2312" w:hAnsi="Times New Roman" w:cs="Times New Roman"/>
          <w:b/>
          <w:bCs/>
          <w:color w:val="333333"/>
          <w:kern w:val="0"/>
          <w:sz w:val="32"/>
          <w:szCs w:val="32"/>
        </w:rPr>
      </w:pPr>
      <w:r>
        <w:rPr>
          <w:rFonts w:ascii="仿宋_GB2312" w:eastAsia="仿宋_GB2312" w:hAnsi="Times New Roman" w:cs="仿宋_GB2312" w:hint="eastAsia"/>
          <w:color w:val="333333"/>
          <w:kern w:val="0"/>
          <w:sz w:val="32"/>
          <w:szCs w:val="32"/>
        </w:rPr>
        <w:t>截至</w:t>
      </w:r>
      <w:r>
        <w:rPr>
          <w:rFonts w:ascii="仿宋_GB2312" w:eastAsia="仿宋_GB2312" w:hAnsi="Times New Roman" w:cs="仿宋_GB2312"/>
          <w:color w:val="333333"/>
          <w:kern w:val="0"/>
          <w:sz w:val="32"/>
          <w:szCs w:val="32"/>
        </w:rPr>
        <w:t>2019</w:t>
      </w:r>
      <w:r>
        <w:rPr>
          <w:rFonts w:ascii="仿宋_GB2312" w:eastAsia="仿宋_GB2312" w:hAnsi="Times New Roman" w:cs="仿宋_GB2312" w:hint="eastAsia"/>
          <w:color w:val="333333"/>
          <w:kern w:val="0"/>
          <w:sz w:val="32"/>
          <w:szCs w:val="32"/>
        </w:rPr>
        <w:t>年</w:t>
      </w:r>
      <w:r>
        <w:rPr>
          <w:rFonts w:ascii="仿宋_GB2312" w:eastAsia="仿宋_GB2312" w:hAnsi="Times New Roman" w:cs="仿宋_GB2312"/>
          <w:color w:val="333333"/>
          <w:kern w:val="0"/>
          <w:sz w:val="32"/>
          <w:szCs w:val="32"/>
        </w:rPr>
        <w:t>12</w:t>
      </w:r>
      <w:r>
        <w:rPr>
          <w:rFonts w:ascii="仿宋_GB2312" w:eastAsia="仿宋_GB2312" w:hAnsi="Times New Roman" w:cs="仿宋_GB2312" w:hint="eastAsia"/>
          <w:color w:val="333333"/>
          <w:kern w:val="0"/>
          <w:sz w:val="32"/>
          <w:szCs w:val="32"/>
        </w:rPr>
        <w:t>月</w:t>
      </w:r>
      <w:r>
        <w:rPr>
          <w:rFonts w:ascii="仿宋_GB2312" w:eastAsia="仿宋_GB2312" w:hAnsi="Times New Roman" w:cs="仿宋_GB2312"/>
          <w:color w:val="333333"/>
          <w:kern w:val="0"/>
          <w:sz w:val="32"/>
          <w:szCs w:val="32"/>
        </w:rPr>
        <w:t>31</w:t>
      </w:r>
      <w:r>
        <w:rPr>
          <w:rFonts w:ascii="仿宋_GB2312" w:eastAsia="仿宋_GB2312" w:hAnsi="Times New Roman" w:cs="仿宋_GB2312" w:hint="eastAsia"/>
          <w:color w:val="333333"/>
          <w:kern w:val="0"/>
          <w:sz w:val="32"/>
          <w:szCs w:val="32"/>
        </w:rPr>
        <w:t>日，资产原值合计</w:t>
      </w:r>
      <w:r>
        <w:rPr>
          <w:rFonts w:ascii="仿宋_GB2312" w:eastAsia="仿宋_GB2312" w:hAnsi="Times New Roman" w:cs="仿宋_GB2312"/>
          <w:color w:val="333333"/>
          <w:kern w:val="0"/>
          <w:sz w:val="32"/>
          <w:szCs w:val="32"/>
        </w:rPr>
        <w:t xml:space="preserve">5141.99 </w:t>
      </w:r>
      <w:r>
        <w:rPr>
          <w:rFonts w:ascii="仿宋_GB2312" w:eastAsia="仿宋_GB2312" w:hAnsi="Times New Roman" w:cs="仿宋_GB2312" w:hint="eastAsia"/>
          <w:color w:val="333333"/>
          <w:kern w:val="0"/>
          <w:sz w:val="32"/>
          <w:szCs w:val="32"/>
        </w:rPr>
        <w:t>万元，其中：（</w:t>
      </w:r>
      <w:r>
        <w:rPr>
          <w:rFonts w:ascii="仿宋_GB2312" w:eastAsia="仿宋_GB2312" w:hAnsi="Times New Roman" w:cs="仿宋_GB2312"/>
          <w:color w:val="333333"/>
          <w:kern w:val="0"/>
          <w:sz w:val="32"/>
          <w:szCs w:val="32"/>
        </w:rPr>
        <w:t>1</w:t>
      </w:r>
      <w:r>
        <w:rPr>
          <w:rFonts w:ascii="仿宋_GB2312" w:eastAsia="仿宋_GB2312" w:hAnsi="Times New Roman" w:cs="仿宋_GB2312" w:hint="eastAsia"/>
          <w:color w:val="333333"/>
          <w:kern w:val="0"/>
          <w:sz w:val="32"/>
          <w:szCs w:val="32"/>
        </w:rPr>
        <w:t>）土地、房屋及构筑物</w:t>
      </w:r>
      <w:r>
        <w:rPr>
          <w:rFonts w:ascii="仿宋_GB2312" w:eastAsia="仿宋_GB2312" w:hAnsi="Times New Roman" w:cs="仿宋_GB2312"/>
          <w:color w:val="333333"/>
          <w:kern w:val="0"/>
          <w:sz w:val="32"/>
          <w:szCs w:val="32"/>
        </w:rPr>
        <w:t xml:space="preserve">2135.77 </w:t>
      </w:r>
      <w:r>
        <w:rPr>
          <w:rFonts w:ascii="仿宋_GB2312" w:eastAsia="仿宋_GB2312" w:hAnsi="Times New Roman" w:cs="仿宋_GB2312" w:hint="eastAsia"/>
          <w:color w:val="333333"/>
          <w:kern w:val="0"/>
          <w:sz w:val="32"/>
          <w:szCs w:val="32"/>
        </w:rPr>
        <w:t>万元，（</w:t>
      </w:r>
      <w:r>
        <w:rPr>
          <w:rFonts w:ascii="仿宋_GB2312" w:eastAsia="仿宋_GB2312" w:hAnsi="Times New Roman" w:cs="仿宋_GB2312"/>
          <w:color w:val="333333"/>
          <w:kern w:val="0"/>
          <w:sz w:val="32"/>
          <w:szCs w:val="32"/>
        </w:rPr>
        <w:t>2</w:t>
      </w:r>
      <w:r>
        <w:rPr>
          <w:rFonts w:ascii="仿宋_GB2312" w:eastAsia="仿宋_GB2312" w:hAnsi="Times New Roman" w:cs="仿宋_GB2312" w:hint="eastAsia"/>
          <w:color w:val="333333"/>
          <w:kern w:val="0"/>
          <w:sz w:val="32"/>
          <w:szCs w:val="32"/>
        </w:rPr>
        <w:t>）通用设备</w:t>
      </w:r>
      <w:r>
        <w:rPr>
          <w:rFonts w:ascii="仿宋_GB2312" w:eastAsia="仿宋_GB2312" w:hAnsi="Times New Roman" w:cs="仿宋_GB2312"/>
          <w:color w:val="333333"/>
          <w:kern w:val="0"/>
          <w:sz w:val="32"/>
          <w:szCs w:val="32"/>
        </w:rPr>
        <w:t xml:space="preserve">1556.8 </w:t>
      </w:r>
      <w:r>
        <w:rPr>
          <w:rFonts w:ascii="仿宋_GB2312" w:eastAsia="仿宋_GB2312" w:hAnsi="Times New Roman" w:cs="仿宋_GB2312" w:hint="eastAsia"/>
          <w:color w:val="333333"/>
          <w:kern w:val="0"/>
          <w:sz w:val="32"/>
          <w:szCs w:val="32"/>
        </w:rPr>
        <w:t>万元，（</w:t>
      </w:r>
      <w:r>
        <w:rPr>
          <w:rFonts w:ascii="仿宋_GB2312" w:eastAsia="仿宋_GB2312" w:hAnsi="Times New Roman" w:cs="仿宋_GB2312"/>
          <w:color w:val="333333"/>
          <w:kern w:val="0"/>
          <w:sz w:val="32"/>
          <w:szCs w:val="32"/>
        </w:rPr>
        <w:t>3</w:t>
      </w:r>
      <w:r>
        <w:rPr>
          <w:rFonts w:ascii="仿宋_GB2312" w:eastAsia="仿宋_GB2312" w:hAnsi="Times New Roman" w:cs="仿宋_GB2312" w:hint="eastAsia"/>
          <w:color w:val="333333"/>
          <w:kern w:val="0"/>
          <w:sz w:val="32"/>
          <w:szCs w:val="32"/>
        </w:rPr>
        <w:t>）专用设备</w:t>
      </w:r>
      <w:r>
        <w:rPr>
          <w:rFonts w:ascii="仿宋_GB2312" w:eastAsia="仿宋_GB2312" w:hAnsi="Times New Roman" w:cs="仿宋_GB2312"/>
          <w:color w:val="333333"/>
          <w:kern w:val="0"/>
          <w:sz w:val="32"/>
          <w:szCs w:val="32"/>
        </w:rPr>
        <w:t xml:space="preserve">1117.85 </w:t>
      </w:r>
      <w:r>
        <w:rPr>
          <w:rFonts w:ascii="仿宋_GB2312" w:eastAsia="仿宋_GB2312" w:hAnsi="Times New Roman" w:cs="仿宋_GB2312" w:hint="eastAsia"/>
          <w:color w:val="333333"/>
          <w:kern w:val="0"/>
          <w:sz w:val="32"/>
          <w:szCs w:val="32"/>
        </w:rPr>
        <w:t>万元，（</w:t>
      </w:r>
      <w:r>
        <w:rPr>
          <w:rFonts w:ascii="仿宋_GB2312" w:eastAsia="仿宋_GB2312" w:hAnsi="Times New Roman" w:cs="仿宋_GB2312"/>
          <w:color w:val="333333"/>
          <w:kern w:val="0"/>
          <w:sz w:val="32"/>
          <w:szCs w:val="32"/>
        </w:rPr>
        <w:t>4</w:t>
      </w:r>
      <w:r>
        <w:rPr>
          <w:rFonts w:ascii="仿宋_GB2312" w:eastAsia="仿宋_GB2312" w:hAnsi="Times New Roman" w:cs="仿宋_GB2312" w:hint="eastAsia"/>
          <w:color w:val="333333"/>
          <w:kern w:val="0"/>
          <w:sz w:val="32"/>
          <w:szCs w:val="32"/>
        </w:rPr>
        <w:t>）文物和陈列品</w:t>
      </w:r>
      <w:r>
        <w:rPr>
          <w:rFonts w:ascii="仿宋_GB2312" w:eastAsia="仿宋_GB2312" w:hAnsi="Times New Roman" w:cs="仿宋_GB2312"/>
          <w:color w:val="333333"/>
          <w:kern w:val="0"/>
          <w:sz w:val="32"/>
          <w:szCs w:val="32"/>
        </w:rPr>
        <w:t xml:space="preserve">0 </w:t>
      </w:r>
      <w:r>
        <w:rPr>
          <w:rFonts w:ascii="仿宋_GB2312" w:eastAsia="仿宋_GB2312" w:hAnsi="Times New Roman" w:cs="仿宋_GB2312" w:hint="eastAsia"/>
          <w:color w:val="333333"/>
          <w:kern w:val="0"/>
          <w:sz w:val="32"/>
          <w:szCs w:val="32"/>
        </w:rPr>
        <w:t>万元，（</w:t>
      </w:r>
      <w:r>
        <w:rPr>
          <w:rFonts w:ascii="仿宋_GB2312" w:eastAsia="仿宋_GB2312" w:hAnsi="Times New Roman" w:cs="仿宋_GB2312"/>
          <w:color w:val="333333"/>
          <w:kern w:val="0"/>
          <w:sz w:val="32"/>
          <w:szCs w:val="32"/>
        </w:rPr>
        <w:t>5</w:t>
      </w:r>
      <w:r>
        <w:rPr>
          <w:rFonts w:ascii="仿宋_GB2312" w:eastAsia="仿宋_GB2312" w:hAnsi="Times New Roman" w:cs="仿宋_GB2312" w:hint="eastAsia"/>
          <w:color w:val="333333"/>
          <w:kern w:val="0"/>
          <w:sz w:val="32"/>
          <w:szCs w:val="32"/>
        </w:rPr>
        <w:t>）图书档案</w:t>
      </w:r>
      <w:r>
        <w:rPr>
          <w:rFonts w:ascii="仿宋_GB2312" w:eastAsia="仿宋_GB2312" w:hAnsi="Times New Roman" w:cs="仿宋_GB2312"/>
          <w:color w:val="333333"/>
          <w:kern w:val="0"/>
          <w:sz w:val="32"/>
          <w:szCs w:val="32"/>
        </w:rPr>
        <w:t xml:space="preserve">0 </w:t>
      </w:r>
      <w:r>
        <w:rPr>
          <w:rFonts w:ascii="仿宋_GB2312" w:eastAsia="仿宋_GB2312" w:hAnsi="Times New Roman" w:cs="仿宋_GB2312" w:hint="eastAsia"/>
          <w:color w:val="333333"/>
          <w:kern w:val="0"/>
          <w:sz w:val="32"/>
          <w:szCs w:val="32"/>
        </w:rPr>
        <w:t>万元，（</w:t>
      </w:r>
      <w:r>
        <w:rPr>
          <w:rFonts w:ascii="仿宋_GB2312" w:eastAsia="仿宋_GB2312" w:hAnsi="Times New Roman" w:cs="仿宋_GB2312"/>
          <w:color w:val="333333"/>
          <w:kern w:val="0"/>
          <w:sz w:val="32"/>
          <w:szCs w:val="32"/>
        </w:rPr>
        <w:t>6</w:t>
      </w:r>
      <w:r>
        <w:rPr>
          <w:rFonts w:ascii="仿宋_GB2312" w:eastAsia="仿宋_GB2312" w:hAnsi="Times New Roman" w:cs="仿宋_GB2312" w:hint="eastAsia"/>
          <w:color w:val="333333"/>
          <w:kern w:val="0"/>
          <w:sz w:val="32"/>
          <w:szCs w:val="32"/>
        </w:rPr>
        <w:t>）家具、用具、装具等</w:t>
      </w:r>
      <w:r>
        <w:rPr>
          <w:rFonts w:ascii="仿宋_GB2312" w:eastAsia="仿宋_GB2312" w:hAnsi="Times New Roman" w:cs="仿宋_GB2312"/>
          <w:color w:val="333333"/>
          <w:kern w:val="0"/>
          <w:sz w:val="32"/>
          <w:szCs w:val="32"/>
        </w:rPr>
        <w:t xml:space="preserve">331.57 </w:t>
      </w:r>
      <w:r>
        <w:rPr>
          <w:rFonts w:ascii="仿宋_GB2312" w:eastAsia="仿宋_GB2312" w:hAnsi="Times New Roman" w:cs="仿宋_GB2312" w:hint="eastAsia"/>
          <w:color w:val="333333"/>
          <w:kern w:val="0"/>
          <w:sz w:val="32"/>
          <w:szCs w:val="32"/>
        </w:rPr>
        <w:t>万元。</w:t>
      </w:r>
    </w:p>
    <w:p w:rsidR="00AC281E" w:rsidRDefault="004428C8">
      <w:pPr>
        <w:autoSpaceDE w:val="0"/>
        <w:autoSpaceDN w:val="0"/>
        <w:adjustRightInd w:val="0"/>
        <w:spacing w:line="600" w:lineRule="exact"/>
        <w:ind w:rightChars="-27" w:right="-57" w:firstLineChars="200" w:firstLine="643"/>
        <w:rPr>
          <w:rFonts w:ascii="仿宋_GB2312" w:eastAsia="仿宋_GB2312" w:hAnsi="Times New Roman" w:cs="Times New Roman"/>
          <w:b/>
          <w:bCs/>
          <w:color w:val="333333"/>
          <w:kern w:val="0"/>
          <w:sz w:val="32"/>
          <w:szCs w:val="32"/>
        </w:rPr>
      </w:pPr>
      <w:r>
        <w:rPr>
          <w:rFonts w:ascii="楷体_GB2312" w:eastAsia="楷体_GB2312" w:hAnsi="Times New Roman" w:cs="楷体_GB2312" w:hint="eastAsia"/>
          <w:b/>
          <w:bCs/>
          <w:color w:val="333333"/>
          <w:kern w:val="0"/>
          <w:sz w:val="32"/>
          <w:szCs w:val="32"/>
        </w:rPr>
        <w:t>（四）预算绩效说明。</w:t>
      </w:r>
    </w:p>
    <w:p w:rsidR="00AC281E" w:rsidRDefault="004428C8">
      <w:pPr>
        <w:autoSpaceDE w:val="0"/>
        <w:autoSpaceDN w:val="0"/>
        <w:adjustRightInd w:val="0"/>
        <w:spacing w:line="600" w:lineRule="exact"/>
        <w:ind w:rightChars="-27" w:right="-57" w:firstLineChars="200" w:firstLine="640"/>
        <w:rPr>
          <w:rFonts w:ascii="仿宋_GB2312" w:eastAsia="仿宋_GB2312" w:hAnsi="Times New Roman" w:cs="仿宋_GB2312"/>
          <w:color w:val="333333"/>
          <w:kern w:val="0"/>
          <w:sz w:val="32"/>
          <w:szCs w:val="32"/>
        </w:rPr>
      </w:pPr>
      <w:r>
        <w:rPr>
          <w:rFonts w:ascii="仿宋_GB2312" w:eastAsia="仿宋_GB2312" w:hAnsi="Times New Roman" w:cs="仿宋_GB2312" w:hint="eastAsia"/>
          <w:color w:val="333333"/>
          <w:kern w:val="0"/>
          <w:sz w:val="32"/>
          <w:szCs w:val="32"/>
        </w:rPr>
        <w:t>2020年部门预算其他专项支出项目有 1 个，项目涉及金</w:t>
      </w:r>
      <w:r>
        <w:rPr>
          <w:rFonts w:ascii="仿宋_GB2312" w:eastAsia="仿宋_GB2312" w:hAnsi="Times New Roman" w:cs="仿宋_GB2312" w:hint="eastAsia"/>
          <w:color w:val="333333"/>
          <w:kern w:val="0"/>
          <w:sz w:val="32"/>
          <w:szCs w:val="32"/>
        </w:rPr>
        <w:lastRenderedPageBreak/>
        <w:t>额613000元，并制定了项目绩效目标，是：</w:t>
      </w:r>
    </w:p>
    <w:p w:rsidR="00AC281E" w:rsidRDefault="004428C8">
      <w:pPr>
        <w:autoSpaceDE w:val="0"/>
        <w:autoSpaceDN w:val="0"/>
        <w:adjustRightInd w:val="0"/>
        <w:spacing w:line="600" w:lineRule="exact"/>
        <w:ind w:rightChars="-27" w:right="-57" w:firstLineChars="200" w:firstLine="640"/>
        <w:rPr>
          <w:rFonts w:ascii="仿宋_GB2312" w:eastAsia="仿宋_GB2312" w:hAnsi="Times New Roman" w:cs="仿宋_GB2312"/>
          <w:color w:val="333333"/>
          <w:kern w:val="0"/>
          <w:sz w:val="32"/>
          <w:szCs w:val="32"/>
        </w:rPr>
      </w:pPr>
      <w:r>
        <w:rPr>
          <w:rFonts w:ascii="仿宋_GB2312" w:eastAsia="仿宋_GB2312" w:hAnsi="Times New Roman" w:cs="仿宋_GB2312" w:hint="eastAsia"/>
          <w:color w:val="333333"/>
          <w:kern w:val="0"/>
          <w:sz w:val="32"/>
          <w:szCs w:val="32"/>
        </w:rPr>
        <w:t>梧州市福利医院</w:t>
      </w:r>
    </w:p>
    <w:p w:rsidR="00AC281E" w:rsidRDefault="004428C8">
      <w:pPr>
        <w:autoSpaceDE w:val="0"/>
        <w:autoSpaceDN w:val="0"/>
        <w:adjustRightInd w:val="0"/>
        <w:spacing w:line="600" w:lineRule="exact"/>
        <w:ind w:rightChars="-27" w:right="-57" w:firstLineChars="200" w:firstLine="640"/>
        <w:rPr>
          <w:rFonts w:ascii="仿宋_GB2312" w:eastAsia="仿宋_GB2312" w:hAnsi="Times New Roman" w:cs="仿宋_GB2312"/>
          <w:color w:val="333333"/>
          <w:kern w:val="0"/>
          <w:sz w:val="32"/>
          <w:szCs w:val="32"/>
        </w:rPr>
      </w:pPr>
      <w:r>
        <w:rPr>
          <w:rFonts w:ascii="仿宋_GB2312" w:eastAsia="仿宋_GB2312" w:hAnsi="Times New Roman" w:cs="仿宋_GB2312" w:hint="eastAsia"/>
          <w:color w:val="333333"/>
          <w:kern w:val="0"/>
          <w:sz w:val="32"/>
          <w:szCs w:val="32"/>
        </w:rPr>
        <w:t>其他专项支出-药品及设备购置项目，经费预算613000  元，全部为纳入财政专户管理的收入安排资金。该项目年度绩效目标：保障本院的日常工作能正常开展，确保前来就医的“三无”精神病人得到及时、专业的治疗，病情能得到有效控制及改善。</w:t>
      </w:r>
    </w:p>
    <w:p w:rsidR="00AC281E" w:rsidRDefault="004428C8">
      <w:pPr>
        <w:autoSpaceDE w:val="0"/>
        <w:autoSpaceDN w:val="0"/>
        <w:adjustRightInd w:val="0"/>
        <w:spacing w:line="600" w:lineRule="exact"/>
        <w:ind w:rightChars="-27" w:right="-57" w:firstLineChars="200" w:firstLine="643"/>
        <w:rPr>
          <w:rFonts w:ascii="方正黑体_GBK" w:eastAsia="方正黑体_GBK" w:cs="Times New Roman"/>
          <w:color w:val="000000"/>
          <w:kern w:val="0"/>
          <w:sz w:val="32"/>
          <w:szCs w:val="32"/>
        </w:rPr>
      </w:pPr>
      <w:r>
        <w:rPr>
          <w:rFonts w:ascii="楷体_GB2312" w:eastAsia="楷体_GB2312" w:hAnsi="Times New Roman" w:cs="楷体_GB2312" w:hint="eastAsia"/>
          <w:b/>
          <w:bCs/>
          <w:color w:val="333333"/>
          <w:kern w:val="0"/>
          <w:sz w:val="32"/>
          <w:szCs w:val="32"/>
        </w:rPr>
        <w:t>（五）国有资本经营预算收支情况说明</w:t>
      </w:r>
    </w:p>
    <w:p w:rsidR="00AC281E" w:rsidRDefault="004428C8">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t>2020</w:t>
      </w:r>
      <w:r>
        <w:rPr>
          <w:rFonts w:ascii="仿宋_GB2312" w:eastAsia="仿宋_GB2312" w:hAnsi="Times New Roman" w:cs="仿宋_GB2312" w:hint="eastAsia"/>
          <w:color w:val="333333"/>
          <w:kern w:val="0"/>
          <w:sz w:val="32"/>
          <w:szCs w:val="32"/>
        </w:rPr>
        <w:t>年本部门无国有资本经营预算收支业务，因此没有相应的国有资本经营收支预算。</w:t>
      </w:r>
    </w:p>
    <w:p w:rsidR="00AC281E" w:rsidRDefault="004428C8">
      <w:pPr>
        <w:tabs>
          <w:tab w:val="center" w:pos="4475"/>
        </w:tabs>
        <w:snapToGrid w:val="0"/>
        <w:spacing w:line="560" w:lineRule="exact"/>
        <w:ind w:firstLineChars="200" w:firstLine="643"/>
        <w:rPr>
          <w:rFonts w:ascii="仿宋_GB2312" w:eastAsia="仿宋_GB2312" w:hAnsi="Times New Roman" w:cs="Times New Roman"/>
          <w:color w:val="333333"/>
          <w:kern w:val="0"/>
          <w:sz w:val="32"/>
          <w:szCs w:val="32"/>
        </w:rPr>
      </w:pPr>
      <w:r>
        <w:rPr>
          <w:rFonts w:ascii="黑体" w:eastAsia="黑体" w:hAnsi="仿宋" w:cs="黑体" w:hint="eastAsia"/>
          <w:b/>
          <w:bCs/>
          <w:color w:val="333333"/>
          <w:kern w:val="0"/>
          <w:sz w:val="32"/>
          <w:szCs w:val="32"/>
        </w:rPr>
        <w:t>第四部分：专业名词解释</w:t>
      </w:r>
    </w:p>
    <w:p w:rsidR="00AC281E" w:rsidRDefault="004428C8">
      <w:pPr>
        <w:widowControl/>
        <w:shd w:val="clear" w:color="auto" w:fill="FFFFFF"/>
        <w:spacing w:line="560" w:lineRule="exact"/>
        <w:ind w:rightChars="-27" w:right="-57" w:firstLineChars="197" w:firstLine="630"/>
        <w:jc w:val="left"/>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t>1.</w:t>
      </w:r>
      <w:r>
        <w:rPr>
          <w:rFonts w:ascii="仿宋_GB2312" w:eastAsia="仿宋_GB2312" w:hAnsi="Times New Roman" w:cs="仿宋_GB2312" w:hint="eastAsia"/>
          <w:color w:val="333333"/>
          <w:kern w:val="0"/>
          <w:sz w:val="32"/>
          <w:szCs w:val="32"/>
        </w:rPr>
        <w:t>一般公共预算拨款：是指本级财政当年拨付的预算资金</w:t>
      </w:r>
      <w:r>
        <w:rPr>
          <w:rFonts w:ascii="仿宋_GB2312" w:eastAsia="仿宋_GB2312" w:hAnsi="Times New Roman" w:cs="仿宋_GB2312"/>
          <w:color w:val="333333"/>
          <w:kern w:val="0"/>
          <w:sz w:val="32"/>
          <w:szCs w:val="32"/>
        </w:rPr>
        <w:t>,</w:t>
      </w:r>
      <w:r>
        <w:rPr>
          <w:rFonts w:ascii="仿宋_GB2312" w:eastAsia="仿宋_GB2312" w:hAnsi="Times New Roman" w:cs="仿宋_GB2312" w:hint="eastAsia"/>
          <w:color w:val="333333"/>
          <w:kern w:val="0"/>
          <w:sz w:val="32"/>
          <w:szCs w:val="32"/>
        </w:rPr>
        <w:t>包含经费拨款、纳入一般公共预算管理的非税收入安排的资金、专项收入安排的资金、行政事业性收费收入安排的资金、罚没收入安排的资金、国有资本经营收入安排的资金、国有资源（资产）有偿使用收入安排的资金、其他收入安排的资金等。</w:t>
      </w:r>
    </w:p>
    <w:p w:rsidR="00AC281E" w:rsidRDefault="004428C8">
      <w:pPr>
        <w:widowControl/>
        <w:shd w:val="clear" w:color="auto" w:fill="FFFFFF"/>
        <w:spacing w:line="560" w:lineRule="exact"/>
        <w:ind w:rightChars="-27" w:right="-57" w:firstLineChars="200" w:firstLine="640"/>
        <w:jc w:val="left"/>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t>2.</w:t>
      </w:r>
      <w:r>
        <w:rPr>
          <w:rFonts w:ascii="仿宋_GB2312" w:eastAsia="仿宋_GB2312" w:hAnsi="Times New Roman" w:cs="仿宋_GB2312" w:hint="eastAsia"/>
          <w:color w:val="333333"/>
          <w:kern w:val="0"/>
          <w:sz w:val="32"/>
          <w:szCs w:val="32"/>
        </w:rPr>
        <w:t>事业收入：指事业单位开展专业业务活动及辅助活动所取得的收入。</w:t>
      </w:r>
    </w:p>
    <w:p w:rsidR="00AC281E" w:rsidRDefault="004428C8">
      <w:pPr>
        <w:widowControl/>
        <w:shd w:val="clear" w:color="auto" w:fill="FFFFFF"/>
        <w:spacing w:line="560" w:lineRule="exact"/>
        <w:ind w:rightChars="-27" w:right="-57" w:firstLineChars="200" w:firstLine="640"/>
        <w:jc w:val="left"/>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t>3.</w:t>
      </w:r>
      <w:r>
        <w:rPr>
          <w:rFonts w:ascii="仿宋_GB2312" w:eastAsia="仿宋_GB2312" w:hAnsi="Times New Roman" w:cs="仿宋_GB2312" w:hint="eastAsia"/>
          <w:color w:val="333333"/>
          <w:kern w:val="0"/>
          <w:sz w:val="32"/>
          <w:szCs w:val="32"/>
        </w:rPr>
        <w:t>事业单位经营收入：指事业单位在专业业务活动及其辅助</w:t>
      </w:r>
      <w:r>
        <w:rPr>
          <w:rFonts w:ascii="仿宋_GB2312" w:eastAsia="仿宋_GB2312" w:hAnsi="Times New Roman" w:cs="仿宋_GB2312"/>
          <w:color w:val="333333"/>
          <w:kern w:val="0"/>
          <w:sz w:val="32"/>
          <w:szCs w:val="32"/>
        </w:rPr>
        <w:t xml:space="preserve"> </w:t>
      </w:r>
      <w:r>
        <w:rPr>
          <w:rFonts w:ascii="仿宋_GB2312" w:eastAsia="仿宋_GB2312" w:hAnsi="Times New Roman" w:cs="仿宋_GB2312" w:hint="eastAsia"/>
          <w:color w:val="333333"/>
          <w:kern w:val="0"/>
          <w:sz w:val="32"/>
          <w:szCs w:val="32"/>
        </w:rPr>
        <w:t>活动之外开展非独立核算经营活动取得的收入。</w:t>
      </w:r>
    </w:p>
    <w:p w:rsidR="00AC281E" w:rsidRDefault="004428C8">
      <w:pPr>
        <w:widowControl/>
        <w:shd w:val="clear" w:color="auto" w:fill="FFFFFF"/>
        <w:spacing w:line="560" w:lineRule="exact"/>
        <w:ind w:rightChars="-27" w:right="-57" w:firstLineChars="200" w:firstLine="640"/>
        <w:jc w:val="left"/>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t>4.</w:t>
      </w:r>
      <w:r>
        <w:rPr>
          <w:rFonts w:ascii="仿宋_GB2312" w:eastAsia="仿宋_GB2312" w:hAnsi="Times New Roman" w:cs="仿宋_GB2312" w:hint="eastAsia"/>
          <w:color w:val="333333"/>
          <w:kern w:val="0"/>
          <w:sz w:val="32"/>
          <w:szCs w:val="32"/>
        </w:rPr>
        <w:t>其他收入：指除上述“财政拨款收入”、“事业收入”、“事业单位经营收入”等以外的收入。</w:t>
      </w:r>
    </w:p>
    <w:p w:rsidR="00AC281E" w:rsidRDefault="004428C8">
      <w:pPr>
        <w:widowControl/>
        <w:shd w:val="clear" w:color="auto" w:fill="FFFFFF"/>
        <w:spacing w:line="560" w:lineRule="exact"/>
        <w:ind w:rightChars="-27" w:right="-57" w:firstLineChars="200" w:firstLine="640"/>
        <w:jc w:val="left"/>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lastRenderedPageBreak/>
        <w:t>5.</w:t>
      </w:r>
      <w:r>
        <w:rPr>
          <w:rFonts w:ascii="仿宋_GB2312" w:eastAsia="仿宋_GB2312" w:hAnsi="Times New Roman" w:cs="仿宋_GB2312" w:hint="eastAsia"/>
          <w:color w:val="333333"/>
          <w:kern w:val="0"/>
          <w:sz w:val="32"/>
          <w:szCs w:val="32"/>
        </w:rPr>
        <w:t>用事业基金弥补收支差额：指事业单位在预计用当年的“财政拨款收入”、“财政拨款结转和结余资金”、“事业收入”、“事业单位经营收入”、“其他收入”不足以安排当年支出的情况下，使用以前年度积累的事业基金（事业单位当年收支相抵后按国家规定提取、用于弥补以后年度收支差额的基金）弥补本年度收支缺口的资金。</w:t>
      </w:r>
    </w:p>
    <w:p w:rsidR="00AC281E" w:rsidRDefault="004428C8">
      <w:pPr>
        <w:widowControl/>
        <w:shd w:val="clear" w:color="auto" w:fill="FFFFFF"/>
        <w:spacing w:line="560" w:lineRule="exact"/>
        <w:ind w:rightChars="-27" w:right="-57" w:firstLineChars="200" w:firstLine="640"/>
        <w:jc w:val="left"/>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t>6.</w:t>
      </w:r>
      <w:r>
        <w:rPr>
          <w:rFonts w:ascii="仿宋_GB2312" w:eastAsia="仿宋_GB2312" w:hAnsi="Times New Roman" w:cs="仿宋_GB2312" w:hint="eastAsia"/>
          <w:color w:val="333333"/>
          <w:kern w:val="0"/>
          <w:sz w:val="32"/>
          <w:szCs w:val="32"/>
        </w:rPr>
        <w:t>上年结转：指以前年度尚未完成、结转到本年仍按原规定用途继续使用的资金。</w:t>
      </w:r>
    </w:p>
    <w:p w:rsidR="00AC281E" w:rsidRDefault="004428C8">
      <w:pPr>
        <w:widowControl/>
        <w:shd w:val="clear" w:color="auto" w:fill="FFFFFF"/>
        <w:spacing w:line="560" w:lineRule="exact"/>
        <w:ind w:rightChars="-27" w:right="-57" w:firstLineChars="200" w:firstLine="640"/>
        <w:jc w:val="left"/>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t>7</w:t>
      </w:r>
      <w:r>
        <w:rPr>
          <w:rFonts w:ascii="仿宋_GB2312" w:eastAsia="仿宋_GB2312" w:hAnsi="Times New Roman" w:cs="仿宋_GB2312" w:hint="eastAsia"/>
          <w:color w:val="333333"/>
          <w:kern w:val="0"/>
          <w:sz w:val="32"/>
          <w:szCs w:val="32"/>
        </w:rPr>
        <w:t>．基本支出：指为保障机构正常运转、完成日常工作任务而发生的人员经费和日常公用经费。</w:t>
      </w:r>
    </w:p>
    <w:p w:rsidR="00AC281E" w:rsidRDefault="004428C8">
      <w:pPr>
        <w:widowControl/>
        <w:shd w:val="clear" w:color="auto" w:fill="FFFFFF"/>
        <w:spacing w:line="560" w:lineRule="exact"/>
        <w:ind w:rightChars="-27" w:right="-57" w:firstLineChars="200" w:firstLine="640"/>
        <w:jc w:val="left"/>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t>8</w:t>
      </w:r>
      <w:r>
        <w:rPr>
          <w:rFonts w:ascii="仿宋_GB2312" w:eastAsia="仿宋_GB2312" w:hAnsi="Times New Roman" w:cs="仿宋_GB2312" w:hint="eastAsia"/>
          <w:color w:val="333333"/>
          <w:kern w:val="0"/>
          <w:sz w:val="32"/>
          <w:szCs w:val="32"/>
        </w:rPr>
        <w:t>．项目支出：指在基本支出之外为完成特定行政任务和事业发展目标所发生的支出。</w:t>
      </w:r>
    </w:p>
    <w:p w:rsidR="00AC281E" w:rsidRDefault="004428C8">
      <w:pPr>
        <w:widowControl/>
        <w:shd w:val="clear" w:color="auto" w:fill="FFFFFF"/>
        <w:spacing w:line="560" w:lineRule="exact"/>
        <w:ind w:rightChars="-27" w:right="-57" w:firstLineChars="200" w:firstLine="640"/>
        <w:jc w:val="left"/>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t>9</w:t>
      </w:r>
      <w:r>
        <w:rPr>
          <w:rFonts w:ascii="仿宋_GB2312" w:eastAsia="仿宋_GB2312" w:hAnsi="Times New Roman" w:cs="仿宋_GB2312" w:hint="eastAsia"/>
          <w:color w:val="333333"/>
          <w:kern w:val="0"/>
          <w:sz w:val="32"/>
          <w:szCs w:val="32"/>
        </w:rPr>
        <w:t>．事业单位经营支出：指事业单位在专业业务活动及其辅助活动之外开展非独立核算经营活动发生的支出。</w:t>
      </w:r>
    </w:p>
    <w:p w:rsidR="00AC281E" w:rsidRDefault="004428C8">
      <w:pPr>
        <w:spacing w:line="560" w:lineRule="exact"/>
        <w:ind w:firstLineChars="200" w:firstLine="640"/>
        <w:rPr>
          <w:rFonts w:ascii="仿宋_GB2312" w:eastAsia="仿宋_GB2312" w:hAnsi="Times New Roman" w:cs="Times New Roman"/>
          <w:color w:val="333333"/>
          <w:kern w:val="0"/>
          <w:sz w:val="32"/>
          <w:szCs w:val="32"/>
        </w:rPr>
      </w:pPr>
      <w:r>
        <w:rPr>
          <w:rFonts w:ascii="仿宋_GB2312" w:eastAsia="仿宋_GB2312" w:hAnsi="Times New Roman" w:cs="仿宋_GB2312"/>
          <w:color w:val="333333"/>
          <w:kern w:val="0"/>
          <w:sz w:val="32"/>
          <w:szCs w:val="32"/>
        </w:rPr>
        <w:t>10</w:t>
      </w:r>
      <w:r>
        <w:rPr>
          <w:rFonts w:ascii="仿宋_GB2312" w:eastAsia="仿宋_GB2312" w:hAnsi="Times New Roman" w:cs="仿宋_GB2312" w:hint="eastAsia"/>
          <w:color w:val="333333"/>
          <w:kern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C281E" w:rsidRDefault="004428C8">
      <w:pPr>
        <w:widowControl/>
        <w:shd w:val="clear" w:color="auto" w:fill="FFFFFF"/>
        <w:spacing w:line="560" w:lineRule="exact"/>
        <w:ind w:firstLine="480"/>
        <w:jc w:val="left"/>
        <w:rPr>
          <w:rFonts w:ascii="宋体" w:cs="Times New Roman"/>
          <w:color w:val="333333"/>
          <w:kern w:val="0"/>
        </w:rPr>
      </w:pPr>
      <w:r>
        <w:rPr>
          <w:rFonts w:ascii="仿宋_GB2312" w:eastAsia="仿宋_GB2312" w:hAnsi="Times New Roman" w:cs="Times New Roman"/>
          <w:color w:val="333333"/>
          <w:kern w:val="0"/>
          <w:sz w:val="32"/>
          <w:szCs w:val="32"/>
        </w:rPr>
        <w:t>   </w:t>
      </w:r>
      <w:r>
        <w:rPr>
          <w:rFonts w:ascii="仿宋_GB2312" w:eastAsia="仿宋_GB2312" w:hAnsi="Times New Roman" w:cs="仿宋_GB2312"/>
          <w:color w:val="333333"/>
          <w:kern w:val="0"/>
          <w:sz w:val="32"/>
          <w:szCs w:val="32"/>
        </w:rPr>
        <w:t>11</w:t>
      </w:r>
      <w:r>
        <w:rPr>
          <w:rFonts w:ascii="仿宋_GB2312" w:eastAsia="仿宋_GB2312" w:hAnsi="Times New Roman" w:cs="仿宋_GB2312" w:hint="eastAsia"/>
          <w:color w:val="333333"/>
          <w:kern w:val="0"/>
          <w:sz w:val="32"/>
          <w:szCs w:val="32"/>
        </w:rPr>
        <w:t>．“三公”经费：纳入本级财政预决算管理的“三公”经费，是指各部门用财政拨款安排的因公出国（境）费、公务用车购置及运行费和公务接待费。其中，因公出国（境）</w:t>
      </w:r>
      <w:r>
        <w:rPr>
          <w:rFonts w:ascii="仿宋_GB2312" w:eastAsia="仿宋_GB2312" w:hAnsi="Times New Roman" w:cs="仿宋_GB2312"/>
          <w:color w:val="333333"/>
          <w:kern w:val="0"/>
          <w:sz w:val="32"/>
          <w:szCs w:val="32"/>
        </w:rPr>
        <w:t xml:space="preserve"> </w:t>
      </w:r>
      <w:r>
        <w:rPr>
          <w:rFonts w:ascii="仿宋_GB2312" w:eastAsia="仿宋_GB2312" w:hAnsi="Times New Roman" w:cs="仿宋_GB2312" w:hint="eastAsia"/>
          <w:color w:val="333333"/>
          <w:kern w:val="0"/>
          <w:sz w:val="32"/>
          <w:szCs w:val="32"/>
        </w:rPr>
        <w:t>费反映单位公职人员公务出国（境）的国际旅费、国外城市</w:t>
      </w:r>
      <w:r>
        <w:rPr>
          <w:rFonts w:ascii="仿宋_GB2312" w:eastAsia="仿宋_GB2312" w:hAnsi="Times New Roman" w:cs="仿宋_GB2312" w:hint="eastAsia"/>
          <w:color w:val="333333"/>
          <w:kern w:val="0"/>
          <w:sz w:val="32"/>
          <w:szCs w:val="32"/>
        </w:rPr>
        <w:lastRenderedPageBreak/>
        <w:t>间交通费、住宿费、伙食费、培训费、公杂费等支出；公务用车购置及运行费反映单位公务用车车辆购置支出（含车辆购置税）及燃料费、维修费、过路过桥费、保险费、安全奖励费用等支出；公务接待费反映单位按规定开支的各类公务接待（含外宾接待）支出。</w:t>
      </w:r>
    </w:p>
    <w:p w:rsidR="00AC281E" w:rsidRDefault="00AC281E">
      <w:pPr>
        <w:rPr>
          <w:rFonts w:cs="Times New Roman"/>
        </w:rPr>
      </w:pPr>
    </w:p>
    <w:sectPr w:rsidR="00AC281E" w:rsidSect="00E90BF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D83" w:rsidRDefault="001A6D83">
      <w:r>
        <w:separator/>
      </w:r>
    </w:p>
  </w:endnote>
  <w:endnote w:type="continuationSeparator" w:id="0">
    <w:p w:rsidR="001A6D83" w:rsidRDefault="001A6D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微软雅黑"/>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方正黑体_GBK">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81E" w:rsidRDefault="005D2034">
    <w:pPr>
      <w:pStyle w:val="a4"/>
      <w:jc w:val="center"/>
    </w:pPr>
    <w:r w:rsidRPr="005D2034">
      <w:rPr>
        <w:lang w:val="en-US"/>
      </w:rPr>
      <w:fldChar w:fldCharType="begin"/>
    </w:r>
    <w:r w:rsidR="004428C8">
      <w:instrText xml:space="preserve"> PAGE   \* MERGEFORMAT </w:instrText>
    </w:r>
    <w:r w:rsidRPr="005D2034">
      <w:rPr>
        <w:lang w:val="en-US"/>
      </w:rPr>
      <w:fldChar w:fldCharType="separate"/>
    </w:r>
    <w:r w:rsidR="00504F1E" w:rsidRPr="00504F1E">
      <w:rPr>
        <w:noProof/>
        <w:lang w:val="zh-CN"/>
      </w:rPr>
      <w:t>16</w:t>
    </w:r>
    <w:r>
      <w:rPr>
        <w:lang w:val="zh-CN"/>
      </w:rPr>
      <w:fldChar w:fldCharType="end"/>
    </w:r>
  </w:p>
  <w:p w:rsidR="00AC281E" w:rsidRDefault="00AC281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D83" w:rsidRDefault="001A6D83">
      <w:r>
        <w:separator/>
      </w:r>
    </w:p>
  </w:footnote>
  <w:footnote w:type="continuationSeparator" w:id="0">
    <w:p w:rsidR="001A6D83" w:rsidRDefault="001A6D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19FD"/>
    <w:rsid w:val="00025C7B"/>
    <w:rsid w:val="00030C64"/>
    <w:rsid w:val="000434C1"/>
    <w:rsid w:val="000440BF"/>
    <w:rsid w:val="000575CA"/>
    <w:rsid w:val="000945ED"/>
    <w:rsid w:val="000A03BD"/>
    <w:rsid w:val="000C79B8"/>
    <w:rsid w:val="000D6785"/>
    <w:rsid w:val="000D69CE"/>
    <w:rsid w:val="000E39A3"/>
    <w:rsid w:val="000F6C8A"/>
    <w:rsid w:val="001061BC"/>
    <w:rsid w:val="001069F3"/>
    <w:rsid w:val="00130B47"/>
    <w:rsid w:val="00131EB1"/>
    <w:rsid w:val="00190949"/>
    <w:rsid w:val="001945EC"/>
    <w:rsid w:val="001A110D"/>
    <w:rsid w:val="001A27CE"/>
    <w:rsid w:val="001A6D83"/>
    <w:rsid w:val="001D3B1C"/>
    <w:rsid w:val="001D540B"/>
    <w:rsid w:val="001F33E5"/>
    <w:rsid w:val="00270EF5"/>
    <w:rsid w:val="0028279F"/>
    <w:rsid w:val="00283BD4"/>
    <w:rsid w:val="0029632C"/>
    <w:rsid w:val="002B0913"/>
    <w:rsid w:val="002E52BF"/>
    <w:rsid w:val="002F160C"/>
    <w:rsid w:val="002F3882"/>
    <w:rsid w:val="00301B59"/>
    <w:rsid w:val="00320D3C"/>
    <w:rsid w:val="00327F8C"/>
    <w:rsid w:val="003301DE"/>
    <w:rsid w:val="00371D0C"/>
    <w:rsid w:val="00391802"/>
    <w:rsid w:val="003A2B3C"/>
    <w:rsid w:val="00433CA6"/>
    <w:rsid w:val="004428C8"/>
    <w:rsid w:val="00444A0E"/>
    <w:rsid w:val="004501E2"/>
    <w:rsid w:val="0045069C"/>
    <w:rsid w:val="00457264"/>
    <w:rsid w:val="004A0E6E"/>
    <w:rsid w:val="004E7CE5"/>
    <w:rsid w:val="005022E6"/>
    <w:rsid w:val="00504F1E"/>
    <w:rsid w:val="005208DC"/>
    <w:rsid w:val="00550286"/>
    <w:rsid w:val="00585D20"/>
    <w:rsid w:val="005C0A68"/>
    <w:rsid w:val="005D2034"/>
    <w:rsid w:val="005E3624"/>
    <w:rsid w:val="00600554"/>
    <w:rsid w:val="00641F0F"/>
    <w:rsid w:val="00654B88"/>
    <w:rsid w:val="00686D6A"/>
    <w:rsid w:val="006C48DA"/>
    <w:rsid w:val="006C73C4"/>
    <w:rsid w:val="006D0D93"/>
    <w:rsid w:val="006D39F8"/>
    <w:rsid w:val="006F34FA"/>
    <w:rsid w:val="00706E7C"/>
    <w:rsid w:val="00707317"/>
    <w:rsid w:val="00746DE6"/>
    <w:rsid w:val="007503E5"/>
    <w:rsid w:val="00766B78"/>
    <w:rsid w:val="00781FDC"/>
    <w:rsid w:val="00790BA8"/>
    <w:rsid w:val="00792BDE"/>
    <w:rsid w:val="007A12CE"/>
    <w:rsid w:val="007D192F"/>
    <w:rsid w:val="0081199B"/>
    <w:rsid w:val="0082615B"/>
    <w:rsid w:val="008664D6"/>
    <w:rsid w:val="008A6760"/>
    <w:rsid w:val="008E01E4"/>
    <w:rsid w:val="008F1ABB"/>
    <w:rsid w:val="00952381"/>
    <w:rsid w:val="00960833"/>
    <w:rsid w:val="0096123B"/>
    <w:rsid w:val="00962C54"/>
    <w:rsid w:val="00974D56"/>
    <w:rsid w:val="00976FC9"/>
    <w:rsid w:val="009E0660"/>
    <w:rsid w:val="009F2ADA"/>
    <w:rsid w:val="00A0161E"/>
    <w:rsid w:val="00A163FA"/>
    <w:rsid w:val="00A31AC2"/>
    <w:rsid w:val="00A52325"/>
    <w:rsid w:val="00A656B9"/>
    <w:rsid w:val="00A83B1D"/>
    <w:rsid w:val="00A85AF0"/>
    <w:rsid w:val="00A8777F"/>
    <w:rsid w:val="00AC281E"/>
    <w:rsid w:val="00AE1B29"/>
    <w:rsid w:val="00AE7D10"/>
    <w:rsid w:val="00AF4F19"/>
    <w:rsid w:val="00B45319"/>
    <w:rsid w:val="00B45C53"/>
    <w:rsid w:val="00B54DE3"/>
    <w:rsid w:val="00B643BB"/>
    <w:rsid w:val="00B731DF"/>
    <w:rsid w:val="00B7537D"/>
    <w:rsid w:val="00BD42F0"/>
    <w:rsid w:val="00BD4AAE"/>
    <w:rsid w:val="00BE2C81"/>
    <w:rsid w:val="00C02CB2"/>
    <w:rsid w:val="00C4722B"/>
    <w:rsid w:val="00C77E7C"/>
    <w:rsid w:val="00C92D7F"/>
    <w:rsid w:val="00CC6817"/>
    <w:rsid w:val="00D01A2A"/>
    <w:rsid w:val="00D45EC2"/>
    <w:rsid w:val="00D477D7"/>
    <w:rsid w:val="00D56E73"/>
    <w:rsid w:val="00D64272"/>
    <w:rsid w:val="00D851EA"/>
    <w:rsid w:val="00DA1F98"/>
    <w:rsid w:val="00DD075F"/>
    <w:rsid w:val="00DE24B5"/>
    <w:rsid w:val="00DE79A2"/>
    <w:rsid w:val="00E04824"/>
    <w:rsid w:val="00E22C6C"/>
    <w:rsid w:val="00E43D10"/>
    <w:rsid w:val="00E571D6"/>
    <w:rsid w:val="00E77ADB"/>
    <w:rsid w:val="00E82364"/>
    <w:rsid w:val="00E90BF2"/>
    <w:rsid w:val="00EB2B06"/>
    <w:rsid w:val="00EC0C33"/>
    <w:rsid w:val="00EC3D63"/>
    <w:rsid w:val="00EE19FD"/>
    <w:rsid w:val="00EE28FA"/>
    <w:rsid w:val="00EE4B56"/>
    <w:rsid w:val="00F01767"/>
    <w:rsid w:val="00F51B93"/>
    <w:rsid w:val="00F5498D"/>
    <w:rsid w:val="00F608C6"/>
    <w:rsid w:val="00F92B6D"/>
    <w:rsid w:val="00FC386D"/>
    <w:rsid w:val="00FD7A80"/>
    <w:rsid w:val="4E8B41E7"/>
    <w:rsid w:val="79330C0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BF2"/>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E90BF2"/>
    <w:rPr>
      <w:rFonts w:ascii="Times New Roman" w:hAnsi="Times New Roman" w:cs="Times New Roman"/>
      <w:kern w:val="0"/>
      <w:sz w:val="18"/>
      <w:szCs w:val="18"/>
      <w:lang/>
    </w:rPr>
  </w:style>
  <w:style w:type="paragraph" w:styleId="a4">
    <w:name w:val="footer"/>
    <w:basedOn w:val="a"/>
    <w:link w:val="Char0"/>
    <w:uiPriority w:val="99"/>
    <w:qFormat/>
    <w:rsid w:val="00E90BF2"/>
    <w:pPr>
      <w:tabs>
        <w:tab w:val="center" w:pos="4153"/>
        <w:tab w:val="right" w:pos="8306"/>
      </w:tabs>
      <w:snapToGrid w:val="0"/>
      <w:jc w:val="left"/>
    </w:pPr>
    <w:rPr>
      <w:rFonts w:ascii="Times New Roman" w:hAnsi="Times New Roman" w:cs="Times New Roman"/>
      <w:kern w:val="0"/>
      <w:sz w:val="18"/>
      <w:szCs w:val="18"/>
      <w:lang/>
    </w:rPr>
  </w:style>
  <w:style w:type="paragraph" w:styleId="a5">
    <w:name w:val="header"/>
    <w:basedOn w:val="a"/>
    <w:link w:val="Char1"/>
    <w:uiPriority w:val="99"/>
    <w:semiHidden/>
    <w:qFormat/>
    <w:rsid w:val="00E90BF2"/>
    <w:pPr>
      <w:pBdr>
        <w:bottom w:val="single" w:sz="6" w:space="1" w:color="auto"/>
      </w:pBdr>
      <w:tabs>
        <w:tab w:val="center" w:pos="4153"/>
        <w:tab w:val="right" w:pos="8306"/>
      </w:tabs>
      <w:snapToGrid w:val="0"/>
      <w:jc w:val="center"/>
    </w:pPr>
    <w:rPr>
      <w:rFonts w:ascii="Times New Roman" w:hAnsi="Times New Roman" w:cs="Times New Roman"/>
      <w:kern w:val="0"/>
      <w:sz w:val="18"/>
      <w:szCs w:val="18"/>
      <w:lang/>
    </w:rPr>
  </w:style>
  <w:style w:type="character" w:styleId="a6">
    <w:name w:val="page number"/>
    <w:basedOn w:val="a0"/>
    <w:uiPriority w:val="99"/>
    <w:rsid w:val="00E90BF2"/>
  </w:style>
  <w:style w:type="character" w:customStyle="1" w:styleId="Char">
    <w:name w:val="批注框文本 Char"/>
    <w:link w:val="a3"/>
    <w:uiPriority w:val="99"/>
    <w:semiHidden/>
    <w:locked/>
    <w:rsid w:val="00E90BF2"/>
    <w:rPr>
      <w:sz w:val="18"/>
      <w:szCs w:val="18"/>
    </w:rPr>
  </w:style>
  <w:style w:type="character" w:customStyle="1" w:styleId="Char0">
    <w:name w:val="页脚 Char"/>
    <w:link w:val="a4"/>
    <w:uiPriority w:val="99"/>
    <w:locked/>
    <w:rsid w:val="00E90BF2"/>
    <w:rPr>
      <w:sz w:val="18"/>
      <w:szCs w:val="18"/>
    </w:rPr>
  </w:style>
  <w:style w:type="character" w:customStyle="1" w:styleId="Char1">
    <w:name w:val="页眉 Char"/>
    <w:link w:val="a5"/>
    <w:uiPriority w:val="99"/>
    <w:semiHidden/>
    <w:qFormat/>
    <w:locked/>
    <w:rsid w:val="00E90BF2"/>
    <w:rPr>
      <w:sz w:val="18"/>
      <w:szCs w:val="18"/>
    </w:rPr>
  </w:style>
  <w:style w:type="paragraph" w:styleId="a7">
    <w:name w:val="List Paragraph"/>
    <w:basedOn w:val="a"/>
    <w:uiPriority w:val="99"/>
    <w:qFormat/>
    <w:rsid w:val="00E90BF2"/>
    <w:pPr>
      <w:ind w:firstLineChars="200" w:firstLine="420"/>
    </w:pPr>
  </w:style>
  <w:style w:type="paragraph" w:customStyle="1" w:styleId="CharCharCharCharCharCharChar">
    <w:name w:val="Char Char Char Char Char Char Char"/>
    <w:basedOn w:val="a"/>
    <w:uiPriority w:val="99"/>
    <w:rsid w:val="00E90BF2"/>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20</Pages>
  <Words>1373</Words>
  <Characters>7831</Characters>
  <Application>Microsoft Office Word</Application>
  <DocSecurity>0</DocSecurity>
  <Lines>65</Lines>
  <Paragraphs>18</Paragraphs>
  <ScaleCrop>false</ScaleCrop>
  <Company>wzwk</Company>
  <LinksUpToDate>false</LinksUpToDate>
  <CharactersWithSpaces>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欧阳玉</dc:creator>
  <cp:lastModifiedBy>Administrator</cp:lastModifiedBy>
  <cp:revision>75</cp:revision>
  <dcterms:created xsi:type="dcterms:W3CDTF">2020-01-15T00:25:00Z</dcterms:created>
  <dcterms:modified xsi:type="dcterms:W3CDTF">2020-02-11T03:28:00Z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