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FD" w:rsidRPr="00B4278E" w:rsidRDefault="000C0189" w:rsidP="00EE19FD">
      <w:pPr>
        <w:ind w:rightChars="-27" w:right="-57"/>
        <w:jc w:val="center"/>
        <w:rPr>
          <w:rFonts w:ascii="黑体" w:eastAsia="黑体" w:hAnsi="宋体" w:cs="宋体"/>
          <w:b/>
          <w:bCs/>
          <w:kern w:val="0"/>
          <w:sz w:val="36"/>
          <w:szCs w:val="36"/>
        </w:rPr>
      </w:pPr>
      <w:r w:rsidRPr="00B4278E">
        <w:rPr>
          <w:rFonts w:ascii="黑体" w:eastAsia="黑体" w:hAnsi="宋体" w:cs="宋体" w:hint="eastAsia"/>
          <w:b/>
          <w:bCs/>
          <w:kern w:val="0"/>
          <w:sz w:val="36"/>
          <w:szCs w:val="36"/>
        </w:rPr>
        <w:t>中国共产党梧州市直属机关工作委员会</w:t>
      </w:r>
      <w:r w:rsidR="00EE19FD" w:rsidRPr="00B4278E">
        <w:rPr>
          <w:rFonts w:ascii="黑体" w:eastAsia="黑体" w:hAnsi="宋体" w:cs="宋体" w:hint="eastAsia"/>
          <w:b/>
          <w:bCs/>
          <w:kern w:val="0"/>
          <w:sz w:val="36"/>
          <w:szCs w:val="36"/>
        </w:rPr>
        <w:t>2020年</w:t>
      </w:r>
    </w:p>
    <w:p w:rsidR="00EE19FD" w:rsidRPr="00B4278E" w:rsidRDefault="00EE19FD" w:rsidP="00EE19FD">
      <w:pPr>
        <w:widowControl/>
        <w:shd w:val="clear" w:color="auto" w:fill="FFFFFF"/>
        <w:spacing w:line="420" w:lineRule="atLeast"/>
        <w:ind w:rightChars="-27" w:right="-57"/>
        <w:jc w:val="center"/>
        <w:outlineLvl w:val="1"/>
        <w:rPr>
          <w:rFonts w:ascii="黑体" w:eastAsia="黑体" w:hAnsi="宋体" w:cs="宋体"/>
          <w:b/>
          <w:bCs/>
          <w:kern w:val="0"/>
          <w:sz w:val="36"/>
          <w:szCs w:val="36"/>
        </w:rPr>
      </w:pPr>
      <w:r w:rsidRPr="00B4278E">
        <w:rPr>
          <w:rFonts w:ascii="黑体" w:eastAsia="黑体" w:hAnsi="宋体" w:cs="宋体" w:hint="eastAsia"/>
          <w:b/>
          <w:bCs/>
          <w:kern w:val="0"/>
          <w:sz w:val="36"/>
          <w:szCs w:val="36"/>
        </w:rPr>
        <w:t>部门预算及“三公”经费预算</w:t>
      </w:r>
    </w:p>
    <w:p w:rsidR="00EE19FD" w:rsidRPr="00B4278E" w:rsidRDefault="00EE19FD" w:rsidP="00EE19FD">
      <w:pPr>
        <w:widowControl/>
        <w:shd w:val="clear" w:color="auto" w:fill="FFFFFF"/>
        <w:spacing w:line="525" w:lineRule="atLeast"/>
        <w:ind w:rightChars="-27" w:right="-57"/>
        <w:jc w:val="center"/>
        <w:rPr>
          <w:rFonts w:ascii="黑体" w:eastAsia="黑体" w:hAnsi="仿宋" w:cs="宋体"/>
          <w:b/>
          <w:bCs/>
          <w:kern w:val="0"/>
          <w:sz w:val="36"/>
          <w:szCs w:val="36"/>
        </w:rPr>
      </w:pPr>
    </w:p>
    <w:p w:rsidR="00EE19FD" w:rsidRPr="00B4278E" w:rsidRDefault="00EE19FD" w:rsidP="00EE19FD">
      <w:pPr>
        <w:widowControl/>
        <w:shd w:val="clear" w:color="auto" w:fill="FFFFFF"/>
        <w:spacing w:line="525" w:lineRule="atLeast"/>
        <w:ind w:rightChars="-27" w:right="-57"/>
        <w:jc w:val="center"/>
        <w:rPr>
          <w:rFonts w:ascii="黑体" w:eastAsia="黑体" w:hAnsi="宋体" w:cs="宋体"/>
          <w:kern w:val="0"/>
          <w:sz w:val="36"/>
          <w:szCs w:val="36"/>
        </w:rPr>
      </w:pPr>
      <w:r w:rsidRPr="00B4278E">
        <w:rPr>
          <w:rFonts w:ascii="黑体" w:eastAsia="黑体" w:hAnsi="仿宋" w:cs="宋体" w:hint="eastAsia"/>
          <w:b/>
          <w:bCs/>
          <w:kern w:val="0"/>
          <w:sz w:val="36"/>
          <w:szCs w:val="36"/>
        </w:rPr>
        <w:t>目</w:t>
      </w:r>
      <w:r w:rsidRPr="00B4278E">
        <w:rPr>
          <w:rFonts w:ascii="宋体" w:eastAsia="黑体" w:hAnsi="宋体" w:cs="宋体" w:hint="eastAsia"/>
          <w:b/>
          <w:bCs/>
          <w:kern w:val="0"/>
          <w:sz w:val="36"/>
          <w:szCs w:val="36"/>
        </w:rPr>
        <w:t>   </w:t>
      </w:r>
      <w:r w:rsidRPr="00B4278E">
        <w:rPr>
          <w:rFonts w:ascii="黑体" w:eastAsia="黑体" w:hAnsi="仿宋" w:cs="宋体" w:hint="eastAsia"/>
          <w:b/>
          <w:bCs/>
          <w:kern w:val="0"/>
          <w:sz w:val="36"/>
          <w:szCs w:val="36"/>
        </w:rPr>
        <w:t>录：</w:t>
      </w:r>
    </w:p>
    <w:p w:rsidR="005D69FC" w:rsidRPr="005D69FC" w:rsidRDefault="00EE19FD" w:rsidP="005D69FC">
      <w:pPr>
        <w:widowControl/>
        <w:shd w:val="clear" w:color="auto" w:fill="FFFFFF"/>
        <w:spacing w:line="525" w:lineRule="atLeast"/>
        <w:ind w:rightChars="-27" w:right="-57" w:firstLineChars="200" w:firstLine="643"/>
        <w:rPr>
          <w:rFonts w:ascii="黑体" w:eastAsia="黑体" w:hAnsi="仿宋" w:cs="宋体"/>
          <w:b/>
          <w:bCs/>
          <w:kern w:val="0"/>
          <w:sz w:val="32"/>
          <w:szCs w:val="32"/>
        </w:rPr>
      </w:pPr>
      <w:r w:rsidRPr="00B4278E">
        <w:rPr>
          <w:rFonts w:ascii="黑体" w:eastAsia="黑体" w:hAnsi="仿宋" w:cs="宋体" w:hint="eastAsia"/>
          <w:b/>
          <w:bCs/>
          <w:kern w:val="0"/>
          <w:sz w:val="32"/>
          <w:szCs w:val="32"/>
        </w:rPr>
        <w:t>第一部分：部门概况</w:t>
      </w:r>
      <w:r w:rsidR="005D69FC">
        <w:rPr>
          <w:rFonts w:ascii="黑体" w:eastAsia="黑体" w:hAnsi="仿宋" w:cs="宋体" w:hint="eastAsia"/>
          <w:b/>
          <w:bCs/>
          <w:kern w:val="0"/>
          <w:sz w:val="32"/>
          <w:szCs w:val="32"/>
        </w:rPr>
        <w:t xml:space="preserve"> </w:t>
      </w:r>
    </w:p>
    <w:p w:rsidR="00EE19FD" w:rsidRPr="00B4278E" w:rsidRDefault="00EE19FD" w:rsidP="00EE19FD">
      <w:pPr>
        <w:widowControl/>
        <w:shd w:val="clear" w:color="auto" w:fill="FFFFFF"/>
        <w:spacing w:line="525" w:lineRule="atLeast"/>
        <w:ind w:rightChars="-27" w:right="-57"/>
        <w:rPr>
          <w:rFonts w:ascii="仿宋_GB2312" w:eastAsia="仿宋_GB2312" w:hAnsi="宋体" w:cs="宋体"/>
          <w:kern w:val="0"/>
          <w:sz w:val="32"/>
          <w:szCs w:val="32"/>
        </w:rPr>
      </w:pPr>
      <w:r w:rsidRPr="00B4278E">
        <w:rPr>
          <w:rFonts w:ascii="仿宋_GB2312" w:eastAsia="仿宋_GB2312" w:hAnsi="仿宋" w:cs="宋体" w:hint="eastAsia"/>
          <w:kern w:val="0"/>
          <w:sz w:val="32"/>
          <w:szCs w:val="32"/>
        </w:rPr>
        <w:t xml:space="preserve">    一、基本情况</w:t>
      </w:r>
    </w:p>
    <w:p w:rsidR="00EE19FD" w:rsidRPr="00B4278E" w:rsidRDefault="00EE19FD" w:rsidP="00EE19FD">
      <w:pPr>
        <w:widowControl/>
        <w:shd w:val="clear" w:color="auto" w:fill="FFFFFF"/>
        <w:spacing w:line="525" w:lineRule="atLeast"/>
        <w:ind w:leftChars="1" w:left="424" w:rightChars="-27" w:right="-57" w:hangingChars="132" w:hanging="422"/>
        <w:jc w:val="left"/>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 xml:space="preserve">    二、机构设置、编制现状情况</w:t>
      </w:r>
    </w:p>
    <w:p w:rsidR="00EE19FD" w:rsidRDefault="00EE19FD" w:rsidP="00BD0313">
      <w:pPr>
        <w:ind w:rightChars="-27" w:right="-57" w:firstLine="63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三、人员构成情况</w:t>
      </w:r>
    </w:p>
    <w:p w:rsidR="00BD0313" w:rsidRPr="00B4278E" w:rsidRDefault="00BD0313" w:rsidP="00BD0313">
      <w:pPr>
        <w:ind w:rightChars="-27" w:right="-57" w:firstLine="630"/>
        <w:rPr>
          <w:rFonts w:ascii="仿宋_GB2312" w:eastAsia="仿宋_GB2312" w:hAnsi="仿宋" w:cs="宋体"/>
          <w:kern w:val="0"/>
          <w:sz w:val="32"/>
          <w:szCs w:val="32"/>
        </w:rPr>
      </w:pPr>
      <w:r>
        <w:rPr>
          <w:rFonts w:ascii="仿宋_GB2312" w:eastAsia="仿宋_GB2312" w:hAnsi="仿宋" w:cs="宋体" w:hint="eastAsia"/>
          <w:kern w:val="0"/>
          <w:sz w:val="32"/>
          <w:szCs w:val="32"/>
        </w:rPr>
        <w:t>四、</w:t>
      </w:r>
      <w:r w:rsidRPr="00BD0313">
        <w:rPr>
          <w:rFonts w:ascii="仿宋_GB2312" w:eastAsia="仿宋_GB2312" w:hAnsi="仿宋" w:cs="宋体" w:hint="eastAsia"/>
          <w:kern w:val="0"/>
          <w:sz w:val="32"/>
          <w:szCs w:val="32"/>
        </w:rPr>
        <w:t>年度主要工作任务</w:t>
      </w:r>
    </w:p>
    <w:p w:rsidR="00EE19FD" w:rsidRPr="00B4278E" w:rsidRDefault="00EE19FD" w:rsidP="00EE19FD">
      <w:pPr>
        <w:widowControl/>
        <w:shd w:val="clear" w:color="auto" w:fill="FFFFFF"/>
        <w:tabs>
          <w:tab w:val="left" w:pos="4845"/>
        </w:tabs>
        <w:spacing w:line="525" w:lineRule="atLeast"/>
        <w:ind w:rightChars="-27" w:right="-57"/>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 xml:space="preserve">    </w:t>
      </w:r>
      <w:r w:rsidRPr="00B4278E">
        <w:rPr>
          <w:rFonts w:ascii="黑体" w:eastAsia="黑体" w:hAnsi="仿宋" w:cs="宋体" w:hint="eastAsia"/>
          <w:b/>
          <w:bCs/>
          <w:kern w:val="0"/>
          <w:sz w:val="32"/>
        </w:rPr>
        <w:t>第二部分： 2020年部门预算报表（详见附件）</w:t>
      </w:r>
    </w:p>
    <w:p w:rsidR="00EE19FD" w:rsidRPr="00B4278E" w:rsidRDefault="00EE19FD" w:rsidP="00EE19FD">
      <w:pPr>
        <w:spacing w:line="500" w:lineRule="exact"/>
        <w:ind w:leftChars="337" w:left="708" w:rightChars="-27" w:right="-57"/>
        <w:rPr>
          <w:rFonts w:ascii="仿宋_GB2312" w:eastAsia="仿宋_GB2312" w:hAnsi="Arial" w:cs="Arial"/>
          <w:sz w:val="32"/>
          <w:szCs w:val="32"/>
        </w:rPr>
      </w:pPr>
      <w:r w:rsidRPr="00B4278E">
        <w:rPr>
          <w:rFonts w:ascii="仿宋_GB2312" w:eastAsia="仿宋_GB2312" w:hAnsi="Arial" w:cs="Arial" w:hint="eastAsia"/>
          <w:sz w:val="32"/>
          <w:szCs w:val="32"/>
        </w:rPr>
        <w:t>1．部门收支总表</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2．部门收入总表</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3．部门支出总表</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4．财政拨款收支总表</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5．一般公共预算支出表（按功能科目分类）</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6．一般公共预算支出表（按部门经济科目分类）</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7．一般公共预算支出表(按政府经济科目分类）</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8．一般公共预算基本支出表</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9．政府性基金预算支出表</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10．“三公”经费支出表</w:t>
      </w:r>
    </w:p>
    <w:p w:rsidR="00EE19FD" w:rsidRPr="00B4278E" w:rsidRDefault="00EE19FD" w:rsidP="00EE19FD">
      <w:pPr>
        <w:spacing w:line="500" w:lineRule="exact"/>
        <w:ind w:leftChars="338" w:left="992" w:rightChars="-27" w:right="-57" w:hangingChars="88" w:hanging="282"/>
        <w:rPr>
          <w:rFonts w:ascii="仿宋_GB2312" w:eastAsia="仿宋_GB2312" w:hAnsi="Arial" w:cs="Arial"/>
          <w:sz w:val="32"/>
          <w:szCs w:val="32"/>
        </w:rPr>
      </w:pPr>
      <w:r w:rsidRPr="00B4278E">
        <w:rPr>
          <w:rFonts w:ascii="仿宋_GB2312" w:eastAsia="仿宋_GB2312" w:hAnsi="Arial" w:cs="Arial" w:hint="eastAsia"/>
          <w:sz w:val="32"/>
          <w:szCs w:val="32"/>
        </w:rPr>
        <w:t>11．国有资本经营预算支出情况表</w:t>
      </w:r>
    </w:p>
    <w:p w:rsidR="00EE19FD" w:rsidRPr="00B4278E" w:rsidRDefault="00EE19FD" w:rsidP="00EE19FD">
      <w:pPr>
        <w:widowControl/>
        <w:shd w:val="clear" w:color="auto" w:fill="FFFFFF"/>
        <w:spacing w:line="525" w:lineRule="atLeast"/>
        <w:ind w:left="1" w:rightChars="-27" w:right="-57" w:firstLineChars="200" w:firstLine="643"/>
        <w:rPr>
          <w:rFonts w:ascii="黑体" w:eastAsia="黑体" w:hAnsi="仿宋" w:cs="宋体"/>
          <w:b/>
          <w:bCs/>
          <w:kern w:val="0"/>
          <w:sz w:val="32"/>
        </w:rPr>
      </w:pPr>
      <w:r w:rsidRPr="00B4278E">
        <w:rPr>
          <w:rFonts w:ascii="黑体" w:eastAsia="黑体" w:hAnsi="仿宋" w:cs="宋体" w:hint="eastAsia"/>
          <w:b/>
          <w:bCs/>
          <w:kern w:val="0"/>
          <w:sz w:val="32"/>
        </w:rPr>
        <w:t>第三部分：2020年部门预算情况说明</w:t>
      </w:r>
    </w:p>
    <w:p w:rsidR="00EE19FD" w:rsidRPr="00B4278E" w:rsidRDefault="00EE19FD" w:rsidP="00EE19FD">
      <w:pPr>
        <w:widowControl/>
        <w:shd w:val="clear" w:color="auto" w:fill="FFFFFF"/>
        <w:spacing w:line="525" w:lineRule="atLeast"/>
        <w:ind w:rightChars="-27" w:right="-57"/>
        <w:rPr>
          <w:rFonts w:ascii="仿宋_GB2312" w:eastAsia="仿宋_GB2312" w:hAnsi="宋体" w:cs="宋体"/>
          <w:kern w:val="0"/>
          <w:szCs w:val="21"/>
        </w:rPr>
      </w:pPr>
      <w:r w:rsidRPr="00B4278E">
        <w:rPr>
          <w:rFonts w:ascii="仿宋" w:eastAsia="仿宋" w:hAnsi="仿宋" w:cs="宋体" w:hint="eastAsia"/>
          <w:kern w:val="0"/>
          <w:sz w:val="32"/>
          <w:szCs w:val="32"/>
        </w:rPr>
        <w:t xml:space="preserve"> </w:t>
      </w:r>
      <w:r w:rsidRPr="00B4278E">
        <w:rPr>
          <w:rFonts w:ascii="仿宋_GB2312" w:eastAsia="仿宋_GB2312" w:hAnsi="仿宋" w:cs="宋体" w:hint="eastAsia"/>
          <w:kern w:val="0"/>
          <w:sz w:val="32"/>
          <w:szCs w:val="32"/>
        </w:rPr>
        <w:t xml:space="preserve">   一、2020年</w:t>
      </w:r>
      <w:r w:rsidRPr="00B4278E">
        <w:rPr>
          <w:rFonts w:ascii="仿宋_GB2312" w:eastAsia="仿宋_GB2312" w:hAnsi="黑体" w:cs="Times New Roman" w:hint="eastAsia"/>
          <w:kern w:val="0"/>
          <w:sz w:val="32"/>
          <w:szCs w:val="32"/>
        </w:rPr>
        <w:t>部门</w:t>
      </w:r>
      <w:r w:rsidRPr="00B4278E">
        <w:rPr>
          <w:rFonts w:ascii="仿宋_GB2312" w:eastAsia="仿宋_GB2312" w:hAnsi="仿宋" w:cs="宋体" w:hint="eastAsia"/>
          <w:kern w:val="0"/>
          <w:sz w:val="32"/>
          <w:szCs w:val="32"/>
        </w:rPr>
        <w:t>收支总体预算情况。</w:t>
      </w:r>
    </w:p>
    <w:p w:rsidR="00EE19FD" w:rsidRPr="00B4278E" w:rsidRDefault="00EE19FD" w:rsidP="00EE19FD">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 xml:space="preserve"> 二、2020年部门财政拨款收支预算情况。</w:t>
      </w:r>
    </w:p>
    <w:p w:rsidR="00EE19FD" w:rsidRPr="00B4278E" w:rsidRDefault="00EE19FD" w:rsidP="00EE19FD">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lastRenderedPageBreak/>
        <w:t xml:space="preserve"> 三、2020年政府性基金预算支出预算情况</w:t>
      </w:r>
    </w:p>
    <w:p w:rsidR="00EE19FD" w:rsidRPr="00B4278E" w:rsidRDefault="00EE19FD" w:rsidP="00EE19FD">
      <w:pPr>
        <w:widowControl/>
        <w:shd w:val="clear" w:color="auto" w:fill="FFFFFF"/>
        <w:spacing w:line="525" w:lineRule="atLeast"/>
        <w:ind w:rightChars="-27" w:right="-57" w:firstLineChars="150" w:firstLine="480"/>
        <w:rPr>
          <w:rFonts w:ascii="仿宋_GB2312" w:eastAsia="仿宋_GB2312" w:hAnsi="宋体" w:cs="宋体"/>
          <w:kern w:val="0"/>
          <w:szCs w:val="21"/>
        </w:rPr>
      </w:pPr>
      <w:r w:rsidRPr="00B4278E">
        <w:rPr>
          <w:rFonts w:ascii="仿宋_GB2312" w:eastAsia="仿宋_GB2312" w:hAnsi="仿宋" w:cs="宋体" w:hint="eastAsia"/>
          <w:kern w:val="0"/>
          <w:sz w:val="32"/>
          <w:szCs w:val="32"/>
        </w:rPr>
        <w:t xml:space="preserve"> 四、2020年部门预算安排的“三公”经费预算情况。</w:t>
      </w:r>
    </w:p>
    <w:p w:rsidR="00EE19FD" w:rsidRPr="00B4278E" w:rsidRDefault="00EE19FD" w:rsidP="00EE19FD">
      <w:pPr>
        <w:widowControl/>
        <w:shd w:val="clear" w:color="auto" w:fill="FFFFFF"/>
        <w:spacing w:line="525" w:lineRule="atLeast"/>
        <w:ind w:rightChars="-27" w:right="-57"/>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 xml:space="preserve">    五 、其他情况说明。</w:t>
      </w:r>
    </w:p>
    <w:p w:rsidR="00EE19FD" w:rsidRPr="00B4278E" w:rsidRDefault="00EE19FD" w:rsidP="00EE19FD">
      <w:pPr>
        <w:widowControl/>
        <w:shd w:val="clear" w:color="auto" w:fill="FFFFFF"/>
        <w:spacing w:line="525" w:lineRule="atLeast"/>
        <w:ind w:rightChars="-27" w:right="-57" w:firstLineChars="200" w:firstLine="643"/>
        <w:rPr>
          <w:rFonts w:ascii="黑体" w:eastAsia="黑体" w:hAnsi="仿宋" w:cs="宋体"/>
          <w:b/>
          <w:kern w:val="0"/>
          <w:sz w:val="32"/>
          <w:szCs w:val="32"/>
        </w:rPr>
      </w:pPr>
      <w:r w:rsidRPr="00B4278E">
        <w:rPr>
          <w:rFonts w:ascii="黑体" w:eastAsia="黑体" w:hAnsi="仿宋" w:cs="宋体" w:hint="eastAsia"/>
          <w:b/>
          <w:bCs/>
          <w:kern w:val="0"/>
          <w:sz w:val="32"/>
        </w:rPr>
        <w:t>第四部分：专业名词解释</w:t>
      </w: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BD0313" w:rsidRPr="00B4278E" w:rsidRDefault="00BD0313"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B4278E" w:rsidRDefault="00EE19FD" w:rsidP="00EE19FD">
      <w:pPr>
        <w:widowControl/>
        <w:shd w:val="clear" w:color="auto" w:fill="FFFFFF"/>
        <w:spacing w:line="525" w:lineRule="atLeast"/>
        <w:ind w:rightChars="-27" w:right="-57"/>
        <w:rPr>
          <w:rFonts w:ascii="仿宋" w:eastAsia="仿宋" w:hAnsi="仿宋" w:cs="宋体"/>
          <w:kern w:val="0"/>
          <w:sz w:val="32"/>
          <w:szCs w:val="32"/>
        </w:rPr>
      </w:pPr>
    </w:p>
    <w:p w:rsidR="000C0189" w:rsidRPr="00B4278E" w:rsidRDefault="000C0189" w:rsidP="00EE19FD">
      <w:pPr>
        <w:widowControl/>
        <w:shd w:val="clear" w:color="auto" w:fill="FFFFFF"/>
        <w:spacing w:line="525" w:lineRule="atLeast"/>
        <w:ind w:rightChars="-27" w:right="-57"/>
        <w:rPr>
          <w:rFonts w:ascii="仿宋" w:eastAsia="仿宋" w:hAnsi="仿宋" w:cs="宋体"/>
          <w:kern w:val="0"/>
          <w:sz w:val="32"/>
          <w:szCs w:val="32"/>
        </w:rPr>
      </w:pPr>
    </w:p>
    <w:p w:rsidR="00714D48" w:rsidRPr="00B4278E" w:rsidRDefault="00714D48" w:rsidP="00EE19FD">
      <w:pPr>
        <w:widowControl/>
        <w:shd w:val="clear" w:color="auto" w:fill="FFFFFF"/>
        <w:spacing w:line="525" w:lineRule="atLeast"/>
        <w:ind w:rightChars="-27" w:right="-57" w:firstLineChars="200" w:firstLine="643"/>
        <w:rPr>
          <w:rFonts w:ascii="黑体" w:eastAsia="黑体" w:hAnsi="仿宋" w:cs="宋体"/>
          <w:b/>
          <w:bCs/>
          <w:kern w:val="0"/>
          <w:sz w:val="32"/>
          <w:szCs w:val="32"/>
        </w:rPr>
      </w:pPr>
    </w:p>
    <w:p w:rsidR="00EE19FD" w:rsidRPr="00B4278E" w:rsidRDefault="00EE19FD" w:rsidP="00EE19FD">
      <w:pPr>
        <w:widowControl/>
        <w:shd w:val="clear" w:color="auto" w:fill="FFFFFF"/>
        <w:spacing w:line="525" w:lineRule="atLeast"/>
        <w:ind w:rightChars="-27" w:right="-57" w:firstLineChars="200" w:firstLine="643"/>
        <w:rPr>
          <w:rFonts w:ascii="黑体" w:eastAsia="黑体" w:hAnsi="宋体" w:cs="宋体"/>
          <w:kern w:val="0"/>
          <w:sz w:val="32"/>
          <w:szCs w:val="32"/>
        </w:rPr>
      </w:pPr>
      <w:r w:rsidRPr="00B4278E">
        <w:rPr>
          <w:rFonts w:ascii="黑体" w:eastAsia="黑体" w:hAnsi="仿宋" w:cs="宋体" w:hint="eastAsia"/>
          <w:b/>
          <w:bCs/>
          <w:kern w:val="0"/>
          <w:sz w:val="32"/>
          <w:szCs w:val="32"/>
        </w:rPr>
        <w:lastRenderedPageBreak/>
        <w:t>第一部分：部门概况</w:t>
      </w:r>
    </w:p>
    <w:p w:rsidR="00EE19FD" w:rsidRPr="00B4278E" w:rsidRDefault="00EE19FD" w:rsidP="00EE19FD">
      <w:pPr>
        <w:widowControl/>
        <w:wordWrap w:val="0"/>
        <w:spacing w:line="555" w:lineRule="atLeast"/>
        <w:ind w:rightChars="-27" w:right="-57" w:firstLineChars="196" w:firstLine="630"/>
        <w:rPr>
          <w:rFonts w:ascii="黑体" w:eastAsia="黑体" w:hAnsi="黑体" w:cs="Times New Roman"/>
          <w:b/>
          <w:kern w:val="0"/>
          <w:sz w:val="32"/>
          <w:szCs w:val="32"/>
        </w:rPr>
      </w:pPr>
      <w:r w:rsidRPr="00B4278E">
        <w:rPr>
          <w:rFonts w:ascii="黑体" w:eastAsia="黑体" w:hAnsi="黑体" w:cs="Times New Roman" w:hint="eastAsia"/>
          <w:b/>
          <w:kern w:val="0"/>
          <w:sz w:val="32"/>
          <w:szCs w:val="32"/>
        </w:rPr>
        <w:t>一、基本情况</w:t>
      </w:r>
    </w:p>
    <w:p w:rsidR="00BA5B25" w:rsidRPr="00B4278E" w:rsidRDefault="00704C62"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w:t>
      </w:r>
      <w:r w:rsidRPr="00B4278E">
        <w:rPr>
          <w:rFonts w:ascii="仿宋_GB2312" w:eastAsia="仿宋_GB2312" w:hAnsi="仿宋" w:cs="宋体" w:hint="eastAsia"/>
          <w:kern w:val="0"/>
          <w:sz w:val="32"/>
          <w:szCs w:val="32"/>
        </w:rPr>
        <w:t>）</w:t>
      </w:r>
      <w:r w:rsidR="00BA5B25" w:rsidRPr="00B4278E">
        <w:rPr>
          <w:rFonts w:ascii="仿宋_GB2312" w:eastAsia="仿宋_GB2312" w:hAnsi="仿宋" w:cs="宋体" w:hint="eastAsia"/>
          <w:kern w:val="0"/>
          <w:sz w:val="32"/>
          <w:szCs w:val="32"/>
        </w:rPr>
        <w:t>领导市直属机关党组织对党员干部职工进行马列主义、习近平新时代中国特色社会主义思想为指导，坚持围绕中心服务大局，充分发挥积极性、主动性、创造性，确保党的路线、方针、政策和决策部署贯彻落实。</w:t>
      </w:r>
    </w:p>
    <w:p w:rsidR="00BA5B25" w:rsidRPr="00B4278E" w:rsidRDefault="00BA5B25"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（2）按照“党要管党”原则和“从严治党”方针，</w:t>
      </w:r>
      <w:proofErr w:type="gramStart"/>
      <w:r w:rsidRPr="00B4278E">
        <w:rPr>
          <w:rFonts w:ascii="仿宋_GB2312" w:eastAsia="仿宋_GB2312" w:hAnsi="仿宋" w:cs="宋体" w:hint="eastAsia"/>
          <w:kern w:val="0"/>
          <w:sz w:val="32"/>
          <w:szCs w:val="32"/>
        </w:rPr>
        <w:t>指导市</w:t>
      </w:r>
      <w:proofErr w:type="gramEnd"/>
      <w:r w:rsidRPr="00B4278E">
        <w:rPr>
          <w:rFonts w:ascii="仿宋_GB2312" w:eastAsia="仿宋_GB2312" w:hAnsi="仿宋" w:cs="宋体" w:hint="eastAsia"/>
          <w:kern w:val="0"/>
          <w:sz w:val="32"/>
          <w:szCs w:val="32"/>
        </w:rPr>
        <w:t>直属机关基层党组织抓好党的思想、组织、作风、廉政和制度建设，抓好党员教育管理，以及党务干部、科级以下干部的党务、理论培训工作。</w:t>
      </w:r>
    </w:p>
    <w:p w:rsidR="00BA5B25" w:rsidRPr="00B4278E" w:rsidRDefault="00BA5B25"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（3）协助市委抓好市直属机关领导班子的思想作风建设。</w:t>
      </w:r>
      <w:proofErr w:type="gramStart"/>
      <w:r w:rsidRPr="00B4278E">
        <w:rPr>
          <w:rFonts w:ascii="仿宋_GB2312" w:eastAsia="仿宋_GB2312" w:hAnsi="仿宋" w:cs="宋体" w:hint="eastAsia"/>
          <w:kern w:val="0"/>
          <w:sz w:val="32"/>
          <w:szCs w:val="32"/>
        </w:rPr>
        <w:t>指导市</w:t>
      </w:r>
      <w:proofErr w:type="gramEnd"/>
      <w:r w:rsidRPr="00B4278E">
        <w:rPr>
          <w:rFonts w:ascii="仿宋_GB2312" w:eastAsia="仿宋_GB2312" w:hAnsi="仿宋" w:cs="宋体" w:hint="eastAsia"/>
          <w:kern w:val="0"/>
          <w:sz w:val="32"/>
          <w:szCs w:val="32"/>
        </w:rPr>
        <w:t>直属机关基层党组织加强廉政建设，对党员进行党风党纪教育，实施对党员特别是党员领导干部的有效监督，定期了解各基层党组织党员干部群众对领导干部的意见建议，及时向市委反映市直属机关领导班子、领导干部的思想作风建设情况和存在问题。</w:t>
      </w:r>
    </w:p>
    <w:p w:rsidR="00BA5B25" w:rsidRPr="00B4278E" w:rsidRDefault="00BA5B25"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（4）领导市直属机关基层党组织配合党组和行政领导做好思想政治工作，定期向市委反映市直属机关党员干部的思想情况。</w:t>
      </w:r>
    </w:p>
    <w:p w:rsidR="00BA5B25" w:rsidRPr="00B4278E" w:rsidRDefault="00BA5B25"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（5）</w:t>
      </w:r>
      <w:proofErr w:type="gramStart"/>
      <w:r w:rsidRPr="00B4278E">
        <w:rPr>
          <w:rFonts w:ascii="仿宋_GB2312" w:eastAsia="仿宋_GB2312" w:hAnsi="仿宋" w:cs="宋体" w:hint="eastAsia"/>
          <w:kern w:val="0"/>
          <w:sz w:val="32"/>
          <w:szCs w:val="32"/>
        </w:rPr>
        <w:t>审批市</w:t>
      </w:r>
      <w:proofErr w:type="gramEnd"/>
      <w:r w:rsidRPr="00B4278E">
        <w:rPr>
          <w:rFonts w:ascii="仿宋_GB2312" w:eastAsia="仿宋_GB2312" w:hAnsi="仿宋" w:cs="宋体" w:hint="eastAsia"/>
          <w:kern w:val="0"/>
          <w:sz w:val="32"/>
          <w:szCs w:val="32"/>
        </w:rPr>
        <w:t>直属机关党组织和考核、任免市直属机关基层党委（总支、支部）正副书记及委员；配合干部人事部门对机关行政领导干部进行考核和民主评议，对机关行政干部的任免、调动和奖惩提出意见和建议。</w:t>
      </w:r>
    </w:p>
    <w:p w:rsidR="00BA5B25" w:rsidRPr="00B4278E" w:rsidRDefault="00BA5B25"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（6）领导市直属机关各基层党组织党的纪律工作，根据有关规定审议处理科级以下党员违反党纪的问题。</w:t>
      </w:r>
    </w:p>
    <w:p w:rsidR="00BA5B25" w:rsidRPr="00B4278E" w:rsidRDefault="00BA5B25"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（7）加强与自治区、各市及外省直属机关工委的联系，互通情况，交流信息。负责对市属各县（市、区）机关工委</w:t>
      </w:r>
      <w:r w:rsidRPr="00B4278E">
        <w:rPr>
          <w:rFonts w:ascii="仿宋_GB2312" w:eastAsia="仿宋_GB2312" w:hAnsi="仿宋" w:cs="宋体" w:hint="eastAsia"/>
          <w:kern w:val="0"/>
          <w:sz w:val="32"/>
          <w:szCs w:val="32"/>
        </w:rPr>
        <w:lastRenderedPageBreak/>
        <w:t>党建工作的联系和指导。</w:t>
      </w:r>
    </w:p>
    <w:p w:rsidR="00BA5B25" w:rsidRPr="00B4278E" w:rsidRDefault="00BA5B25" w:rsidP="00877D8F">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（8）完成市委交办的其他任务。</w:t>
      </w:r>
    </w:p>
    <w:p w:rsidR="00EE19FD" w:rsidRPr="00B4278E" w:rsidRDefault="00EE19FD" w:rsidP="00EE19FD">
      <w:pPr>
        <w:widowControl/>
        <w:wordWrap w:val="0"/>
        <w:spacing w:line="555" w:lineRule="atLeast"/>
        <w:ind w:rightChars="-27" w:right="-57" w:firstLineChars="196" w:firstLine="630"/>
        <w:rPr>
          <w:rFonts w:ascii="黑体" w:eastAsia="黑体" w:hAnsi="黑体" w:cs="Times New Roman"/>
          <w:b/>
          <w:kern w:val="0"/>
          <w:sz w:val="32"/>
          <w:szCs w:val="32"/>
        </w:rPr>
      </w:pPr>
      <w:r w:rsidRPr="00B4278E">
        <w:rPr>
          <w:rFonts w:ascii="黑体" w:eastAsia="黑体" w:hAnsi="黑体" w:cs="Times New Roman" w:hint="eastAsia"/>
          <w:b/>
          <w:kern w:val="0"/>
          <w:sz w:val="32"/>
          <w:szCs w:val="32"/>
        </w:rPr>
        <w:t>二、机构设置、编制现状情况</w:t>
      </w:r>
    </w:p>
    <w:p w:rsidR="00BA5B25" w:rsidRPr="00B4278E" w:rsidRDefault="00BA5B25" w:rsidP="00BA5B25">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1.单位性质：党政机关，财政全额拨款单位，</w:t>
      </w:r>
    </w:p>
    <w:p w:rsidR="00BA5B25" w:rsidRPr="00B4278E" w:rsidRDefault="00BA5B25" w:rsidP="00BA5B25">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2.机构设置情况：市直属机关工委设3个职能科（室）：办公室、组织科、宣传科和</w:t>
      </w:r>
      <w:r w:rsidR="00650157" w:rsidRPr="00B4278E">
        <w:rPr>
          <w:rFonts w:ascii="仿宋_GB2312" w:eastAsia="仿宋_GB2312" w:hAnsi="仿宋" w:cs="宋体" w:hint="eastAsia"/>
          <w:kern w:val="0"/>
          <w:sz w:val="32"/>
          <w:szCs w:val="32"/>
        </w:rPr>
        <w:t>梧州市直属机关纪检监察工作委员会</w:t>
      </w:r>
      <w:r w:rsidRPr="00B4278E">
        <w:rPr>
          <w:rFonts w:ascii="仿宋_GB2312" w:eastAsia="仿宋_GB2312" w:hAnsi="仿宋" w:cs="宋体" w:hint="eastAsia"/>
          <w:kern w:val="0"/>
          <w:sz w:val="32"/>
          <w:szCs w:val="32"/>
        </w:rPr>
        <w:t>（属市纪律检查委员会派出机构）。</w:t>
      </w:r>
    </w:p>
    <w:p w:rsidR="00BA5B25" w:rsidRPr="00B4278E" w:rsidRDefault="00BA5B25" w:rsidP="00BA5B25">
      <w:pPr>
        <w:spacing w:line="500" w:lineRule="exact"/>
        <w:ind w:rightChars="-27" w:right="-57" w:firstLineChars="150" w:firstLine="48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3.编制现状情况：工委机构编制为行政编制10人、工勤人员1人，在职行政人数共11人。现在职</w:t>
      </w:r>
      <w:r w:rsidR="00790D1E" w:rsidRPr="00B4278E">
        <w:rPr>
          <w:rFonts w:ascii="仿宋_GB2312" w:eastAsia="仿宋_GB2312" w:hAnsi="仿宋" w:cs="宋体" w:hint="eastAsia"/>
          <w:kern w:val="0"/>
          <w:sz w:val="32"/>
          <w:szCs w:val="32"/>
        </w:rPr>
        <w:t>12</w:t>
      </w:r>
      <w:r w:rsidRPr="00B4278E">
        <w:rPr>
          <w:rFonts w:ascii="仿宋_GB2312" w:eastAsia="仿宋_GB2312" w:hAnsi="仿宋" w:cs="宋体" w:hint="eastAsia"/>
          <w:kern w:val="0"/>
          <w:sz w:val="32"/>
          <w:szCs w:val="32"/>
        </w:rPr>
        <w:t>人，其中行政编制10人，工勤人员1人，</w:t>
      </w:r>
      <w:r w:rsidR="00790D1E" w:rsidRPr="00B4278E">
        <w:rPr>
          <w:rFonts w:ascii="仿宋_GB2312" w:eastAsia="仿宋_GB2312" w:hAnsi="仿宋" w:cs="宋体" w:hint="eastAsia"/>
          <w:kern w:val="0"/>
          <w:sz w:val="32"/>
          <w:szCs w:val="32"/>
        </w:rPr>
        <w:t>劳务派遣</w:t>
      </w:r>
      <w:r w:rsidRPr="00B4278E">
        <w:rPr>
          <w:rFonts w:ascii="仿宋_GB2312" w:eastAsia="仿宋_GB2312" w:hAnsi="仿宋" w:cs="宋体" w:hint="eastAsia"/>
          <w:kern w:val="0"/>
          <w:sz w:val="32"/>
          <w:szCs w:val="32"/>
        </w:rPr>
        <w:t>工</w:t>
      </w:r>
      <w:r w:rsidR="00790D1E" w:rsidRPr="00B4278E">
        <w:rPr>
          <w:rFonts w:ascii="仿宋_GB2312" w:eastAsia="仿宋_GB2312" w:hAnsi="仿宋" w:cs="宋体" w:hint="eastAsia"/>
          <w:kern w:val="0"/>
          <w:sz w:val="32"/>
          <w:szCs w:val="32"/>
        </w:rPr>
        <w:t>作</w:t>
      </w:r>
      <w:r w:rsidRPr="00B4278E">
        <w:rPr>
          <w:rFonts w:ascii="仿宋_GB2312" w:eastAsia="仿宋_GB2312" w:hAnsi="仿宋" w:cs="宋体" w:hint="eastAsia"/>
          <w:kern w:val="0"/>
          <w:sz w:val="32"/>
          <w:szCs w:val="32"/>
        </w:rPr>
        <w:t>人员</w:t>
      </w:r>
      <w:r w:rsidR="00790D1E" w:rsidRPr="00B4278E">
        <w:rPr>
          <w:rFonts w:ascii="仿宋_GB2312" w:eastAsia="仿宋_GB2312" w:hAnsi="仿宋" w:cs="宋体" w:hint="eastAsia"/>
          <w:kern w:val="0"/>
          <w:sz w:val="32"/>
          <w:szCs w:val="32"/>
        </w:rPr>
        <w:t>1</w:t>
      </w:r>
      <w:r w:rsidRPr="00B4278E">
        <w:rPr>
          <w:rFonts w:ascii="仿宋_GB2312" w:eastAsia="仿宋_GB2312" w:hAnsi="仿宋" w:cs="宋体" w:hint="eastAsia"/>
          <w:kern w:val="0"/>
          <w:sz w:val="32"/>
          <w:szCs w:val="32"/>
        </w:rPr>
        <w:t>人，退休干部1</w:t>
      </w:r>
      <w:r w:rsidR="00790D1E" w:rsidRPr="00B4278E">
        <w:rPr>
          <w:rFonts w:ascii="仿宋_GB2312" w:eastAsia="仿宋_GB2312" w:hAnsi="仿宋" w:cs="宋体" w:hint="eastAsia"/>
          <w:kern w:val="0"/>
          <w:sz w:val="32"/>
          <w:szCs w:val="32"/>
        </w:rPr>
        <w:t>3</w:t>
      </w:r>
      <w:r w:rsidRPr="00B4278E">
        <w:rPr>
          <w:rFonts w:ascii="仿宋_GB2312" w:eastAsia="仿宋_GB2312" w:hAnsi="仿宋" w:cs="宋体" w:hint="eastAsia"/>
          <w:kern w:val="0"/>
          <w:sz w:val="32"/>
          <w:szCs w:val="32"/>
        </w:rPr>
        <w:t>人。</w:t>
      </w:r>
    </w:p>
    <w:p w:rsidR="00EE19FD" w:rsidRPr="00B4278E" w:rsidRDefault="00EE19FD" w:rsidP="00C47A4B">
      <w:pPr>
        <w:widowControl/>
        <w:shd w:val="clear" w:color="auto" w:fill="FFFFFF"/>
        <w:tabs>
          <w:tab w:val="left" w:pos="4845"/>
        </w:tabs>
        <w:spacing w:line="525" w:lineRule="atLeast"/>
        <w:ind w:rightChars="-27" w:right="-57" w:firstLineChars="200" w:firstLine="643"/>
        <w:rPr>
          <w:rFonts w:ascii="黑体" w:eastAsia="黑体" w:hAnsi="仿宋" w:cs="宋体"/>
          <w:b/>
          <w:bCs/>
          <w:kern w:val="0"/>
          <w:sz w:val="32"/>
        </w:rPr>
      </w:pPr>
      <w:r w:rsidRPr="00B4278E">
        <w:rPr>
          <w:rFonts w:ascii="黑体" w:eastAsia="黑体" w:hAnsi="仿宋" w:cs="宋体" w:hint="eastAsia"/>
          <w:b/>
          <w:bCs/>
          <w:kern w:val="0"/>
          <w:sz w:val="32"/>
        </w:rPr>
        <w:t>三、人员构成情况</w:t>
      </w:r>
    </w:p>
    <w:p w:rsidR="00560A87" w:rsidRPr="00B4278E" w:rsidRDefault="00560A87" w:rsidP="00650157">
      <w:pPr>
        <w:widowControl/>
        <w:shd w:val="clear" w:color="auto" w:fill="FFFFFF"/>
        <w:tabs>
          <w:tab w:val="left" w:pos="4845"/>
        </w:tabs>
        <w:spacing w:line="500" w:lineRule="exact"/>
        <w:ind w:rightChars="-27" w:right="-57" w:firstLineChars="200" w:firstLine="640"/>
        <w:rPr>
          <w:rFonts w:ascii="仿宋_GB2312" w:eastAsia="仿宋_GB2312" w:hAnsi="仿宋" w:cs="宋体"/>
          <w:kern w:val="0"/>
          <w:sz w:val="32"/>
          <w:szCs w:val="32"/>
        </w:rPr>
      </w:pPr>
      <w:r w:rsidRPr="00B4278E">
        <w:rPr>
          <w:rFonts w:ascii="仿宋_GB2312" w:eastAsia="仿宋_GB2312" w:hAnsi="仿宋" w:cs="宋体" w:hint="eastAsia"/>
          <w:kern w:val="0"/>
          <w:sz w:val="32"/>
          <w:szCs w:val="32"/>
        </w:rPr>
        <w:t>工委机构编制为行政编制10人、工勤人员1人。现在职12人，其中行政编制10人，工勤人员1人，劳务派遣工作人员1人，退休干部13人。全额财政拨款，属一级预算单位，执行行政单位财务会计制度，劳务派遣工作人员1人按照财政拨款的专项经费专款专用。</w:t>
      </w:r>
    </w:p>
    <w:p w:rsidR="00EE19FD" w:rsidRPr="00B4278E" w:rsidRDefault="00EE19FD" w:rsidP="00EE19FD">
      <w:pPr>
        <w:widowControl/>
        <w:wordWrap w:val="0"/>
        <w:spacing w:line="555" w:lineRule="atLeast"/>
        <w:ind w:rightChars="-27" w:right="-57" w:firstLineChars="196" w:firstLine="630"/>
        <w:rPr>
          <w:rFonts w:ascii="黑体" w:eastAsia="黑体" w:hAnsi="黑体" w:cs="Times New Roman"/>
          <w:b/>
          <w:kern w:val="0"/>
          <w:sz w:val="32"/>
          <w:szCs w:val="32"/>
        </w:rPr>
      </w:pPr>
      <w:r w:rsidRPr="00B4278E">
        <w:rPr>
          <w:rFonts w:ascii="黑体" w:eastAsia="黑体" w:hAnsi="黑体" w:cs="Times New Roman" w:hint="eastAsia"/>
          <w:b/>
          <w:kern w:val="0"/>
          <w:sz w:val="32"/>
          <w:szCs w:val="32"/>
        </w:rPr>
        <w:t>四、年度主要工作任务</w:t>
      </w:r>
    </w:p>
    <w:p w:rsidR="001B5D6C" w:rsidRPr="00B4278E" w:rsidRDefault="001B5D6C" w:rsidP="001B5D6C">
      <w:pPr>
        <w:snapToGrid w:val="0"/>
        <w:spacing w:line="560" w:lineRule="exact"/>
        <w:ind w:firstLine="643"/>
        <w:rPr>
          <w:rFonts w:ascii="楷体_GB2312" w:eastAsia="楷体_GB2312"/>
          <w:b/>
          <w:sz w:val="32"/>
          <w:szCs w:val="32"/>
        </w:rPr>
      </w:pPr>
      <w:r w:rsidRPr="00B4278E">
        <w:rPr>
          <w:rFonts w:ascii="楷体_GB2312" w:eastAsia="楷体_GB2312" w:hint="eastAsia"/>
          <w:b/>
          <w:sz w:val="32"/>
          <w:szCs w:val="32"/>
        </w:rPr>
        <w:t>（一）</w:t>
      </w:r>
      <w:r w:rsidRPr="00B4278E">
        <w:rPr>
          <w:rFonts w:ascii="楷体_GB2312" w:eastAsia="楷体_GB2312" w:hAnsi="黑体" w:hint="eastAsia"/>
          <w:b/>
          <w:sz w:val="32"/>
          <w:szCs w:val="32"/>
        </w:rPr>
        <w:t>不断推进机关思想文化建设</w:t>
      </w:r>
    </w:p>
    <w:p w:rsidR="001B5D6C" w:rsidRPr="00B4278E" w:rsidRDefault="001B5D6C" w:rsidP="001B5D6C">
      <w:pPr>
        <w:spacing w:line="538" w:lineRule="exact"/>
        <w:ind w:firstLineChars="200" w:firstLine="640"/>
        <w:rPr>
          <w:rFonts w:ascii="Times New Roman" w:eastAsia="仿宋_GB2312" w:hAnsi="Times New Roman"/>
          <w:sz w:val="32"/>
          <w:szCs w:val="32"/>
        </w:rPr>
      </w:pPr>
      <w:r w:rsidRPr="00B4278E">
        <w:rPr>
          <w:rFonts w:ascii="Times New Roman" w:eastAsia="仿宋_GB2312" w:hAnsi="Times New Roman"/>
          <w:sz w:val="32"/>
          <w:szCs w:val="32"/>
        </w:rPr>
        <w:t>1.</w:t>
      </w:r>
      <w:r w:rsidRPr="00B4278E">
        <w:rPr>
          <w:rFonts w:ascii="Times New Roman" w:eastAsia="仿宋_GB2312" w:hAnsi="Times New Roman"/>
          <w:sz w:val="32"/>
          <w:szCs w:val="32"/>
        </w:rPr>
        <w:t>加强中国特色社会主义和中国梦的宣传教育，以理论学习为重点、党支部为基础，组织市直属机关宣讲团成员进机关、进学校、进农村、进社区、进企业、进网络开展学习宣传活动，带动全体党员自觉用党的理论武装头脑、指导实践、推动工作。</w:t>
      </w:r>
    </w:p>
    <w:p w:rsidR="001B5D6C" w:rsidRPr="00B4278E" w:rsidRDefault="001B5D6C" w:rsidP="001B5D6C">
      <w:pPr>
        <w:spacing w:line="538" w:lineRule="exact"/>
        <w:ind w:firstLineChars="200" w:firstLine="640"/>
        <w:rPr>
          <w:rFonts w:ascii="仿宋_GB2312" w:eastAsia="仿宋_GB2312" w:hAnsi="宋体" w:cs="宋体"/>
          <w:sz w:val="32"/>
          <w:szCs w:val="32"/>
        </w:rPr>
      </w:pPr>
      <w:r w:rsidRPr="00B4278E">
        <w:rPr>
          <w:rFonts w:ascii="Times New Roman" w:eastAsia="楷体_GB2312" w:hAnsi="Times New Roman"/>
          <w:sz w:val="32"/>
          <w:szCs w:val="32"/>
        </w:rPr>
        <w:t>2.</w:t>
      </w:r>
      <w:r w:rsidRPr="00B4278E">
        <w:rPr>
          <w:rFonts w:ascii="Times New Roman" w:eastAsia="仿宋_GB2312" w:hAnsi="Times New Roman"/>
          <w:sz w:val="32"/>
          <w:szCs w:val="32"/>
        </w:rPr>
        <w:t>结合实际，认真落实意识形态工作责任，健全各基层党组织主体责任、单位主要领导为第一责任人、分管领导为</w:t>
      </w:r>
      <w:r w:rsidRPr="00B4278E">
        <w:rPr>
          <w:rFonts w:ascii="仿宋_GB2312" w:eastAsia="仿宋_GB2312" w:hAnsi="宋体" w:cs="宋体" w:hint="eastAsia"/>
          <w:sz w:val="32"/>
          <w:szCs w:val="32"/>
        </w:rPr>
        <w:lastRenderedPageBreak/>
        <w:t>直接责任人、其他成员根据工作分工承担相关领导责任的意识形态工作责任制。</w:t>
      </w:r>
    </w:p>
    <w:p w:rsidR="001B5D6C" w:rsidRPr="00B4278E" w:rsidRDefault="001B5D6C" w:rsidP="001B5D6C">
      <w:pPr>
        <w:snapToGrid w:val="0"/>
        <w:spacing w:line="560" w:lineRule="exact"/>
        <w:ind w:firstLine="643"/>
        <w:rPr>
          <w:rFonts w:ascii="楷体_GB2312" w:eastAsia="楷体_GB2312"/>
          <w:b/>
          <w:sz w:val="32"/>
          <w:szCs w:val="32"/>
        </w:rPr>
      </w:pPr>
      <w:r w:rsidRPr="00B4278E">
        <w:rPr>
          <w:rFonts w:ascii="楷体_GB2312" w:eastAsia="楷体_GB2312" w:hint="eastAsia"/>
          <w:b/>
          <w:sz w:val="32"/>
          <w:szCs w:val="32"/>
        </w:rPr>
        <w:t>（二）以政治建设统领机关党的建设</w:t>
      </w:r>
    </w:p>
    <w:p w:rsidR="001B5D6C" w:rsidRPr="00B4278E" w:rsidRDefault="001B5D6C" w:rsidP="001B5D6C">
      <w:pPr>
        <w:spacing w:line="560" w:lineRule="exact"/>
        <w:ind w:firstLineChars="196" w:firstLine="666"/>
        <w:rPr>
          <w:rFonts w:ascii="仿宋_GB2312" w:eastAsia="仿宋_GB2312" w:hAnsi="黑体" w:cs="仿宋_GB2312"/>
          <w:sz w:val="32"/>
          <w:szCs w:val="32"/>
        </w:rPr>
      </w:pPr>
      <w:r w:rsidRPr="00B4278E">
        <w:rPr>
          <w:rFonts w:ascii="Times New Roman" w:eastAsia="仿宋_GB2312" w:hAnsi="Times New Roman"/>
          <w:spacing w:val="10"/>
          <w:kern w:val="0"/>
          <w:sz w:val="32"/>
          <w:szCs w:val="32"/>
        </w:rPr>
        <w:t>1.</w:t>
      </w:r>
      <w:r w:rsidRPr="00B4278E">
        <w:rPr>
          <w:rFonts w:ascii="仿宋_GB2312" w:eastAsia="仿宋_GB2312" w:hint="eastAsia"/>
          <w:sz w:val="32"/>
          <w:szCs w:val="32"/>
        </w:rPr>
        <w:t>以“西江党旗红·机关争上游”为抓手，开展好市直机关争做“</w:t>
      </w:r>
      <w:r w:rsidRPr="00B4278E">
        <w:rPr>
          <w:rFonts w:ascii="Times New Roman" w:eastAsia="仿宋_GB2312" w:hAnsi="Times New Roman"/>
          <w:sz w:val="32"/>
          <w:szCs w:val="32"/>
        </w:rPr>
        <w:t>三个表率</w:t>
      </w:r>
      <w:r w:rsidRPr="00B4278E">
        <w:rPr>
          <w:rFonts w:ascii="仿宋_GB2312" w:eastAsia="仿宋_GB2312" w:hint="eastAsia"/>
          <w:sz w:val="32"/>
          <w:szCs w:val="32"/>
        </w:rPr>
        <w:t>”、</w:t>
      </w:r>
      <w:r w:rsidRPr="00B4278E">
        <w:rPr>
          <w:rFonts w:ascii="Times New Roman" w:eastAsia="仿宋_GB2312" w:hAnsi="Times New Roman"/>
          <w:sz w:val="32"/>
          <w:szCs w:val="32"/>
        </w:rPr>
        <w:t>争创</w:t>
      </w:r>
      <w:r w:rsidRPr="00B4278E">
        <w:rPr>
          <w:rFonts w:ascii="Times New Roman" w:eastAsia="仿宋_GB2312" w:hAnsi="Times New Roman" w:hint="eastAsia"/>
          <w:sz w:val="32"/>
          <w:szCs w:val="32"/>
        </w:rPr>
        <w:t>“</w:t>
      </w:r>
      <w:r w:rsidRPr="00B4278E">
        <w:rPr>
          <w:rFonts w:ascii="Times New Roman" w:eastAsia="仿宋_GB2312" w:hAnsi="Times New Roman"/>
          <w:sz w:val="32"/>
          <w:szCs w:val="32"/>
        </w:rPr>
        <w:t>模范机关</w:t>
      </w:r>
      <w:r w:rsidRPr="00B4278E">
        <w:rPr>
          <w:rFonts w:ascii="Times New Roman" w:eastAsia="仿宋_GB2312" w:hAnsi="Times New Roman" w:hint="eastAsia"/>
          <w:sz w:val="32"/>
          <w:szCs w:val="32"/>
        </w:rPr>
        <w:t>”</w:t>
      </w:r>
      <w:r w:rsidRPr="00B4278E">
        <w:rPr>
          <w:rFonts w:ascii="Times New Roman" w:eastAsia="仿宋_GB2312" w:hAnsi="Times New Roman"/>
          <w:sz w:val="32"/>
          <w:szCs w:val="32"/>
        </w:rPr>
        <w:t>活动，全面加强市直机关党的建设，</w:t>
      </w:r>
      <w:r w:rsidRPr="00B4278E">
        <w:rPr>
          <w:rFonts w:ascii="Times New Roman" w:eastAsia="仿宋_GB2312" w:hAnsi="Times New Roman"/>
          <w:spacing w:val="10"/>
          <w:sz w:val="32"/>
          <w:szCs w:val="32"/>
        </w:rPr>
        <w:t>发挥党建示范点的带动作用，</w:t>
      </w:r>
      <w:r w:rsidRPr="00B4278E">
        <w:rPr>
          <w:rFonts w:ascii="Times New Roman" w:eastAsia="仿宋_GB2312" w:hAnsi="Times New Roman"/>
          <w:spacing w:val="10"/>
          <w:sz w:val="32"/>
          <w:szCs w:val="32"/>
          <w:shd w:val="clear" w:color="auto" w:fill="FFFFFF"/>
        </w:rPr>
        <w:t>对党建工作相对薄弱的基层党组织进行传帮带，</w:t>
      </w:r>
      <w:r w:rsidRPr="00B4278E">
        <w:rPr>
          <w:rFonts w:ascii="Times New Roman" w:eastAsia="仿宋_GB2312" w:hAnsi="Times New Roman"/>
          <w:sz w:val="32"/>
          <w:szCs w:val="32"/>
        </w:rPr>
        <w:t>促进机关党建整体提高。</w:t>
      </w:r>
    </w:p>
    <w:p w:rsidR="001B5D6C" w:rsidRPr="00B4278E" w:rsidRDefault="001B5D6C" w:rsidP="001B5D6C">
      <w:pPr>
        <w:spacing w:line="560" w:lineRule="exact"/>
        <w:ind w:firstLineChars="196" w:firstLine="627"/>
        <w:rPr>
          <w:rFonts w:ascii="仿宋_GB2312" w:eastAsia="仿宋_GB2312" w:hAnsi="黑体" w:cs="仿宋_GB2312"/>
          <w:sz w:val="32"/>
          <w:szCs w:val="32"/>
        </w:rPr>
      </w:pPr>
      <w:r w:rsidRPr="00B4278E">
        <w:rPr>
          <w:rFonts w:ascii="Times New Roman" w:eastAsia="仿宋_GB2312" w:hAnsi="Times New Roman"/>
          <w:sz w:val="32"/>
          <w:szCs w:val="32"/>
        </w:rPr>
        <w:t>2.</w:t>
      </w:r>
      <w:r w:rsidRPr="00B4278E">
        <w:rPr>
          <w:rFonts w:ascii="Times New Roman" w:eastAsia="仿宋_GB2312" w:hAnsi="Times New Roman"/>
          <w:sz w:val="32"/>
          <w:szCs w:val="32"/>
        </w:rPr>
        <w:t>突出抓好党员教育管理</w:t>
      </w:r>
      <w:r w:rsidRPr="00B4278E">
        <w:rPr>
          <w:rFonts w:ascii="Times New Roman" w:eastAsia="仿宋_GB2312" w:hAnsi="Times New Roman" w:hint="eastAsia"/>
          <w:sz w:val="32"/>
          <w:szCs w:val="32"/>
        </w:rPr>
        <w:t>，</w:t>
      </w:r>
      <w:r w:rsidRPr="00B4278E">
        <w:rPr>
          <w:rFonts w:ascii="Times New Roman" w:eastAsia="仿宋_GB2312" w:hAnsi="Times New Roman"/>
          <w:sz w:val="32"/>
          <w:szCs w:val="32"/>
        </w:rPr>
        <w:t>对</w:t>
      </w:r>
      <w:r w:rsidRPr="00B4278E">
        <w:rPr>
          <w:rFonts w:ascii="仿宋_GB2312" w:eastAsia="仿宋_GB2312" w:hAnsi="宋体" w:cs="宋体" w:hint="eastAsia"/>
          <w:sz w:val="32"/>
          <w:szCs w:val="32"/>
        </w:rPr>
        <w:t>广大机关党员，要坚持严格要求、严格教育、严格管理、严格监督。</w:t>
      </w:r>
      <w:r w:rsidRPr="00B4278E">
        <w:rPr>
          <w:rFonts w:ascii="Times New Roman" w:eastAsia="仿宋_GB2312" w:hAnsi="Times New Roman"/>
          <w:sz w:val="32"/>
          <w:szCs w:val="32"/>
        </w:rPr>
        <w:t>开展</w:t>
      </w:r>
      <w:r w:rsidRPr="00B4278E">
        <w:rPr>
          <w:rFonts w:ascii="Times New Roman" w:eastAsia="仿宋_GB2312" w:hAnsi="Times New Roman" w:hint="eastAsia"/>
          <w:sz w:val="32"/>
          <w:szCs w:val="32"/>
        </w:rPr>
        <w:t>“</w:t>
      </w:r>
      <w:r w:rsidRPr="00B4278E">
        <w:rPr>
          <w:rFonts w:ascii="Times New Roman" w:eastAsia="仿宋_GB2312" w:hAnsi="Times New Roman"/>
          <w:sz w:val="32"/>
          <w:szCs w:val="32"/>
        </w:rPr>
        <w:t>市直属机关</w:t>
      </w:r>
      <w:r w:rsidRPr="00B4278E">
        <w:rPr>
          <w:rFonts w:ascii="Times New Roman" w:eastAsia="仿宋_GB2312" w:hAnsi="Times New Roman"/>
          <w:sz w:val="32"/>
          <w:szCs w:val="32"/>
        </w:rPr>
        <w:t>2019</w:t>
      </w:r>
      <w:r w:rsidRPr="00B4278E">
        <w:rPr>
          <w:rFonts w:ascii="Times New Roman" w:eastAsia="仿宋_GB2312" w:hAnsi="Times New Roman" w:hint="eastAsia"/>
          <w:sz w:val="32"/>
          <w:szCs w:val="32"/>
        </w:rPr>
        <w:t>—</w:t>
      </w:r>
      <w:r w:rsidRPr="00B4278E">
        <w:rPr>
          <w:rFonts w:ascii="Times New Roman" w:eastAsia="仿宋_GB2312" w:hAnsi="Times New Roman"/>
          <w:sz w:val="32"/>
          <w:szCs w:val="32"/>
        </w:rPr>
        <w:t>2020</w:t>
      </w:r>
      <w:r w:rsidRPr="00B4278E">
        <w:rPr>
          <w:rFonts w:ascii="Times New Roman" w:eastAsia="仿宋_GB2312" w:hAnsi="Times New Roman"/>
          <w:sz w:val="32"/>
          <w:szCs w:val="32"/>
        </w:rPr>
        <w:t>年</w:t>
      </w:r>
      <w:r w:rsidRPr="00B4278E">
        <w:rPr>
          <w:rFonts w:ascii="仿宋_GB2312" w:eastAsia="仿宋_GB2312" w:hAnsi="黑体" w:cs="仿宋_GB2312" w:hint="eastAsia"/>
          <w:sz w:val="32"/>
          <w:szCs w:val="32"/>
        </w:rPr>
        <w:t>优秀共产党员、优秀党务工作者和先进基层党组织</w:t>
      </w:r>
      <w:r w:rsidRPr="00B4278E">
        <w:rPr>
          <w:rFonts w:ascii="Times New Roman" w:eastAsia="仿宋_GB2312" w:hAnsi="Times New Roman" w:hint="eastAsia"/>
          <w:sz w:val="32"/>
          <w:szCs w:val="32"/>
        </w:rPr>
        <w:t>”</w:t>
      </w:r>
      <w:r w:rsidRPr="00B4278E">
        <w:rPr>
          <w:rFonts w:ascii="仿宋_GB2312" w:eastAsia="仿宋_GB2312" w:hAnsi="黑体" w:cs="仿宋_GB2312" w:hint="eastAsia"/>
          <w:sz w:val="32"/>
          <w:szCs w:val="32"/>
        </w:rPr>
        <w:t>评选活动。</w:t>
      </w:r>
    </w:p>
    <w:p w:rsidR="001B5D6C" w:rsidRPr="00B4278E" w:rsidRDefault="001B5D6C" w:rsidP="001B5D6C">
      <w:pPr>
        <w:spacing w:line="560" w:lineRule="exact"/>
        <w:ind w:firstLineChars="200" w:firstLine="680"/>
        <w:rPr>
          <w:rFonts w:ascii="楷体_GB2312" w:eastAsia="楷体_GB2312" w:hAnsi="楷体" w:cs="楷体_GB2312"/>
          <w:b/>
          <w:bCs/>
          <w:spacing w:val="10"/>
          <w:sz w:val="32"/>
          <w:szCs w:val="32"/>
        </w:rPr>
      </w:pPr>
      <w:r w:rsidRPr="00B4278E">
        <w:rPr>
          <w:rFonts w:ascii="Times New Roman" w:eastAsia="仿宋_GB2312" w:hAnsi="Times New Roman" w:hint="eastAsia"/>
          <w:spacing w:val="10"/>
          <w:sz w:val="32"/>
          <w:szCs w:val="32"/>
        </w:rPr>
        <w:t>3.</w:t>
      </w:r>
      <w:r w:rsidRPr="00B4278E">
        <w:rPr>
          <w:rFonts w:ascii="仿宋_GB2312" w:eastAsia="仿宋_GB2312" w:hAnsi="仿宋_GB2312" w:cs="仿宋_GB2312" w:hint="eastAsia"/>
          <w:bCs/>
          <w:spacing w:val="10"/>
          <w:sz w:val="32"/>
          <w:szCs w:val="32"/>
        </w:rPr>
        <w:t>改变机关党务干部和党员队伍培训“大锅灶、一锅炖”的形式，分层级开展针对性培训。</w:t>
      </w:r>
      <w:r w:rsidRPr="00B4278E">
        <w:rPr>
          <w:rFonts w:ascii="仿宋_GB2312" w:eastAsia="仿宋_GB2312" w:hAnsi="仿宋_GB2312" w:cs="仿宋_GB2312" w:hint="eastAsia"/>
          <w:spacing w:val="10"/>
          <w:sz w:val="32"/>
          <w:szCs w:val="32"/>
        </w:rPr>
        <w:t>依托“双报到”“美好社区”</w:t>
      </w:r>
      <w:r w:rsidRPr="00B4278E">
        <w:rPr>
          <w:rFonts w:hint="eastAsia"/>
        </w:rPr>
        <w:t xml:space="preserve"> </w:t>
      </w:r>
      <w:r w:rsidRPr="00B4278E">
        <w:rPr>
          <w:rFonts w:ascii="仿宋_GB2312" w:eastAsia="仿宋_GB2312" w:hAnsi="仿宋_GB2312" w:cs="仿宋_GB2312" w:hint="eastAsia"/>
          <w:spacing w:val="10"/>
          <w:sz w:val="32"/>
          <w:szCs w:val="32"/>
        </w:rPr>
        <w:t>“城乡环境综合整治党员走在前做表率”、服务“三年三工程”机关党员走在前做表率活动，充分</w:t>
      </w:r>
      <w:r w:rsidRPr="00B4278E">
        <w:rPr>
          <w:rFonts w:ascii="仿宋_GB2312" w:eastAsia="仿宋_GB2312" w:hAnsi="仿宋_GB2312" w:cs="仿宋_GB2312" w:hint="eastAsia"/>
          <w:bCs/>
          <w:spacing w:val="10"/>
          <w:sz w:val="32"/>
          <w:szCs w:val="32"/>
        </w:rPr>
        <w:t>发挥机关党员的先锋模范作用。</w:t>
      </w:r>
    </w:p>
    <w:p w:rsidR="001B5D6C" w:rsidRPr="00B4278E" w:rsidRDefault="001B5D6C" w:rsidP="001B5D6C">
      <w:pPr>
        <w:snapToGrid w:val="0"/>
        <w:spacing w:line="560" w:lineRule="exact"/>
        <w:ind w:firstLineChars="200" w:firstLine="643"/>
        <w:rPr>
          <w:rFonts w:ascii="楷体_GB2312" w:eastAsia="楷体_GB2312"/>
          <w:b/>
          <w:sz w:val="32"/>
          <w:szCs w:val="32"/>
        </w:rPr>
      </w:pPr>
      <w:r w:rsidRPr="00B4278E">
        <w:rPr>
          <w:rFonts w:ascii="楷体_GB2312" w:eastAsia="楷体_GB2312" w:hint="eastAsia"/>
          <w:b/>
          <w:sz w:val="32"/>
          <w:szCs w:val="32"/>
        </w:rPr>
        <w:t>（三）持之以恒正风</w:t>
      </w:r>
      <w:proofErr w:type="gramStart"/>
      <w:r w:rsidRPr="00B4278E">
        <w:rPr>
          <w:rFonts w:ascii="楷体_GB2312" w:eastAsia="楷体_GB2312" w:hint="eastAsia"/>
          <w:b/>
          <w:sz w:val="32"/>
          <w:szCs w:val="32"/>
        </w:rPr>
        <w:t>肃</w:t>
      </w:r>
      <w:proofErr w:type="gramEnd"/>
      <w:r w:rsidRPr="00B4278E">
        <w:rPr>
          <w:rFonts w:ascii="楷体_GB2312" w:eastAsia="楷体_GB2312" w:hint="eastAsia"/>
          <w:b/>
          <w:sz w:val="32"/>
          <w:szCs w:val="32"/>
        </w:rPr>
        <w:t>纪，</w:t>
      </w:r>
      <w:proofErr w:type="gramStart"/>
      <w:r w:rsidRPr="00B4278E">
        <w:rPr>
          <w:rFonts w:ascii="楷体_GB2312" w:eastAsia="楷体_GB2312" w:hint="eastAsia"/>
          <w:b/>
          <w:sz w:val="32"/>
          <w:szCs w:val="32"/>
        </w:rPr>
        <w:t>强化作风</w:t>
      </w:r>
      <w:proofErr w:type="gramEnd"/>
      <w:r w:rsidRPr="00B4278E">
        <w:rPr>
          <w:rFonts w:ascii="楷体_GB2312" w:eastAsia="楷体_GB2312" w:hint="eastAsia"/>
          <w:b/>
          <w:sz w:val="32"/>
          <w:szCs w:val="32"/>
        </w:rPr>
        <w:t>建设和纪律建设</w:t>
      </w:r>
    </w:p>
    <w:p w:rsidR="001B5D6C" w:rsidRPr="00B4278E" w:rsidRDefault="001B5D6C" w:rsidP="001B5D6C">
      <w:pPr>
        <w:snapToGrid w:val="0"/>
        <w:spacing w:line="560" w:lineRule="exact"/>
        <w:ind w:firstLineChars="200" w:firstLine="640"/>
        <w:rPr>
          <w:rFonts w:ascii="Times New Roman" w:eastAsia="仿宋_GB2312" w:hAnsi="Times New Roman"/>
          <w:sz w:val="32"/>
          <w:szCs w:val="32"/>
        </w:rPr>
      </w:pPr>
      <w:r w:rsidRPr="00B4278E">
        <w:rPr>
          <w:rFonts w:ascii="Times New Roman" w:eastAsia="仿宋_GB2312" w:hAnsi="Times New Roman"/>
          <w:sz w:val="32"/>
          <w:szCs w:val="32"/>
        </w:rPr>
        <w:t>1.</w:t>
      </w:r>
      <w:r w:rsidRPr="00B4278E">
        <w:rPr>
          <w:rFonts w:ascii="仿宋_GB2312" w:eastAsia="仿宋_GB2312" w:hAnsi="Times New Roman" w:hint="eastAsia"/>
          <w:sz w:val="32"/>
          <w:szCs w:val="32"/>
        </w:rPr>
        <w:t>围绕市委巡察发现市直单位基层党组织存在的不重视机关党建、制度执行不到位、案件时有发生等一些共性问题，用好“派驻机构驻点办公”和“巡山护林简易巡察”等做法经验，坚持做到“两手抓”。</w:t>
      </w:r>
    </w:p>
    <w:p w:rsidR="001B5D6C" w:rsidRPr="00B4278E" w:rsidRDefault="001B5D6C" w:rsidP="001B5D6C">
      <w:pPr>
        <w:snapToGrid w:val="0"/>
        <w:spacing w:line="560" w:lineRule="exact"/>
        <w:ind w:firstLineChars="200" w:firstLine="640"/>
        <w:rPr>
          <w:rFonts w:ascii="Times New Roman" w:eastAsia="仿宋_GB2312" w:hAnsi="Times New Roman"/>
          <w:sz w:val="32"/>
          <w:szCs w:val="32"/>
        </w:rPr>
      </w:pPr>
      <w:r w:rsidRPr="00B4278E">
        <w:rPr>
          <w:rFonts w:ascii="Times New Roman" w:eastAsia="仿宋_GB2312" w:hAnsi="Times New Roman"/>
          <w:sz w:val="32"/>
          <w:szCs w:val="32"/>
        </w:rPr>
        <w:t>2.</w:t>
      </w:r>
      <w:r w:rsidRPr="00B4278E">
        <w:rPr>
          <w:rFonts w:ascii="Times New Roman" w:eastAsia="仿宋_GB2312" w:hAnsi="Times New Roman"/>
          <w:sz w:val="32"/>
          <w:szCs w:val="32"/>
        </w:rPr>
        <w:t>坚持不懈落实中央八项规定精神和纠正</w:t>
      </w:r>
      <w:r w:rsidRPr="00B4278E">
        <w:rPr>
          <w:rFonts w:ascii="Times New Roman" w:eastAsia="仿宋_GB2312" w:hAnsi="Times New Roman" w:hint="eastAsia"/>
          <w:sz w:val="32"/>
          <w:szCs w:val="32"/>
        </w:rPr>
        <w:t>“</w:t>
      </w:r>
      <w:r w:rsidRPr="00B4278E">
        <w:rPr>
          <w:rFonts w:ascii="Times New Roman" w:eastAsia="仿宋_GB2312" w:hAnsi="Times New Roman"/>
          <w:sz w:val="32"/>
          <w:szCs w:val="32"/>
        </w:rPr>
        <w:t>四风</w:t>
      </w:r>
      <w:r w:rsidRPr="00B4278E">
        <w:rPr>
          <w:rFonts w:ascii="Times New Roman" w:eastAsia="仿宋_GB2312" w:hAnsi="Times New Roman" w:hint="eastAsia"/>
          <w:sz w:val="32"/>
          <w:szCs w:val="32"/>
        </w:rPr>
        <w:t>”</w:t>
      </w:r>
      <w:r w:rsidRPr="00B4278E">
        <w:rPr>
          <w:rFonts w:ascii="Times New Roman" w:eastAsia="仿宋_GB2312" w:hAnsi="Times New Roman"/>
          <w:sz w:val="32"/>
          <w:szCs w:val="32"/>
        </w:rPr>
        <w:t>，按照市委部署要求开展专项治理工作，持续整治突出问题，促进机关党员带头转变作风。</w:t>
      </w:r>
    </w:p>
    <w:p w:rsidR="001B5D6C" w:rsidRPr="00B4278E" w:rsidRDefault="001B5D6C" w:rsidP="001B5D6C">
      <w:pPr>
        <w:pStyle w:val="a8"/>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sidRPr="00B4278E">
        <w:rPr>
          <w:rFonts w:ascii="Times New Roman" w:eastAsia="仿宋_GB2312" w:hAnsi="Times New Roman" w:cs="Times New Roman"/>
          <w:kern w:val="2"/>
          <w:sz w:val="32"/>
          <w:szCs w:val="32"/>
        </w:rPr>
        <w:lastRenderedPageBreak/>
        <w:t>3.</w:t>
      </w:r>
      <w:r w:rsidRPr="00B4278E">
        <w:rPr>
          <w:rFonts w:ascii="仿宋_GB2312" w:eastAsia="仿宋_GB2312" w:hAnsi="Times New Roman" w:cs="Times New Roman" w:hint="eastAsia"/>
          <w:kern w:val="2"/>
          <w:sz w:val="32"/>
          <w:szCs w:val="32"/>
        </w:rPr>
        <w:t>全面落实从严治党“两个责任”清单</w:t>
      </w:r>
      <w:r w:rsidRPr="00B4278E">
        <w:rPr>
          <w:rFonts w:ascii="仿宋_GB2312" w:eastAsia="仿宋_GB2312" w:hAnsi="Times New Roman" w:hint="eastAsia"/>
          <w:sz w:val="32"/>
          <w:szCs w:val="32"/>
        </w:rPr>
        <w:t>，</w:t>
      </w:r>
      <w:r w:rsidRPr="00B4278E">
        <w:rPr>
          <w:rFonts w:ascii="Times New Roman" w:eastAsia="仿宋_GB2312" w:hAnsi="Times New Roman" w:cs="Times New Roman"/>
          <w:sz w:val="32"/>
          <w:szCs w:val="32"/>
        </w:rPr>
        <w:t>深入开展警示教育，注重抓早抓小抓常</w:t>
      </w:r>
      <w:r w:rsidRPr="00B4278E">
        <w:rPr>
          <w:rFonts w:ascii="Times New Roman" w:eastAsia="仿宋_GB2312" w:hAnsi="Times New Roman" w:cs="Times New Roman" w:hint="eastAsia"/>
          <w:sz w:val="32"/>
          <w:szCs w:val="32"/>
        </w:rPr>
        <w:t>。</w:t>
      </w:r>
      <w:r w:rsidRPr="00B4278E">
        <w:rPr>
          <w:rFonts w:ascii="Times New Roman" w:eastAsia="仿宋_GB2312" w:hAnsi="Times New Roman" w:cs="Times New Roman"/>
          <w:kern w:val="2"/>
          <w:sz w:val="32"/>
          <w:szCs w:val="32"/>
        </w:rPr>
        <w:t>深化约谈提醒，以案促改</w:t>
      </w:r>
      <w:r w:rsidRPr="00B4278E">
        <w:rPr>
          <w:rFonts w:ascii="Times New Roman" w:eastAsia="仿宋_GB2312" w:hAnsi="Times New Roman" w:cs="Times New Roman" w:hint="eastAsia"/>
          <w:kern w:val="2"/>
          <w:sz w:val="32"/>
          <w:szCs w:val="32"/>
        </w:rPr>
        <w:t>，</w:t>
      </w:r>
      <w:r w:rsidRPr="00B4278E">
        <w:rPr>
          <w:rFonts w:ascii="Times New Roman" w:eastAsia="仿宋_GB2312" w:hAnsi="Times New Roman" w:cs="Times New Roman"/>
          <w:kern w:val="2"/>
          <w:sz w:val="32"/>
          <w:szCs w:val="32"/>
        </w:rPr>
        <w:t>构建一体推进</w:t>
      </w:r>
      <w:r w:rsidRPr="00B4278E">
        <w:rPr>
          <w:rFonts w:ascii="Times New Roman" w:eastAsia="仿宋_GB2312" w:hAnsi="Times New Roman" w:cs="Times New Roman" w:hint="eastAsia"/>
          <w:kern w:val="2"/>
          <w:sz w:val="32"/>
          <w:szCs w:val="32"/>
        </w:rPr>
        <w:t>“</w:t>
      </w:r>
      <w:r w:rsidRPr="00B4278E">
        <w:rPr>
          <w:rFonts w:ascii="Times New Roman" w:eastAsia="仿宋_GB2312" w:hAnsi="Times New Roman" w:cs="Times New Roman"/>
          <w:kern w:val="2"/>
          <w:sz w:val="32"/>
          <w:szCs w:val="32"/>
        </w:rPr>
        <w:t>不敢腐、不能腐、不想腐</w:t>
      </w:r>
      <w:r w:rsidRPr="00B4278E">
        <w:rPr>
          <w:rFonts w:ascii="Times New Roman" w:eastAsia="仿宋_GB2312" w:hAnsi="Times New Roman" w:cs="Times New Roman" w:hint="eastAsia"/>
          <w:kern w:val="2"/>
          <w:sz w:val="32"/>
          <w:szCs w:val="32"/>
        </w:rPr>
        <w:t>”</w:t>
      </w:r>
      <w:r w:rsidRPr="00B4278E">
        <w:rPr>
          <w:rFonts w:ascii="Times New Roman" w:eastAsia="仿宋_GB2312" w:hAnsi="Times New Roman" w:cs="Times New Roman"/>
          <w:kern w:val="2"/>
          <w:sz w:val="32"/>
          <w:szCs w:val="32"/>
        </w:rPr>
        <w:t>体制机制。贯彻落实党组讨论和决定党员处分有关工作要求，</w:t>
      </w:r>
      <w:r w:rsidRPr="00B4278E">
        <w:rPr>
          <w:rFonts w:ascii="Times New Roman" w:eastAsia="仿宋_GB2312" w:hAnsi="Times New Roman" w:cs="Times New Roman"/>
          <w:sz w:val="32"/>
          <w:szCs w:val="32"/>
        </w:rPr>
        <w:t>严肃查处违法违纪党员。</w:t>
      </w:r>
    </w:p>
    <w:p w:rsidR="00EE19FD" w:rsidRPr="00B4278E" w:rsidRDefault="00EE19FD" w:rsidP="00EE19FD">
      <w:pPr>
        <w:widowControl/>
        <w:shd w:val="clear" w:color="auto" w:fill="FFFFFF"/>
        <w:spacing w:line="525" w:lineRule="atLeast"/>
        <w:ind w:left="1" w:rightChars="-27" w:right="-57" w:firstLineChars="200" w:firstLine="643"/>
        <w:rPr>
          <w:rFonts w:ascii="黑体" w:eastAsia="黑体" w:hAnsi="仿宋" w:cs="宋体"/>
          <w:b/>
          <w:bCs/>
          <w:kern w:val="0"/>
          <w:sz w:val="32"/>
        </w:rPr>
      </w:pPr>
      <w:r w:rsidRPr="00B4278E">
        <w:rPr>
          <w:rFonts w:ascii="黑体" w:eastAsia="黑体" w:hAnsi="仿宋" w:cs="宋体" w:hint="eastAsia"/>
          <w:b/>
          <w:bCs/>
          <w:kern w:val="0"/>
          <w:sz w:val="32"/>
        </w:rPr>
        <w:t>第二部分： 2020年部门预算报表（预算公开报表作为附件挂在报告尾部，详见附件）</w:t>
      </w:r>
    </w:p>
    <w:p w:rsidR="00EE19FD" w:rsidRPr="00B4278E" w:rsidRDefault="00EE19FD" w:rsidP="00EE19FD">
      <w:pPr>
        <w:widowControl/>
        <w:wordWrap w:val="0"/>
        <w:spacing w:line="555" w:lineRule="atLeast"/>
        <w:ind w:rightChars="-27" w:right="-57" w:firstLineChars="200" w:firstLine="643"/>
        <w:rPr>
          <w:rFonts w:ascii="黑体" w:eastAsia="黑体" w:hAnsi="仿宋" w:cs="宋体"/>
          <w:b/>
          <w:bCs/>
          <w:kern w:val="0"/>
          <w:sz w:val="32"/>
        </w:rPr>
      </w:pPr>
      <w:r w:rsidRPr="00B4278E">
        <w:rPr>
          <w:rFonts w:ascii="黑体" w:eastAsia="黑体" w:hAnsi="仿宋" w:cs="宋体" w:hint="eastAsia"/>
          <w:b/>
          <w:bCs/>
          <w:kern w:val="0"/>
          <w:sz w:val="32"/>
        </w:rPr>
        <w:t>第三部分：2020年部门预算及“三公”经费预算报表说明</w:t>
      </w:r>
    </w:p>
    <w:p w:rsidR="00EE19FD" w:rsidRPr="00B4278E" w:rsidRDefault="00EE19FD" w:rsidP="00EE19FD">
      <w:pPr>
        <w:widowControl/>
        <w:wordWrap w:val="0"/>
        <w:spacing w:line="555" w:lineRule="atLeast"/>
        <w:ind w:rightChars="-27" w:right="-57" w:firstLineChars="150" w:firstLine="482"/>
        <w:rPr>
          <w:rFonts w:ascii="宋体" w:eastAsia="宋体" w:hAnsi="宋体" w:cs="宋体"/>
          <w:kern w:val="0"/>
          <w:szCs w:val="21"/>
        </w:rPr>
      </w:pPr>
      <w:r w:rsidRPr="00B4278E">
        <w:rPr>
          <w:rFonts w:ascii="黑体" w:eastAsia="黑体" w:hAnsi="黑体" w:cs="Times New Roman" w:hint="eastAsia"/>
          <w:b/>
          <w:kern w:val="0"/>
          <w:sz w:val="32"/>
          <w:szCs w:val="32"/>
        </w:rPr>
        <w:t>一、</w:t>
      </w:r>
      <w:r w:rsidRPr="00B4278E">
        <w:rPr>
          <w:rFonts w:ascii="黑体" w:eastAsia="黑体" w:hAnsi="Times New Roman" w:cs="Times New Roman" w:hint="eastAsia"/>
          <w:b/>
          <w:kern w:val="0"/>
          <w:sz w:val="32"/>
          <w:szCs w:val="32"/>
        </w:rPr>
        <w:t>2020</w:t>
      </w:r>
      <w:r w:rsidRPr="00B4278E">
        <w:rPr>
          <w:rFonts w:ascii="黑体" w:eastAsia="黑体" w:hAnsi="黑体" w:cs="Times New Roman" w:hint="eastAsia"/>
          <w:b/>
          <w:kern w:val="0"/>
          <w:sz w:val="32"/>
          <w:szCs w:val="32"/>
        </w:rPr>
        <w:t>年部门收支总体</w:t>
      </w:r>
      <w:r w:rsidRPr="00B4278E">
        <w:rPr>
          <w:rFonts w:ascii="黑体" w:eastAsia="黑体" w:hAnsi="仿宋" w:cs="宋体" w:hint="eastAsia"/>
          <w:b/>
          <w:kern w:val="0"/>
          <w:sz w:val="32"/>
          <w:szCs w:val="32"/>
        </w:rPr>
        <w:t>预算</w:t>
      </w:r>
      <w:r w:rsidRPr="00B4278E">
        <w:rPr>
          <w:rFonts w:ascii="黑体" w:eastAsia="黑体" w:hAnsi="黑体" w:cs="Times New Roman" w:hint="eastAsia"/>
          <w:b/>
          <w:kern w:val="0"/>
          <w:sz w:val="32"/>
          <w:szCs w:val="32"/>
        </w:rPr>
        <w:t>情况</w:t>
      </w:r>
    </w:p>
    <w:p w:rsidR="00EE19FD" w:rsidRPr="00B4278E" w:rsidRDefault="00EE19FD" w:rsidP="00714D48">
      <w:pPr>
        <w:widowControl/>
        <w:wordWrap w:val="0"/>
        <w:spacing w:line="555" w:lineRule="atLeast"/>
        <w:ind w:rightChars="-27" w:right="-57" w:firstLineChars="195" w:firstLine="626"/>
        <w:rPr>
          <w:rFonts w:ascii="宋体" w:eastAsia="宋体" w:hAnsi="宋体" w:cs="宋体"/>
          <w:kern w:val="0"/>
          <w:szCs w:val="21"/>
        </w:rPr>
      </w:pPr>
      <w:r w:rsidRPr="00B4278E">
        <w:rPr>
          <w:rFonts w:ascii="楷体_GB2312" w:eastAsia="楷体_GB2312" w:hAnsi="Times New Roman" w:cs="Times New Roman" w:hint="eastAsia"/>
          <w:b/>
          <w:kern w:val="0"/>
          <w:sz w:val="32"/>
          <w:szCs w:val="32"/>
        </w:rPr>
        <w:t>（一）收入预算说明。</w:t>
      </w:r>
    </w:p>
    <w:p w:rsidR="00EE19FD" w:rsidRPr="00B4278E" w:rsidRDefault="00EE19FD" w:rsidP="00EE19FD">
      <w:pPr>
        <w:widowControl/>
        <w:wordWrap w:val="0"/>
        <w:spacing w:line="555" w:lineRule="atLeast"/>
        <w:ind w:rightChars="-27" w:right="-57" w:firstLineChars="250" w:firstLine="800"/>
        <w:rPr>
          <w:rFonts w:ascii="仿宋_GB2312" w:eastAsia="仿宋_GB2312" w:hAnsi="Times New Roman" w:cs="Times New Roman"/>
          <w:kern w:val="0"/>
          <w:sz w:val="32"/>
          <w:szCs w:val="32"/>
          <w:highlight w:val="yellow"/>
        </w:rPr>
      </w:pPr>
      <w:r w:rsidRPr="00B4278E">
        <w:rPr>
          <w:rFonts w:ascii="Times New Roman" w:eastAsia="宋体" w:hAnsi="Times New Roman" w:cs="Times New Roman"/>
          <w:kern w:val="0"/>
          <w:sz w:val="32"/>
          <w:szCs w:val="32"/>
        </w:rPr>
        <w:t>2020</w:t>
      </w:r>
      <w:r w:rsidRPr="00B4278E">
        <w:rPr>
          <w:rFonts w:ascii="仿宋_GB2312" w:eastAsia="仿宋_GB2312" w:hAnsi="Times New Roman" w:cs="Times New Roman" w:hint="eastAsia"/>
          <w:kern w:val="0"/>
          <w:sz w:val="32"/>
          <w:szCs w:val="32"/>
        </w:rPr>
        <w:t>年收入总预算</w:t>
      </w:r>
      <w:r w:rsidR="008E54A3" w:rsidRPr="00B4278E">
        <w:rPr>
          <w:rFonts w:ascii="仿宋_GB2312" w:eastAsia="仿宋_GB2312" w:hAnsi="Times New Roman" w:cs="Times New Roman" w:hint="eastAsia"/>
          <w:kern w:val="0"/>
          <w:sz w:val="32"/>
          <w:szCs w:val="32"/>
        </w:rPr>
        <w:t>1980779</w:t>
      </w:r>
      <w:r w:rsidRPr="00B4278E">
        <w:rPr>
          <w:rFonts w:ascii="仿宋_GB2312" w:eastAsia="仿宋_GB2312" w:hAnsi="Times New Roman" w:cs="Times New Roman" w:hint="eastAsia"/>
          <w:kern w:val="0"/>
          <w:sz w:val="32"/>
          <w:szCs w:val="32"/>
        </w:rPr>
        <w:t>元，同比</w:t>
      </w:r>
      <w:r w:rsidR="00C47A4B" w:rsidRPr="00B4278E">
        <w:rPr>
          <w:rFonts w:ascii="仿宋_GB2312" w:eastAsia="仿宋_GB2312" w:hAnsi="Times New Roman" w:cs="Times New Roman" w:hint="eastAsia"/>
          <w:kern w:val="0"/>
          <w:sz w:val="32"/>
          <w:szCs w:val="32"/>
        </w:rPr>
        <w:t>减少172798</w:t>
      </w:r>
      <w:r w:rsidRPr="00B4278E">
        <w:rPr>
          <w:rFonts w:ascii="仿宋_GB2312" w:eastAsia="仿宋_GB2312" w:hAnsi="Times New Roman" w:cs="Times New Roman" w:hint="eastAsia"/>
          <w:kern w:val="0"/>
          <w:sz w:val="32"/>
          <w:szCs w:val="32"/>
        </w:rPr>
        <w:t>元,下降</w:t>
      </w:r>
      <w:r w:rsidR="00C47A4B" w:rsidRPr="00B4278E">
        <w:rPr>
          <w:rFonts w:ascii="仿宋_GB2312" w:eastAsia="仿宋_GB2312" w:hAnsi="Times New Roman" w:cs="Times New Roman" w:hint="eastAsia"/>
          <w:kern w:val="0"/>
          <w:sz w:val="32"/>
          <w:szCs w:val="32"/>
        </w:rPr>
        <w:t>8.02</w:t>
      </w:r>
      <w:r w:rsidRPr="00B4278E">
        <w:rPr>
          <w:rFonts w:ascii="Times New Roman" w:eastAsia="宋体" w:hAnsi="Times New Roman" w:cs="Times New Roman"/>
          <w:kern w:val="0"/>
          <w:sz w:val="32"/>
          <w:szCs w:val="32"/>
        </w:rPr>
        <w:t>%</w:t>
      </w:r>
      <w:r w:rsidRPr="00B4278E">
        <w:rPr>
          <w:rFonts w:ascii="仿宋_GB2312" w:eastAsia="仿宋_GB2312" w:hAnsi="Times New Roman" w:cs="Times New Roman" w:hint="eastAsia"/>
          <w:kern w:val="0"/>
          <w:sz w:val="32"/>
          <w:szCs w:val="32"/>
        </w:rPr>
        <w:t>。</w:t>
      </w:r>
      <w:r w:rsidRPr="00B4278E">
        <w:rPr>
          <w:rFonts w:ascii="Times New Roman" w:eastAsia="宋体" w:hAnsi="Times New Roman" w:cs="Times New Roman"/>
          <w:kern w:val="0"/>
          <w:sz w:val="32"/>
          <w:szCs w:val="32"/>
        </w:rPr>
        <w:t>2020</w:t>
      </w:r>
      <w:r w:rsidRPr="00B4278E">
        <w:rPr>
          <w:rFonts w:ascii="仿宋_GB2312" w:eastAsia="仿宋_GB2312" w:hAnsi="Times New Roman" w:cs="Times New Roman" w:hint="eastAsia"/>
          <w:kern w:val="0"/>
          <w:sz w:val="32"/>
          <w:szCs w:val="32"/>
        </w:rPr>
        <w:t>年收入预算总体</w:t>
      </w:r>
      <w:r w:rsidR="00E10EE1" w:rsidRPr="00B4278E">
        <w:rPr>
          <w:rFonts w:ascii="仿宋_GB2312" w:eastAsia="仿宋_GB2312" w:hAnsi="Times New Roman" w:cs="Times New Roman"/>
          <w:kern w:val="0"/>
          <w:sz w:val="32"/>
          <w:szCs w:val="32"/>
        </w:rPr>
        <w:t>减少</w:t>
      </w:r>
      <w:r w:rsidRPr="00B4278E">
        <w:rPr>
          <w:rFonts w:ascii="仿宋_GB2312" w:eastAsia="仿宋_GB2312" w:hAnsi="Times New Roman" w:cs="Times New Roman" w:hint="eastAsia"/>
          <w:kern w:val="0"/>
          <w:sz w:val="32"/>
          <w:szCs w:val="32"/>
        </w:rPr>
        <w:t>的主要原因</w:t>
      </w:r>
      <w:r w:rsidR="000E0551" w:rsidRPr="00B4278E">
        <w:rPr>
          <w:rFonts w:ascii="仿宋_GB2312" w:eastAsia="仿宋_GB2312" w:hAnsi="Times New Roman" w:cs="Times New Roman" w:hint="eastAsia"/>
          <w:kern w:val="0"/>
          <w:sz w:val="32"/>
          <w:szCs w:val="32"/>
        </w:rPr>
        <w:t>是</w:t>
      </w:r>
      <w:r w:rsidR="00E10EE1" w:rsidRPr="00B4278E">
        <w:rPr>
          <w:rFonts w:ascii="仿宋_GB2312" w:eastAsia="仿宋_GB2312" w:hAnsi="Times New Roman" w:cs="Times New Roman" w:hint="eastAsia"/>
          <w:kern w:val="0"/>
          <w:sz w:val="32"/>
          <w:szCs w:val="32"/>
        </w:rPr>
        <w:t>单位行政在职人员</w:t>
      </w:r>
      <w:r w:rsidR="00877D8F">
        <w:rPr>
          <w:rFonts w:ascii="仿宋_GB2312" w:eastAsia="仿宋_GB2312" w:hAnsi="Times New Roman" w:cs="Times New Roman" w:hint="eastAsia"/>
          <w:kern w:val="0"/>
          <w:sz w:val="32"/>
          <w:szCs w:val="32"/>
        </w:rPr>
        <w:t>减少</w:t>
      </w:r>
      <w:r w:rsidR="00E10EE1" w:rsidRPr="00B4278E">
        <w:rPr>
          <w:rFonts w:ascii="仿宋_GB2312" w:eastAsia="仿宋_GB2312" w:hAnsi="Times New Roman" w:cs="Times New Roman" w:hint="eastAsia"/>
          <w:kern w:val="0"/>
          <w:sz w:val="32"/>
          <w:szCs w:val="32"/>
        </w:rPr>
        <w:t>，</w:t>
      </w:r>
      <w:r w:rsidRPr="00B4278E">
        <w:rPr>
          <w:rFonts w:ascii="仿宋_GB2312" w:eastAsia="仿宋_GB2312" w:hAnsi="Times New Roman" w:cs="Times New Roman" w:hint="eastAsia"/>
          <w:kern w:val="0"/>
          <w:sz w:val="32"/>
          <w:szCs w:val="32"/>
        </w:rPr>
        <w:t>使收入预算总体有所</w:t>
      </w:r>
      <w:r w:rsidR="00E10EE1" w:rsidRPr="00B4278E">
        <w:rPr>
          <w:rFonts w:ascii="仿宋_GB2312" w:eastAsia="仿宋_GB2312" w:hAnsi="Times New Roman" w:cs="Times New Roman"/>
          <w:kern w:val="0"/>
          <w:sz w:val="32"/>
          <w:szCs w:val="32"/>
        </w:rPr>
        <w:t>减少</w:t>
      </w:r>
      <w:r w:rsidRPr="00B4278E">
        <w:rPr>
          <w:rFonts w:ascii="Times New Roman" w:eastAsia="宋体" w:hAnsi="Times New Roman" w:cs="Times New Roman" w:hint="eastAsia"/>
          <w:kern w:val="0"/>
          <w:sz w:val="32"/>
          <w:szCs w:val="32"/>
        </w:rPr>
        <w:t>。</w:t>
      </w:r>
    </w:p>
    <w:p w:rsidR="00EE19FD" w:rsidRPr="00B4278E" w:rsidRDefault="00EE19FD" w:rsidP="00EE19FD">
      <w:pPr>
        <w:widowControl/>
        <w:wordWrap w:val="0"/>
        <w:spacing w:line="555" w:lineRule="atLeast"/>
        <w:ind w:rightChars="-27" w:right="-57" w:firstLineChars="200" w:firstLine="640"/>
        <w:rPr>
          <w:rFonts w:ascii="宋体" w:eastAsia="宋体" w:hAnsi="宋体" w:cs="宋体"/>
          <w:kern w:val="0"/>
          <w:szCs w:val="21"/>
        </w:rPr>
      </w:pPr>
      <w:r w:rsidRPr="00B4278E">
        <w:rPr>
          <w:rFonts w:ascii="仿宋_GB2312" w:eastAsia="仿宋_GB2312" w:hAnsi="Times New Roman" w:cs="Times New Roman" w:hint="eastAsia"/>
          <w:kern w:val="0"/>
          <w:sz w:val="32"/>
          <w:szCs w:val="32"/>
        </w:rPr>
        <w:t>其中：</w:t>
      </w:r>
      <w:r w:rsidRPr="00B4278E">
        <w:rPr>
          <w:rFonts w:ascii="宋体" w:eastAsia="宋体" w:hAnsi="宋体" w:cs="宋体"/>
          <w:kern w:val="0"/>
          <w:szCs w:val="21"/>
        </w:rPr>
        <w:t xml:space="preserve"> </w:t>
      </w:r>
    </w:p>
    <w:p w:rsidR="00EE19FD" w:rsidRPr="00B4278E" w:rsidRDefault="00EE19FD" w:rsidP="001B5D6C">
      <w:pPr>
        <w:tabs>
          <w:tab w:val="center" w:pos="4475"/>
        </w:tabs>
        <w:spacing w:line="572" w:lineRule="exact"/>
        <w:ind w:rightChars="-27" w:right="-57" w:firstLineChars="200" w:firstLine="640"/>
        <w:rPr>
          <w:rFonts w:ascii="仿宋_GB2312" w:hAnsi="Times New Roman" w:cs="Times New Roman"/>
          <w:kern w:val="0"/>
          <w:sz w:val="32"/>
          <w:szCs w:val="32"/>
          <w:highlight w:val="yellow"/>
        </w:rPr>
      </w:pPr>
      <w:r w:rsidRPr="00B4278E">
        <w:rPr>
          <w:rFonts w:ascii="仿宋_GB2312" w:eastAsia="仿宋_GB2312" w:hAnsi="Times New Roman" w:cs="Times New Roman" w:hint="eastAsia"/>
          <w:kern w:val="0"/>
          <w:sz w:val="32"/>
          <w:szCs w:val="32"/>
        </w:rPr>
        <w:t>1、一般公共预算拨款</w:t>
      </w:r>
      <w:r w:rsidR="008E54A3" w:rsidRPr="00B4278E">
        <w:rPr>
          <w:rFonts w:ascii="仿宋_GB2312" w:eastAsia="仿宋_GB2312" w:hAnsi="Times New Roman" w:cs="Times New Roman"/>
          <w:kern w:val="0"/>
          <w:sz w:val="32"/>
          <w:szCs w:val="32"/>
        </w:rPr>
        <w:t>1980779</w:t>
      </w:r>
      <w:r w:rsidRPr="00B4278E">
        <w:rPr>
          <w:rFonts w:ascii="仿宋_GB2312" w:eastAsia="仿宋_GB2312" w:hAnsi="Times New Roman" w:cs="Times New Roman" w:hint="eastAsia"/>
          <w:kern w:val="0"/>
          <w:sz w:val="32"/>
          <w:szCs w:val="32"/>
        </w:rPr>
        <w:t>元，同比</w:t>
      </w:r>
      <w:r w:rsidR="001B5D6C" w:rsidRPr="00B4278E">
        <w:rPr>
          <w:rFonts w:ascii="仿宋_GB2312" w:eastAsia="仿宋_GB2312" w:hAnsi="Times New Roman" w:cs="Times New Roman" w:hint="eastAsia"/>
          <w:kern w:val="0"/>
          <w:sz w:val="32"/>
          <w:szCs w:val="32"/>
        </w:rPr>
        <w:t>减少172798</w:t>
      </w:r>
      <w:r w:rsidRPr="00B4278E">
        <w:rPr>
          <w:rFonts w:ascii="仿宋_GB2312" w:eastAsia="仿宋_GB2312" w:hAnsi="Times New Roman" w:cs="Times New Roman" w:hint="eastAsia"/>
          <w:kern w:val="0"/>
          <w:sz w:val="32"/>
          <w:szCs w:val="32"/>
        </w:rPr>
        <w:t>元，</w:t>
      </w:r>
      <w:r w:rsidR="001B5D6C" w:rsidRPr="00B4278E">
        <w:rPr>
          <w:rFonts w:ascii="仿宋_GB2312" w:eastAsia="仿宋_GB2312" w:hAnsi="Times New Roman" w:cs="Times New Roman" w:hint="eastAsia"/>
          <w:kern w:val="0"/>
          <w:sz w:val="32"/>
          <w:szCs w:val="32"/>
        </w:rPr>
        <w:t>下降8.02</w:t>
      </w:r>
      <w:r w:rsidRPr="00B4278E">
        <w:rPr>
          <w:rFonts w:ascii="Times New Roman" w:eastAsia="宋体" w:hAnsi="Times New Roman" w:cs="Times New Roman"/>
          <w:kern w:val="0"/>
          <w:sz w:val="32"/>
          <w:szCs w:val="32"/>
        </w:rPr>
        <w:t> %</w:t>
      </w:r>
      <w:r w:rsidRPr="00B4278E">
        <w:rPr>
          <w:rFonts w:ascii="仿宋_GB2312" w:eastAsia="仿宋_GB2312" w:hAnsi="Times New Roman" w:cs="Times New Roman" w:hint="eastAsia"/>
          <w:kern w:val="0"/>
          <w:sz w:val="32"/>
          <w:szCs w:val="32"/>
        </w:rPr>
        <w:t>；主要是</w:t>
      </w:r>
      <w:r w:rsidR="001B5D6C" w:rsidRPr="00B4278E">
        <w:rPr>
          <w:rFonts w:ascii="仿宋_GB2312" w:eastAsia="仿宋_GB2312" w:hAnsi="宋体" w:cs="宋体" w:hint="eastAsia"/>
          <w:kern w:val="0"/>
          <w:sz w:val="32"/>
          <w:szCs w:val="32"/>
        </w:rPr>
        <w:t>用于行政运行、一般公共服务支出及其他共产党事务支出。</w:t>
      </w:r>
    </w:p>
    <w:p w:rsidR="00EE19FD" w:rsidRPr="00B4278E" w:rsidRDefault="00EE19FD" w:rsidP="008E54A3">
      <w:pPr>
        <w:widowControl/>
        <w:spacing w:line="555" w:lineRule="atLeast"/>
        <w:ind w:rightChars="-27" w:right="-57" w:firstLineChars="200" w:firstLine="640"/>
        <w:jc w:val="left"/>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w:t>
      </w:r>
      <w:r w:rsidR="008E54A3" w:rsidRPr="00B4278E">
        <w:rPr>
          <w:rFonts w:ascii="仿宋_GB2312" w:eastAsia="仿宋_GB2312" w:hAnsi="Times New Roman" w:cs="Times New Roman" w:hint="eastAsia"/>
          <w:kern w:val="0"/>
          <w:sz w:val="32"/>
          <w:szCs w:val="32"/>
        </w:rPr>
        <w:t>、本</w:t>
      </w:r>
      <w:r w:rsidRPr="00B4278E">
        <w:rPr>
          <w:rFonts w:ascii="仿宋_GB2312" w:eastAsia="仿宋_GB2312" w:hAnsi="Times New Roman" w:cs="Times New Roman" w:hint="eastAsia"/>
          <w:kern w:val="0"/>
          <w:sz w:val="32"/>
          <w:szCs w:val="32"/>
        </w:rPr>
        <w:t>单位无政府性基金拨款收入，同比无变化。</w:t>
      </w:r>
    </w:p>
    <w:p w:rsidR="00320D3C" w:rsidRPr="00B4278E" w:rsidRDefault="00EE19FD" w:rsidP="008E54A3">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3、本单位无纳入财政专户管理的事业收入，同比无变化。</w:t>
      </w:r>
    </w:p>
    <w:p w:rsidR="00320D3C" w:rsidRPr="00B4278E" w:rsidRDefault="00320D3C" w:rsidP="00320D3C">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4、本</w:t>
      </w:r>
      <w:proofErr w:type="gramStart"/>
      <w:r w:rsidRPr="00B4278E">
        <w:rPr>
          <w:rFonts w:ascii="仿宋_GB2312" w:eastAsia="仿宋_GB2312" w:hAnsi="Times New Roman" w:cs="Times New Roman" w:hint="eastAsia"/>
          <w:kern w:val="0"/>
          <w:sz w:val="32"/>
          <w:szCs w:val="32"/>
        </w:rPr>
        <w:t>单位无</w:t>
      </w:r>
      <w:r w:rsidR="00BA5B25" w:rsidRPr="00B4278E">
        <w:rPr>
          <w:rFonts w:ascii="仿宋_GB2312" w:eastAsia="仿宋_GB2312" w:hAnsi="Times New Roman" w:cs="Times New Roman" w:hint="eastAsia"/>
          <w:kern w:val="0"/>
          <w:sz w:val="32"/>
          <w:szCs w:val="32"/>
        </w:rPr>
        <w:t>未</w:t>
      </w:r>
      <w:r w:rsidRPr="00B4278E">
        <w:rPr>
          <w:rFonts w:ascii="仿宋_GB2312" w:eastAsia="仿宋_GB2312" w:hAnsi="Times New Roman" w:cs="Times New Roman" w:hint="eastAsia"/>
          <w:kern w:val="0"/>
          <w:sz w:val="32"/>
          <w:szCs w:val="32"/>
        </w:rPr>
        <w:t>纳入</w:t>
      </w:r>
      <w:proofErr w:type="gramEnd"/>
      <w:r w:rsidRPr="00B4278E">
        <w:rPr>
          <w:rFonts w:ascii="仿宋_GB2312" w:eastAsia="仿宋_GB2312" w:hAnsi="Times New Roman" w:cs="Times New Roman" w:hint="eastAsia"/>
          <w:kern w:val="0"/>
          <w:sz w:val="32"/>
          <w:szCs w:val="32"/>
        </w:rPr>
        <w:t>财政专户管理的事业收入，同比无变化。</w:t>
      </w:r>
    </w:p>
    <w:p w:rsidR="00EE19FD" w:rsidRPr="00B4278E" w:rsidRDefault="00320D3C" w:rsidP="008E54A3">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5</w:t>
      </w:r>
      <w:r w:rsidR="00EE19FD" w:rsidRPr="00B4278E">
        <w:rPr>
          <w:rFonts w:ascii="仿宋_GB2312" w:eastAsia="仿宋_GB2312" w:hAnsi="Times New Roman" w:cs="Times New Roman" w:hint="eastAsia"/>
          <w:kern w:val="0"/>
          <w:sz w:val="32"/>
          <w:szCs w:val="32"/>
        </w:rPr>
        <w:t>、本单位无转移性收入，同比无变化。</w:t>
      </w:r>
    </w:p>
    <w:p w:rsidR="00EE19FD" w:rsidRPr="00B4278E" w:rsidRDefault="00320D3C" w:rsidP="001B5D6C">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lastRenderedPageBreak/>
        <w:t>6</w:t>
      </w:r>
      <w:r w:rsidR="00EE19FD" w:rsidRPr="00B4278E">
        <w:rPr>
          <w:rFonts w:ascii="仿宋_GB2312" w:eastAsia="仿宋_GB2312" w:hAnsi="Times New Roman" w:cs="Times New Roman" w:hint="eastAsia"/>
          <w:kern w:val="0"/>
          <w:sz w:val="32"/>
          <w:szCs w:val="32"/>
        </w:rPr>
        <w:t>、上年结余收入</w:t>
      </w:r>
      <w:r w:rsidR="008E54A3" w:rsidRPr="00B4278E">
        <w:rPr>
          <w:rFonts w:ascii="仿宋_GB2312" w:eastAsia="仿宋_GB2312" w:hAnsi="Times New Roman" w:cs="Times New Roman" w:hint="eastAsia"/>
          <w:kern w:val="0"/>
          <w:sz w:val="32"/>
          <w:szCs w:val="32"/>
        </w:rPr>
        <w:t>0</w:t>
      </w:r>
      <w:r w:rsidR="00EE19FD" w:rsidRPr="00B4278E">
        <w:rPr>
          <w:rFonts w:ascii="仿宋_GB2312" w:eastAsia="仿宋_GB2312" w:hAnsi="Times New Roman" w:cs="Times New Roman" w:hint="eastAsia"/>
          <w:kern w:val="0"/>
          <w:sz w:val="32"/>
          <w:szCs w:val="32"/>
        </w:rPr>
        <w:t>元，同比</w:t>
      </w:r>
      <w:r w:rsidR="008E54A3" w:rsidRPr="00B4278E">
        <w:rPr>
          <w:rFonts w:ascii="仿宋_GB2312" w:eastAsia="仿宋_GB2312" w:hAnsi="Times New Roman" w:cs="Times New Roman" w:hint="eastAsia"/>
          <w:kern w:val="0"/>
          <w:sz w:val="32"/>
          <w:szCs w:val="32"/>
        </w:rPr>
        <w:t>无变化</w:t>
      </w:r>
      <w:r w:rsidR="001B5D6C" w:rsidRPr="00B4278E">
        <w:rPr>
          <w:rFonts w:ascii="仿宋_GB2312" w:eastAsia="仿宋_GB2312" w:hAnsi="Times New Roman" w:cs="Times New Roman" w:hint="eastAsia"/>
          <w:kern w:val="0"/>
          <w:sz w:val="32"/>
          <w:szCs w:val="32"/>
        </w:rPr>
        <w:t>。</w:t>
      </w:r>
    </w:p>
    <w:p w:rsidR="00EE19FD" w:rsidRPr="00B4278E" w:rsidRDefault="00EE19FD" w:rsidP="00714D48">
      <w:pPr>
        <w:widowControl/>
        <w:wordWrap w:val="0"/>
        <w:spacing w:line="555" w:lineRule="atLeast"/>
        <w:ind w:rightChars="-27" w:right="-57" w:firstLineChars="150" w:firstLine="482"/>
        <w:rPr>
          <w:rFonts w:ascii="仿宋_GB2312" w:eastAsia="仿宋_GB2312" w:hAnsi="Times New Roman" w:cs="Times New Roman"/>
          <w:kern w:val="0"/>
          <w:sz w:val="32"/>
          <w:szCs w:val="32"/>
        </w:rPr>
      </w:pPr>
      <w:r w:rsidRPr="00B4278E">
        <w:rPr>
          <w:rFonts w:ascii="楷体_GB2312" w:eastAsia="楷体_GB2312" w:hAnsi="Times New Roman" w:cs="Times New Roman" w:hint="eastAsia"/>
          <w:b/>
          <w:kern w:val="0"/>
          <w:sz w:val="32"/>
          <w:szCs w:val="32"/>
        </w:rPr>
        <w:t>（二）支出预算说明。</w:t>
      </w:r>
    </w:p>
    <w:p w:rsidR="00EE19FD" w:rsidRPr="00B4278E" w:rsidRDefault="00EE19FD" w:rsidP="00EE19FD">
      <w:pPr>
        <w:tabs>
          <w:tab w:val="center" w:pos="4475"/>
        </w:tabs>
        <w:spacing w:line="572" w:lineRule="exact"/>
        <w:ind w:rightChars="-27" w:right="-57" w:firstLineChars="200" w:firstLine="640"/>
        <w:rPr>
          <w:rFonts w:ascii="楷体_GB2312" w:eastAsia="楷体_GB2312" w:hAnsi="Times New Roman" w:cs="Times New Roman"/>
          <w:kern w:val="0"/>
          <w:sz w:val="32"/>
          <w:szCs w:val="32"/>
        </w:rPr>
      </w:pPr>
      <w:r w:rsidRPr="00B4278E">
        <w:rPr>
          <w:rFonts w:ascii="仿宋_GB2312" w:eastAsia="仿宋_GB2312" w:hAnsi="Times New Roman" w:cs="Times New Roman" w:hint="eastAsia"/>
          <w:kern w:val="0"/>
          <w:sz w:val="32"/>
          <w:szCs w:val="32"/>
        </w:rPr>
        <w:t>2020年支出总预算</w:t>
      </w:r>
      <w:r w:rsidR="00950928" w:rsidRPr="00B4278E">
        <w:rPr>
          <w:rFonts w:ascii="仿宋_GB2312" w:eastAsia="仿宋_GB2312" w:hAnsi="Times New Roman" w:cs="Times New Roman" w:hint="eastAsia"/>
          <w:kern w:val="0"/>
          <w:sz w:val="32"/>
          <w:szCs w:val="32"/>
        </w:rPr>
        <w:t>1980779</w:t>
      </w:r>
      <w:r w:rsidRPr="00B4278E">
        <w:rPr>
          <w:rFonts w:ascii="仿宋_GB2312" w:eastAsia="仿宋_GB2312" w:hAnsi="Times New Roman" w:cs="Times New Roman" w:hint="eastAsia"/>
          <w:kern w:val="0"/>
          <w:sz w:val="32"/>
          <w:szCs w:val="32"/>
        </w:rPr>
        <w:t>元，同比减少</w:t>
      </w:r>
      <w:r w:rsidR="001B5D6C" w:rsidRPr="00B4278E">
        <w:rPr>
          <w:rFonts w:ascii="仿宋_GB2312" w:eastAsia="仿宋_GB2312" w:hAnsi="Times New Roman" w:cs="Times New Roman" w:hint="eastAsia"/>
          <w:kern w:val="0"/>
          <w:sz w:val="32"/>
          <w:szCs w:val="32"/>
        </w:rPr>
        <w:t>172798</w:t>
      </w:r>
      <w:r w:rsidRPr="00B4278E">
        <w:rPr>
          <w:rFonts w:ascii="仿宋_GB2312" w:eastAsia="仿宋_GB2312" w:hAnsi="Times New Roman" w:cs="Times New Roman" w:hint="eastAsia"/>
          <w:kern w:val="0"/>
          <w:sz w:val="32"/>
          <w:szCs w:val="32"/>
        </w:rPr>
        <w:t>元，下降</w:t>
      </w:r>
      <w:r w:rsidR="001B5D6C" w:rsidRPr="00B4278E">
        <w:rPr>
          <w:rFonts w:ascii="仿宋_GB2312" w:eastAsia="仿宋_GB2312" w:hAnsi="Times New Roman" w:cs="Times New Roman" w:hint="eastAsia"/>
          <w:kern w:val="0"/>
          <w:sz w:val="32"/>
          <w:szCs w:val="32"/>
        </w:rPr>
        <w:t>8.02</w:t>
      </w:r>
      <w:r w:rsidRPr="00B4278E">
        <w:rPr>
          <w:rFonts w:ascii="Times New Roman" w:eastAsia="宋体" w:hAnsi="Times New Roman" w:cs="Times New Roman"/>
          <w:kern w:val="0"/>
          <w:sz w:val="32"/>
          <w:szCs w:val="32"/>
        </w:rPr>
        <w:t>%</w:t>
      </w:r>
      <w:r w:rsidRPr="00B4278E">
        <w:rPr>
          <w:rFonts w:ascii="仿宋_GB2312" w:eastAsia="仿宋_GB2312" w:hAnsi="Times New Roman" w:cs="Times New Roman" w:hint="eastAsia"/>
          <w:kern w:val="0"/>
          <w:sz w:val="32"/>
          <w:szCs w:val="32"/>
        </w:rPr>
        <w:t>；支出</w:t>
      </w:r>
      <w:r w:rsidRPr="00B4278E">
        <w:rPr>
          <w:rFonts w:ascii="仿宋_GB2312" w:eastAsia="仿宋_GB2312" w:hAnsi="Times New Roman" w:cs="Times New Roman"/>
          <w:kern w:val="0"/>
          <w:sz w:val="32"/>
          <w:szCs w:val="32"/>
        </w:rPr>
        <w:t>减</w:t>
      </w:r>
      <w:r w:rsidRPr="00B4278E">
        <w:rPr>
          <w:rFonts w:ascii="仿宋_GB2312" w:eastAsia="仿宋_GB2312" w:hAnsi="Times New Roman" w:cs="Times New Roman" w:hint="eastAsia"/>
          <w:kern w:val="0"/>
          <w:sz w:val="32"/>
          <w:szCs w:val="32"/>
        </w:rPr>
        <w:t>少的主要原因</w:t>
      </w:r>
      <w:r w:rsidR="000E0551" w:rsidRPr="00B4278E">
        <w:rPr>
          <w:rFonts w:ascii="仿宋_GB2312" w:eastAsia="仿宋_GB2312" w:hAnsi="Times New Roman" w:cs="Times New Roman" w:hint="eastAsia"/>
          <w:kern w:val="0"/>
          <w:sz w:val="32"/>
          <w:szCs w:val="32"/>
        </w:rPr>
        <w:t>是</w:t>
      </w:r>
      <w:r w:rsidR="00584C05" w:rsidRPr="00B4278E">
        <w:rPr>
          <w:rFonts w:ascii="仿宋_GB2312" w:eastAsia="仿宋_GB2312" w:hAnsi="Times New Roman" w:cs="Times New Roman" w:hint="eastAsia"/>
          <w:kern w:val="0"/>
          <w:sz w:val="32"/>
          <w:szCs w:val="32"/>
        </w:rPr>
        <w:t>年度人员减少</w:t>
      </w:r>
      <w:r w:rsidRPr="00B4278E">
        <w:rPr>
          <w:rFonts w:ascii="仿宋_GB2312" w:eastAsia="仿宋_GB2312" w:hAnsi="Times New Roman" w:cs="Times New Roman" w:hint="eastAsia"/>
          <w:kern w:val="0"/>
          <w:sz w:val="32"/>
          <w:szCs w:val="32"/>
        </w:rPr>
        <w:t>。</w:t>
      </w:r>
    </w:p>
    <w:p w:rsidR="00EE19FD" w:rsidRPr="00B4278E"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其中：</w:t>
      </w:r>
    </w:p>
    <w:p w:rsidR="00EE19FD" w:rsidRPr="00B4278E" w:rsidRDefault="00EE19FD" w:rsidP="00EE19FD">
      <w:pPr>
        <w:tabs>
          <w:tab w:val="center" w:pos="4475"/>
        </w:tabs>
        <w:spacing w:line="600" w:lineRule="exact"/>
        <w:ind w:firstLine="645"/>
        <w:rPr>
          <w:rFonts w:ascii="楷体_GB2312" w:eastAsia="楷体_GB2312" w:hAnsi="Times New Roman" w:cs="Times New Roman"/>
          <w:kern w:val="0"/>
          <w:sz w:val="32"/>
          <w:szCs w:val="32"/>
          <w:highlight w:val="yellow"/>
        </w:rPr>
      </w:pPr>
      <w:r w:rsidRPr="00B4278E">
        <w:rPr>
          <w:rFonts w:ascii="仿宋_GB2312" w:eastAsia="仿宋_GB2312" w:hAnsi="Times New Roman" w:cs="Times New Roman" w:hint="eastAsia"/>
          <w:b/>
          <w:bCs/>
          <w:kern w:val="0"/>
          <w:sz w:val="32"/>
        </w:rPr>
        <w:t xml:space="preserve">    按支出功能分类科目划分</w:t>
      </w:r>
    </w:p>
    <w:p w:rsidR="00EE19FD" w:rsidRPr="00B4278E" w:rsidRDefault="00EE19FD" w:rsidP="00EE19FD">
      <w:pPr>
        <w:tabs>
          <w:tab w:val="center" w:pos="4475"/>
        </w:tabs>
        <w:spacing w:line="572" w:lineRule="exact"/>
        <w:ind w:rightChars="-27" w:right="-57" w:firstLineChars="200" w:firstLine="640"/>
        <w:rPr>
          <w:rFonts w:ascii="楷体_GB2312" w:eastAsia="楷体_GB2312" w:hAnsi="Times New Roman" w:cs="Times New Roman"/>
          <w:kern w:val="0"/>
          <w:sz w:val="32"/>
          <w:szCs w:val="32"/>
          <w:highlight w:val="yellow"/>
        </w:rPr>
      </w:pPr>
      <w:r w:rsidRPr="00B4278E">
        <w:rPr>
          <w:rFonts w:ascii="仿宋_GB2312" w:eastAsia="仿宋_GB2312" w:hAnsi="Times New Roman" w:cs="Times New Roman" w:hint="eastAsia"/>
          <w:kern w:val="0"/>
          <w:sz w:val="32"/>
          <w:szCs w:val="32"/>
        </w:rPr>
        <w:t>（1）一般公共服务支出</w:t>
      </w:r>
      <w:r w:rsidR="00950928" w:rsidRPr="00B4278E">
        <w:rPr>
          <w:rFonts w:ascii="仿宋_GB2312" w:eastAsia="仿宋_GB2312" w:hAnsi="Times New Roman" w:cs="Times New Roman" w:hint="eastAsia"/>
          <w:kern w:val="0"/>
          <w:sz w:val="32"/>
          <w:szCs w:val="32"/>
        </w:rPr>
        <w:t>1542551</w:t>
      </w:r>
      <w:r w:rsidRPr="00B4278E">
        <w:rPr>
          <w:rFonts w:ascii="仿宋_GB2312" w:eastAsia="仿宋_GB2312" w:hAnsi="Times New Roman" w:cs="Times New Roman" w:hint="eastAsia"/>
          <w:kern w:val="0"/>
          <w:sz w:val="32"/>
          <w:szCs w:val="32"/>
        </w:rPr>
        <w:t>元，占支出总预算</w:t>
      </w:r>
      <w:r w:rsidR="00584C05" w:rsidRPr="00B4278E">
        <w:rPr>
          <w:rFonts w:ascii="仿宋_GB2312" w:eastAsia="仿宋_GB2312" w:hAnsi="Times New Roman" w:cs="Times New Roman" w:hint="eastAsia"/>
          <w:kern w:val="0"/>
          <w:sz w:val="32"/>
          <w:szCs w:val="32"/>
        </w:rPr>
        <w:t>77.88</w:t>
      </w:r>
      <w:r w:rsidRPr="00B4278E">
        <w:rPr>
          <w:rFonts w:ascii="仿宋_GB2312" w:eastAsia="仿宋_GB2312" w:hAnsi="Times New Roman" w:cs="Times New Roman" w:hint="eastAsia"/>
          <w:kern w:val="0"/>
          <w:sz w:val="32"/>
          <w:szCs w:val="32"/>
        </w:rPr>
        <w:t>%，同比</w:t>
      </w:r>
      <w:r w:rsidR="00584C05" w:rsidRPr="00B4278E">
        <w:rPr>
          <w:rFonts w:ascii="仿宋_GB2312" w:eastAsia="仿宋_GB2312" w:hAnsi="Times New Roman" w:cs="Times New Roman" w:hint="eastAsia"/>
          <w:kern w:val="0"/>
          <w:sz w:val="32"/>
          <w:szCs w:val="32"/>
        </w:rPr>
        <w:t>减少64830</w:t>
      </w:r>
      <w:r w:rsidRPr="00B4278E">
        <w:rPr>
          <w:rFonts w:ascii="仿宋_GB2312" w:eastAsia="仿宋_GB2312" w:hAnsi="Times New Roman" w:cs="Times New Roman" w:hint="eastAsia"/>
          <w:kern w:val="0"/>
          <w:sz w:val="32"/>
          <w:szCs w:val="32"/>
        </w:rPr>
        <w:t>元，下降</w:t>
      </w:r>
      <w:r w:rsidR="00584C05" w:rsidRPr="00B4278E">
        <w:rPr>
          <w:rFonts w:ascii="仿宋_GB2312" w:eastAsia="仿宋_GB2312" w:hAnsi="Times New Roman" w:cs="Times New Roman" w:hint="eastAsia"/>
          <w:kern w:val="0"/>
          <w:sz w:val="32"/>
          <w:szCs w:val="32"/>
        </w:rPr>
        <w:t>4.03</w:t>
      </w:r>
      <w:r w:rsidRPr="00B4278E">
        <w:rPr>
          <w:rFonts w:ascii="仿宋_GB2312" w:eastAsia="仿宋_GB2312" w:hAnsi="Times New Roman" w:cs="Times New Roman"/>
          <w:kern w:val="0"/>
          <w:sz w:val="32"/>
          <w:szCs w:val="32"/>
        </w:rPr>
        <w:t>%</w:t>
      </w:r>
      <w:r w:rsidRPr="00B4278E">
        <w:rPr>
          <w:rFonts w:ascii="仿宋_GB2312" w:eastAsia="仿宋_GB2312" w:hAnsi="Times New Roman" w:cs="Times New Roman" w:hint="eastAsia"/>
          <w:kern w:val="0"/>
          <w:sz w:val="32"/>
          <w:szCs w:val="32"/>
        </w:rPr>
        <w:t>。主要是</w:t>
      </w:r>
      <w:r w:rsidR="00B4278E" w:rsidRPr="00B4278E">
        <w:rPr>
          <w:rFonts w:ascii="仿宋_GB2312" w:eastAsia="仿宋_GB2312" w:hAnsi="Times New Roman" w:cs="Times New Roman" w:hint="eastAsia"/>
          <w:kern w:val="0"/>
          <w:sz w:val="32"/>
          <w:szCs w:val="32"/>
        </w:rPr>
        <w:t>用于行政运行、一般公共服务支出及其他共产党事务支出</w:t>
      </w:r>
      <w:r w:rsidRPr="00B4278E">
        <w:rPr>
          <w:rFonts w:ascii="仿宋_GB2312" w:eastAsia="仿宋_GB2312" w:hAnsi="Times New Roman" w:cs="Times New Roman" w:hint="eastAsia"/>
          <w:kern w:val="0"/>
          <w:sz w:val="32"/>
          <w:szCs w:val="32"/>
        </w:rPr>
        <w:t>。</w:t>
      </w:r>
    </w:p>
    <w:p w:rsidR="00D56E73" w:rsidRPr="00B4278E" w:rsidRDefault="00EE19FD" w:rsidP="000E0551">
      <w:pPr>
        <w:widowControl/>
        <w:spacing w:line="555" w:lineRule="atLeast"/>
        <w:ind w:rightChars="-27" w:right="-57" w:firstLineChars="200" w:firstLine="640"/>
        <w:jc w:val="left"/>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w:t>
      </w:r>
      <w:r w:rsidR="00950928" w:rsidRPr="00B4278E">
        <w:rPr>
          <w:rFonts w:ascii="仿宋_GB2312" w:eastAsia="仿宋_GB2312" w:hAnsi="Times New Roman" w:cs="Times New Roman" w:hint="eastAsia"/>
          <w:kern w:val="0"/>
          <w:sz w:val="32"/>
          <w:szCs w:val="32"/>
        </w:rPr>
        <w:t>社会保障和就业支出194388元，占支出总预算</w:t>
      </w:r>
      <w:r w:rsidR="000E0551" w:rsidRPr="00B4278E">
        <w:rPr>
          <w:rFonts w:ascii="仿宋_GB2312" w:eastAsia="仿宋_GB2312" w:hAnsi="Times New Roman" w:cs="Times New Roman" w:hint="eastAsia"/>
          <w:kern w:val="0"/>
          <w:sz w:val="32"/>
          <w:szCs w:val="32"/>
        </w:rPr>
        <w:t>9.81</w:t>
      </w:r>
      <w:r w:rsidR="00950928" w:rsidRPr="00B4278E">
        <w:rPr>
          <w:rFonts w:ascii="仿宋_GB2312" w:eastAsia="仿宋_GB2312" w:hAnsi="Times New Roman" w:cs="Times New Roman" w:hint="eastAsia"/>
          <w:kern w:val="0"/>
          <w:sz w:val="32"/>
          <w:szCs w:val="32"/>
        </w:rPr>
        <w:t>%，同比减少</w:t>
      </w:r>
      <w:r w:rsidR="000E0551" w:rsidRPr="00B4278E">
        <w:rPr>
          <w:rFonts w:ascii="仿宋_GB2312" w:eastAsia="仿宋_GB2312" w:hAnsi="Times New Roman" w:cs="Times New Roman" w:hint="eastAsia"/>
          <w:kern w:val="0"/>
          <w:sz w:val="32"/>
          <w:szCs w:val="32"/>
        </w:rPr>
        <w:t>81119</w:t>
      </w:r>
      <w:r w:rsidR="00950928" w:rsidRPr="00B4278E">
        <w:rPr>
          <w:rFonts w:ascii="仿宋_GB2312" w:eastAsia="仿宋_GB2312" w:hAnsi="Times New Roman" w:cs="Times New Roman" w:hint="eastAsia"/>
          <w:kern w:val="0"/>
          <w:sz w:val="32"/>
          <w:szCs w:val="32"/>
        </w:rPr>
        <w:t>元，下降</w:t>
      </w:r>
      <w:r w:rsidR="000E0551" w:rsidRPr="00B4278E">
        <w:rPr>
          <w:rFonts w:ascii="仿宋_GB2312" w:eastAsia="仿宋_GB2312" w:hAnsi="Times New Roman" w:cs="Times New Roman" w:hint="eastAsia"/>
          <w:kern w:val="0"/>
          <w:sz w:val="32"/>
          <w:szCs w:val="32"/>
        </w:rPr>
        <w:t>29.44</w:t>
      </w:r>
      <w:r w:rsidR="00950928" w:rsidRPr="00B4278E">
        <w:rPr>
          <w:rFonts w:ascii="仿宋_GB2312" w:eastAsia="仿宋_GB2312" w:hAnsi="Times New Roman" w:cs="Times New Roman" w:hint="eastAsia"/>
          <w:kern w:val="0"/>
          <w:sz w:val="32"/>
          <w:szCs w:val="32"/>
        </w:rPr>
        <w:t>%。主要是</w:t>
      </w:r>
      <w:r w:rsidR="00B4278E" w:rsidRPr="00B4278E">
        <w:rPr>
          <w:rFonts w:ascii="仿宋_GB2312" w:eastAsia="仿宋_GB2312" w:hAnsi="Times New Roman" w:cs="Times New Roman" w:hint="eastAsia"/>
          <w:kern w:val="0"/>
          <w:sz w:val="32"/>
          <w:szCs w:val="32"/>
        </w:rPr>
        <w:t>用于按照国家统一规定，为市直属机关工委在职职工计缴的养老保险</w:t>
      </w:r>
      <w:r w:rsidR="00950928" w:rsidRPr="00B4278E">
        <w:rPr>
          <w:rFonts w:ascii="仿宋_GB2312" w:eastAsia="仿宋_GB2312" w:hAnsi="Times New Roman" w:cs="Times New Roman" w:hint="eastAsia"/>
          <w:kern w:val="0"/>
          <w:sz w:val="32"/>
          <w:szCs w:val="32"/>
        </w:rPr>
        <w:t>。</w:t>
      </w:r>
    </w:p>
    <w:p w:rsidR="00950928" w:rsidRPr="00B4278E" w:rsidRDefault="00EE19FD" w:rsidP="000E0551">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（3）</w:t>
      </w:r>
      <w:r w:rsidR="00950928" w:rsidRPr="00B4278E">
        <w:rPr>
          <w:rFonts w:ascii="仿宋_GB2312" w:eastAsia="仿宋_GB2312" w:hAnsi="Times New Roman" w:cs="Times New Roman" w:hint="eastAsia"/>
          <w:kern w:val="0"/>
          <w:sz w:val="32"/>
          <w:szCs w:val="32"/>
        </w:rPr>
        <w:t>卫生健康支出98049元，占支出总预算</w:t>
      </w:r>
      <w:r w:rsidR="000E0551" w:rsidRPr="00B4278E">
        <w:rPr>
          <w:rFonts w:ascii="仿宋_GB2312" w:eastAsia="仿宋_GB2312" w:hAnsi="Times New Roman" w:cs="Times New Roman" w:hint="eastAsia"/>
          <w:kern w:val="0"/>
          <w:sz w:val="32"/>
          <w:szCs w:val="32"/>
        </w:rPr>
        <w:t>4.95</w:t>
      </w:r>
      <w:r w:rsidR="00950928" w:rsidRPr="00B4278E">
        <w:rPr>
          <w:rFonts w:ascii="仿宋_GB2312" w:eastAsia="仿宋_GB2312" w:hAnsi="Times New Roman" w:cs="Times New Roman" w:hint="eastAsia"/>
          <w:kern w:val="0"/>
          <w:sz w:val="32"/>
          <w:szCs w:val="32"/>
        </w:rPr>
        <w:t>%，同比减少</w:t>
      </w:r>
      <w:r w:rsidR="000E0551" w:rsidRPr="00B4278E">
        <w:rPr>
          <w:rFonts w:ascii="仿宋_GB2312" w:eastAsia="仿宋_GB2312" w:hAnsi="Times New Roman" w:cs="Times New Roman" w:hint="eastAsia"/>
          <w:kern w:val="0"/>
          <w:sz w:val="32"/>
          <w:szCs w:val="32"/>
        </w:rPr>
        <w:t>7336</w:t>
      </w:r>
      <w:r w:rsidR="00950928" w:rsidRPr="00B4278E">
        <w:rPr>
          <w:rFonts w:ascii="仿宋_GB2312" w:eastAsia="仿宋_GB2312" w:hAnsi="Times New Roman" w:cs="Times New Roman" w:hint="eastAsia"/>
          <w:kern w:val="0"/>
          <w:sz w:val="32"/>
          <w:szCs w:val="32"/>
        </w:rPr>
        <w:t>元，下降</w:t>
      </w:r>
      <w:r w:rsidR="000E0551" w:rsidRPr="00B4278E">
        <w:rPr>
          <w:rFonts w:ascii="仿宋_GB2312" w:eastAsia="仿宋_GB2312" w:hAnsi="Times New Roman" w:cs="Times New Roman" w:hint="eastAsia"/>
          <w:kern w:val="0"/>
          <w:sz w:val="32"/>
          <w:szCs w:val="32"/>
        </w:rPr>
        <w:t>6.96</w:t>
      </w:r>
      <w:r w:rsidR="00950928" w:rsidRPr="00B4278E">
        <w:rPr>
          <w:rFonts w:ascii="仿宋_GB2312" w:eastAsia="仿宋_GB2312" w:hAnsi="Times New Roman" w:cs="Times New Roman" w:hint="eastAsia"/>
          <w:kern w:val="0"/>
          <w:sz w:val="32"/>
          <w:szCs w:val="32"/>
        </w:rPr>
        <w:t>%。主要是</w:t>
      </w:r>
      <w:r w:rsidR="00B4278E" w:rsidRPr="00B4278E">
        <w:rPr>
          <w:rFonts w:ascii="仿宋_GB2312" w:eastAsia="仿宋_GB2312" w:hAnsi="Times New Roman" w:cs="Times New Roman" w:hint="eastAsia"/>
          <w:kern w:val="0"/>
          <w:sz w:val="32"/>
          <w:szCs w:val="32"/>
        </w:rPr>
        <w:t>用于按照国家统一规定，为市直属机关工委在职职工计缴的医疗保险和生育保险</w:t>
      </w:r>
      <w:r w:rsidR="00950928" w:rsidRPr="00B4278E">
        <w:rPr>
          <w:rFonts w:ascii="仿宋_GB2312" w:eastAsia="仿宋_GB2312" w:hAnsi="Times New Roman" w:cs="Times New Roman" w:hint="eastAsia"/>
          <w:kern w:val="0"/>
          <w:sz w:val="32"/>
          <w:szCs w:val="32"/>
        </w:rPr>
        <w:t>。</w:t>
      </w:r>
    </w:p>
    <w:p w:rsidR="00EE19FD" w:rsidRPr="00B4278E" w:rsidRDefault="00EE19FD" w:rsidP="00950928">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（4）</w:t>
      </w:r>
      <w:r w:rsidR="00950928" w:rsidRPr="00B4278E">
        <w:rPr>
          <w:rFonts w:ascii="仿宋_GB2312" w:eastAsia="仿宋_GB2312" w:hAnsi="Times New Roman" w:cs="Times New Roman" w:hint="eastAsia"/>
          <w:kern w:val="0"/>
          <w:sz w:val="32"/>
          <w:szCs w:val="32"/>
        </w:rPr>
        <w:t>住房保障支出145791元，占支出总预算</w:t>
      </w:r>
      <w:r w:rsidR="000E0551" w:rsidRPr="00B4278E">
        <w:rPr>
          <w:rFonts w:ascii="仿宋_GB2312" w:eastAsia="仿宋_GB2312" w:hAnsi="Times New Roman" w:cs="Times New Roman" w:hint="eastAsia"/>
          <w:kern w:val="0"/>
          <w:sz w:val="32"/>
          <w:szCs w:val="32"/>
        </w:rPr>
        <w:t>7.36</w:t>
      </w:r>
      <w:r w:rsidR="00950928" w:rsidRPr="00B4278E">
        <w:rPr>
          <w:rFonts w:ascii="仿宋_GB2312" w:eastAsia="仿宋_GB2312" w:hAnsi="Times New Roman" w:cs="Times New Roman" w:hint="eastAsia"/>
          <w:kern w:val="0"/>
          <w:sz w:val="32"/>
          <w:szCs w:val="32"/>
        </w:rPr>
        <w:t>%，同比减少</w:t>
      </w:r>
      <w:r w:rsidR="000E0551" w:rsidRPr="00B4278E">
        <w:rPr>
          <w:rFonts w:ascii="仿宋_GB2312" w:eastAsia="仿宋_GB2312" w:hAnsi="Times New Roman" w:cs="Times New Roman" w:hint="eastAsia"/>
          <w:kern w:val="0"/>
          <w:sz w:val="32"/>
          <w:szCs w:val="32"/>
        </w:rPr>
        <w:t>19513</w:t>
      </w:r>
      <w:r w:rsidR="00950928" w:rsidRPr="00B4278E">
        <w:rPr>
          <w:rFonts w:ascii="仿宋_GB2312" w:eastAsia="仿宋_GB2312" w:hAnsi="Times New Roman" w:cs="Times New Roman" w:hint="eastAsia"/>
          <w:kern w:val="0"/>
          <w:sz w:val="32"/>
          <w:szCs w:val="32"/>
        </w:rPr>
        <w:t>元，下降</w:t>
      </w:r>
      <w:r w:rsidR="000E0551" w:rsidRPr="00B4278E">
        <w:rPr>
          <w:rFonts w:ascii="仿宋_GB2312" w:eastAsia="仿宋_GB2312" w:hAnsi="Times New Roman" w:cs="Times New Roman" w:hint="eastAsia"/>
          <w:kern w:val="0"/>
          <w:sz w:val="32"/>
          <w:szCs w:val="32"/>
        </w:rPr>
        <w:t>11.80</w:t>
      </w:r>
      <w:r w:rsidR="00950928" w:rsidRPr="00B4278E">
        <w:rPr>
          <w:rFonts w:ascii="仿宋_GB2312" w:eastAsia="仿宋_GB2312" w:hAnsi="Times New Roman" w:cs="Times New Roman" w:hint="eastAsia"/>
          <w:kern w:val="0"/>
          <w:sz w:val="32"/>
          <w:szCs w:val="32"/>
        </w:rPr>
        <w:t>%。主要是</w:t>
      </w:r>
      <w:r w:rsidR="00B4278E" w:rsidRPr="00B4278E">
        <w:rPr>
          <w:rFonts w:ascii="仿宋_GB2312" w:eastAsia="仿宋_GB2312" w:hAnsi="Times New Roman" w:cs="Times New Roman" w:hint="eastAsia"/>
          <w:kern w:val="0"/>
          <w:sz w:val="32"/>
          <w:szCs w:val="32"/>
        </w:rPr>
        <w:t>用于按照国家统一规定，为市直属机关工委在职职工计缴的住房公积金</w:t>
      </w:r>
      <w:r w:rsidR="00950928" w:rsidRPr="00B4278E">
        <w:rPr>
          <w:rFonts w:ascii="仿宋_GB2312" w:eastAsia="仿宋_GB2312" w:hAnsi="Times New Roman" w:cs="Times New Roman" w:hint="eastAsia"/>
          <w:kern w:val="0"/>
          <w:sz w:val="32"/>
          <w:szCs w:val="32"/>
        </w:rPr>
        <w:t>。</w:t>
      </w:r>
    </w:p>
    <w:p w:rsidR="00EE19FD" w:rsidRPr="00B4278E" w:rsidRDefault="00EE19FD" w:rsidP="00EE19FD">
      <w:pPr>
        <w:widowControl/>
        <w:wordWrap w:val="0"/>
        <w:spacing w:line="555" w:lineRule="atLeast"/>
        <w:ind w:rightChars="-27" w:right="-57" w:firstLineChars="196" w:firstLine="630"/>
        <w:rPr>
          <w:rFonts w:ascii="仿宋_GB2312" w:eastAsia="仿宋_GB2312" w:hAnsi="Times New Roman" w:cs="Times New Roman"/>
          <w:b/>
          <w:bCs/>
          <w:kern w:val="0"/>
          <w:sz w:val="32"/>
        </w:rPr>
      </w:pPr>
      <w:r w:rsidRPr="00B4278E">
        <w:rPr>
          <w:rFonts w:ascii="仿宋_GB2312" w:eastAsia="仿宋_GB2312" w:hAnsi="Times New Roman" w:cs="Times New Roman" w:hint="eastAsia"/>
          <w:b/>
          <w:bCs/>
          <w:kern w:val="0"/>
          <w:sz w:val="32"/>
        </w:rPr>
        <w:t>按支出结构分类划分，分为基本支出预算和项目支出预算。</w:t>
      </w:r>
    </w:p>
    <w:p w:rsidR="00EE19FD" w:rsidRPr="00B4278E" w:rsidRDefault="00EE19FD" w:rsidP="00EE19FD">
      <w:pPr>
        <w:tabs>
          <w:tab w:val="center" w:pos="4475"/>
        </w:tabs>
        <w:spacing w:line="572" w:lineRule="exact"/>
        <w:ind w:rightChars="-27" w:right="-57" w:firstLineChars="200" w:firstLine="640"/>
        <w:rPr>
          <w:rFonts w:ascii="楷体_GB2312" w:eastAsia="楷体_GB2312" w:hAnsi="Times New Roman" w:cs="Times New Roman"/>
          <w:kern w:val="0"/>
          <w:sz w:val="32"/>
          <w:szCs w:val="32"/>
        </w:rPr>
      </w:pPr>
      <w:r w:rsidRPr="00B4278E">
        <w:rPr>
          <w:rFonts w:ascii="仿宋_GB2312" w:eastAsia="仿宋_GB2312" w:hAnsi="Times New Roman" w:cs="Times New Roman" w:hint="eastAsia"/>
          <w:kern w:val="0"/>
          <w:sz w:val="32"/>
          <w:szCs w:val="32"/>
        </w:rPr>
        <w:t>基本支出</w:t>
      </w:r>
      <w:r w:rsidR="00950928" w:rsidRPr="00B4278E">
        <w:rPr>
          <w:rFonts w:ascii="仿宋_GB2312" w:eastAsia="仿宋_GB2312" w:hAnsi="Times New Roman" w:cs="Times New Roman" w:hint="eastAsia"/>
          <w:kern w:val="0"/>
          <w:sz w:val="32"/>
          <w:szCs w:val="32"/>
        </w:rPr>
        <w:t>1880779</w:t>
      </w:r>
      <w:r w:rsidRPr="00B4278E">
        <w:rPr>
          <w:rFonts w:ascii="仿宋_GB2312" w:eastAsia="仿宋_GB2312" w:hAnsi="Times New Roman" w:cs="Times New Roman" w:hint="eastAsia"/>
          <w:kern w:val="0"/>
          <w:sz w:val="32"/>
          <w:szCs w:val="32"/>
        </w:rPr>
        <w:t>元，占支出总预算的</w:t>
      </w:r>
      <w:r w:rsidR="000E0551" w:rsidRPr="00B4278E">
        <w:rPr>
          <w:rFonts w:ascii="仿宋_GB2312" w:eastAsia="仿宋_GB2312" w:hAnsi="Times New Roman" w:cs="Times New Roman" w:hint="eastAsia"/>
          <w:kern w:val="0"/>
          <w:sz w:val="32"/>
          <w:szCs w:val="32"/>
        </w:rPr>
        <w:t>94.95</w:t>
      </w:r>
      <w:r w:rsidRPr="00B4278E">
        <w:rPr>
          <w:rFonts w:ascii="仿宋_GB2312" w:eastAsia="仿宋_GB2312" w:hAnsi="Times New Roman" w:cs="Times New Roman" w:hint="eastAsia"/>
          <w:kern w:val="0"/>
          <w:sz w:val="32"/>
          <w:szCs w:val="32"/>
        </w:rPr>
        <w:t>%，同比减少</w:t>
      </w:r>
      <w:r w:rsidR="000E0551" w:rsidRPr="00B4278E">
        <w:rPr>
          <w:rFonts w:ascii="仿宋_GB2312" w:eastAsia="仿宋_GB2312" w:hAnsi="Times New Roman" w:cs="Times New Roman" w:hint="eastAsia"/>
          <w:kern w:val="0"/>
          <w:sz w:val="32"/>
          <w:szCs w:val="32"/>
        </w:rPr>
        <w:t>189158</w:t>
      </w:r>
      <w:r w:rsidRPr="00B4278E">
        <w:rPr>
          <w:rFonts w:ascii="仿宋_GB2312" w:eastAsia="仿宋_GB2312" w:hAnsi="Times New Roman" w:cs="Times New Roman" w:hint="eastAsia"/>
          <w:kern w:val="0"/>
          <w:sz w:val="32"/>
          <w:szCs w:val="32"/>
        </w:rPr>
        <w:t>元，下降</w:t>
      </w:r>
      <w:r w:rsidR="000E0551" w:rsidRPr="00B4278E">
        <w:rPr>
          <w:rFonts w:ascii="仿宋_GB2312" w:eastAsia="仿宋_GB2312" w:hAnsi="Times New Roman" w:cs="Times New Roman" w:hint="eastAsia"/>
          <w:kern w:val="0"/>
          <w:sz w:val="32"/>
          <w:szCs w:val="32"/>
        </w:rPr>
        <w:t>9.14</w:t>
      </w:r>
      <w:r w:rsidRPr="00B4278E">
        <w:rPr>
          <w:rFonts w:ascii="Times New Roman" w:eastAsia="宋体" w:hAnsi="Times New Roman" w:cs="Times New Roman"/>
          <w:kern w:val="0"/>
          <w:sz w:val="32"/>
          <w:szCs w:val="32"/>
        </w:rPr>
        <w:t> %</w:t>
      </w:r>
      <w:r w:rsidR="000E0551" w:rsidRPr="00B4278E">
        <w:rPr>
          <w:rFonts w:ascii="Times New Roman" w:eastAsia="宋体" w:hAnsi="Times New Roman" w:cs="Times New Roman" w:hint="eastAsia"/>
          <w:kern w:val="0"/>
          <w:sz w:val="32"/>
          <w:szCs w:val="32"/>
        </w:rPr>
        <w:t>，</w:t>
      </w:r>
      <w:r w:rsidR="000E0551" w:rsidRPr="00B4278E">
        <w:rPr>
          <w:rFonts w:ascii="仿宋_GB2312" w:eastAsia="仿宋_GB2312" w:hAnsi="Times New Roman" w:cs="Times New Roman" w:hint="eastAsia"/>
          <w:kern w:val="0"/>
          <w:sz w:val="32"/>
          <w:szCs w:val="32"/>
        </w:rPr>
        <w:t>主要减少原因是</w:t>
      </w:r>
      <w:r w:rsidR="000E0551" w:rsidRPr="00B4278E">
        <w:rPr>
          <w:rFonts w:ascii="仿宋_GB2312" w:eastAsia="仿宋_GB2312" w:hAnsi="Times New Roman" w:cs="Times New Roman"/>
          <w:kern w:val="0"/>
          <w:sz w:val="32"/>
          <w:szCs w:val="32"/>
        </w:rPr>
        <w:t>年度人员减少</w:t>
      </w:r>
      <w:r w:rsidRPr="00B4278E">
        <w:rPr>
          <w:rFonts w:ascii="仿宋_GB2312" w:eastAsia="仿宋_GB2312" w:hAnsi="Times New Roman" w:cs="Times New Roman" w:hint="eastAsia"/>
          <w:kern w:val="0"/>
          <w:sz w:val="32"/>
          <w:szCs w:val="32"/>
        </w:rPr>
        <w:t>。</w:t>
      </w:r>
    </w:p>
    <w:p w:rsidR="000E0551" w:rsidRPr="00B4278E" w:rsidRDefault="00EE19FD" w:rsidP="000E0551">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项目支出</w:t>
      </w:r>
      <w:r w:rsidR="00950928" w:rsidRPr="00B4278E">
        <w:rPr>
          <w:rFonts w:ascii="仿宋_GB2312" w:eastAsia="仿宋_GB2312" w:hAnsi="Times New Roman" w:cs="Times New Roman" w:hint="eastAsia"/>
          <w:kern w:val="0"/>
          <w:sz w:val="32"/>
          <w:szCs w:val="32"/>
        </w:rPr>
        <w:t>100000</w:t>
      </w:r>
      <w:r w:rsidRPr="00B4278E">
        <w:rPr>
          <w:rFonts w:ascii="仿宋_GB2312" w:eastAsia="仿宋_GB2312" w:hAnsi="Times New Roman" w:cs="Times New Roman" w:hint="eastAsia"/>
          <w:kern w:val="0"/>
          <w:sz w:val="32"/>
          <w:szCs w:val="32"/>
        </w:rPr>
        <w:t>元，占支出总预算的</w:t>
      </w:r>
      <w:r w:rsidR="000E0551" w:rsidRPr="00B4278E">
        <w:rPr>
          <w:rFonts w:ascii="仿宋_GB2312" w:eastAsia="仿宋_GB2312" w:hAnsi="Times New Roman" w:cs="Times New Roman" w:hint="eastAsia"/>
          <w:kern w:val="0"/>
          <w:sz w:val="32"/>
          <w:szCs w:val="32"/>
        </w:rPr>
        <w:t>5.05</w:t>
      </w:r>
      <w:r w:rsidRPr="00B4278E">
        <w:rPr>
          <w:rFonts w:ascii="仿宋_GB2312" w:eastAsia="仿宋_GB2312" w:hAnsi="Times New Roman" w:cs="Times New Roman" w:hint="eastAsia"/>
          <w:kern w:val="0"/>
          <w:sz w:val="32"/>
          <w:szCs w:val="32"/>
        </w:rPr>
        <w:t>%，同比增加</w:t>
      </w:r>
      <w:r w:rsidR="000E0551" w:rsidRPr="00B4278E">
        <w:rPr>
          <w:rFonts w:ascii="仿宋_GB2312" w:eastAsia="仿宋_GB2312" w:hAnsi="Times New Roman" w:cs="Times New Roman" w:hint="eastAsia"/>
          <w:kern w:val="0"/>
          <w:sz w:val="32"/>
          <w:szCs w:val="32"/>
        </w:rPr>
        <w:lastRenderedPageBreak/>
        <w:t>16360</w:t>
      </w:r>
      <w:r w:rsidRPr="00B4278E">
        <w:rPr>
          <w:rFonts w:ascii="仿宋_GB2312" w:eastAsia="仿宋_GB2312" w:hAnsi="Times New Roman" w:cs="Times New Roman" w:hint="eastAsia"/>
          <w:kern w:val="0"/>
          <w:sz w:val="32"/>
          <w:szCs w:val="32"/>
        </w:rPr>
        <w:t>元</w:t>
      </w:r>
      <w:r w:rsidR="000E0551" w:rsidRPr="00B4278E">
        <w:rPr>
          <w:rFonts w:ascii="仿宋_GB2312" w:eastAsia="仿宋_GB2312" w:hAnsi="Times New Roman" w:cs="Times New Roman" w:hint="eastAsia"/>
          <w:kern w:val="0"/>
          <w:sz w:val="32"/>
          <w:szCs w:val="32"/>
        </w:rPr>
        <w:t>，</w:t>
      </w:r>
      <w:r w:rsidRPr="00B4278E">
        <w:rPr>
          <w:rFonts w:ascii="仿宋_GB2312" w:eastAsia="仿宋_GB2312" w:hAnsi="Times New Roman" w:cs="Times New Roman" w:hint="eastAsia"/>
          <w:kern w:val="0"/>
          <w:sz w:val="32"/>
          <w:szCs w:val="32"/>
        </w:rPr>
        <w:t>增长</w:t>
      </w:r>
      <w:r w:rsidR="000E0551" w:rsidRPr="00B4278E">
        <w:rPr>
          <w:rFonts w:ascii="仿宋_GB2312" w:eastAsia="仿宋_GB2312" w:hAnsi="Times New Roman" w:cs="Times New Roman" w:hint="eastAsia"/>
          <w:kern w:val="0"/>
          <w:sz w:val="32"/>
          <w:szCs w:val="32"/>
        </w:rPr>
        <w:t>19.56</w:t>
      </w:r>
      <w:r w:rsidRPr="00B4278E">
        <w:rPr>
          <w:rFonts w:ascii="Times New Roman" w:eastAsia="宋体" w:hAnsi="Times New Roman" w:cs="Times New Roman"/>
          <w:kern w:val="0"/>
          <w:sz w:val="32"/>
          <w:szCs w:val="32"/>
        </w:rPr>
        <w:t> %</w:t>
      </w:r>
      <w:r w:rsidRPr="00B4278E">
        <w:rPr>
          <w:rFonts w:ascii="仿宋_GB2312" w:eastAsia="仿宋_GB2312" w:hAnsi="Times New Roman" w:cs="Times New Roman" w:hint="eastAsia"/>
          <w:kern w:val="0"/>
          <w:sz w:val="32"/>
          <w:szCs w:val="32"/>
        </w:rPr>
        <w:t>。</w:t>
      </w:r>
      <w:r w:rsidR="000E0551" w:rsidRPr="00B4278E">
        <w:rPr>
          <w:rFonts w:ascii="仿宋_GB2312" w:eastAsia="仿宋_GB2312" w:hAnsi="Times New Roman" w:cs="Times New Roman" w:hint="eastAsia"/>
          <w:kern w:val="0"/>
          <w:sz w:val="32"/>
          <w:szCs w:val="32"/>
        </w:rPr>
        <w:t>主要增加原因是加大了党建工作专项预算。</w:t>
      </w:r>
    </w:p>
    <w:p w:rsidR="00EE19FD" w:rsidRPr="00B4278E" w:rsidRDefault="00EE19FD" w:rsidP="000E0551">
      <w:pPr>
        <w:tabs>
          <w:tab w:val="center" w:pos="4475"/>
        </w:tabs>
        <w:spacing w:line="572" w:lineRule="exact"/>
        <w:ind w:rightChars="-27" w:right="-57" w:firstLineChars="200" w:firstLine="643"/>
        <w:rPr>
          <w:rFonts w:ascii="宋体" w:eastAsia="宋体" w:hAnsi="宋体" w:cs="宋体"/>
          <w:kern w:val="0"/>
          <w:szCs w:val="21"/>
        </w:rPr>
      </w:pPr>
      <w:r w:rsidRPr="00B4278E">
        <w:rPr>
          <w:rFonts w:ascii="黑体" w:eastAsia="黑体" w:hAnsi="黑体" w:cs="Times New Roman" w:hint="eastAsia"/>
          <w:b/>
          <w:kern w:val="0"/>
          <w:sz w:val="32"/>
          <w:szCs w:val="32"/>
        </w:rPr>
        <w:t>二、2020年部门财政拨款收支预算情况</w:t>
      </w:r>
    </w:p>
    <w:p w:rsidR="00EE19FD" w:rsidRPr="00B4278E" w:rsidRDefault="00EE19FD" w:rsidP="00A279A0">
      <w:pPr>
        <w:snapToGrid w:val="0"/>
        <w:spacing w:line="572" w:lineRule="exact"/>
        <w:ind w:rightChars="-27" w:right="-57" w:firstLineChars="150" w:firstLine="482"/>
        <w:rPr>
          <w:rFonts w:ascii="楷体_GB2312" w:eastAsia="楷体_GB2312" w:hAnsi="Times New Roman" w:cs="Times New Roman"/>
          <w:b/>
          <w:bCs/>
          <w:kern w:val="0"/>
          <w:sz w:val="32"/>
          <w:szCs w:val="32"/>
        </w:rPr>
      </w:pPr>
      <w:r w:rsidRPr="00B4278E">
        <w:rPr>
          <w:rFonts w:ascii="楷体_GB2312" w:eastAsia="楷体_GB2312" w:hAnsi="Times New Roman" w:cs="Times New Roman" w:hint="eastAsia"/>
          <w:b/>
          <w:bCs/>
          <w:kern w:val="0"/>
          <w:sz w:val="32"/>
        </w:rPr>
        <w:t>（一）财政拨款收入总体情况</w:t>
      </w:r>
      <w:r w:rsidRPr="00B4278E">
        <w:rPr>
          <w:rFonts w:ascii="楷体_GB2312" w:eastAsia="楷体_GB2312" w:hAnsi="Times New Roman" w:cs="Times New Roman" w:hint="eastAsia"/>
          <w:b/>
          <w:bCs/>
          <w:kern w:val="0"/>
          <w:sz w:val="32"/>
          <w:szCs w:val="32"/>
        </w:rPr>
        <w:t>。</w:t>
      </w:r>
    </w:p>
    <w:p w:rsidR="00A3316E" w:rsidRPr="00B4278E"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2020年财政拨款收入</w:t>
      </w:r>
      <w:r w:rsidR="00950928" w:rsidRPr="00B4278E">
        <w:rPr>
          <w:rFonts w:ascii="仿宋_GB2312" w:eastAsia="仿宋_GB2312" w:hAnsi="Times New Roman" w:cs="Times New Roman" w:hint="eastAsia"/>
          <w:kern w:val="0"/>
          <w:sz w:val="32"/>
          <w:szCs w:val="32"/>
        </w:rPr>
        <w:t>1980779</w:t>
      </w:r>
      <w:r w:rsidRPr="00B4278E">
        <w:rPr>
          <w:rFonts w:ascii="仿宋_GB2312" w:eastAsia="仿宋_GB2312" w:hAnsi="Times New Roman" w:cs="Times New Roman" w:hint="eastAsia"/>
          <w:kern w:val="0"/>
          <w:sz w:val="32"/>
          <w:szCs w:val="32"/>
        </w:rPr>
        <w:t>元，同比减少</w:t>
      </w:r>
      <w:r w:rsidR="00A3316E" w:rsidRPr="00B4278E">
        <w:rPr>
          <w:rFonts w:ascii="仿宋_GB2312" w:eastAsia="仿宋_GB2312" w:hAnsi="Times New Roman" w:cs="Times New Roman" w:hint="eastAsia"/>
          <w:kern w:val="0"/>
          <w:sz w:val="32"/>
          <w:szCs w:val="32"/>
        </w:rPr>
        <w:t>172798</w:t>
      </w:r>
      <w:r w:rsidRPr="00B4278E">
        <w:rPr>
          <w:rFonts w:ascii="仿宋_GB2312" w:eastAsia="仿宋_GB2312" w:hAnsi="Times New Roman" w:cs="Times New Roman" w:hint="eastAsia"/>
          <w:kern w:val="0"/>
          <w:sz w:val="32"/>
          <w:szCs w:val="32"/>
        </w:rPr>
        <w:t>元</w:t>
      </w:r>
      <w:r w:rsidR="00A3316E" w:rsidRPr="00B4278E">
        <w:rPr>
          <w:rFonts w:ascii="仿宋_GB2312" w:eastAsia="仿宋_GB2312" w:hAnsi="Times New Roman" w:cs="Times New Roman" w:hint="eastAsia"/>
          <w:kern w:val="0"/>
          <w:sz w:val="32"/>
          <w:szCs w:val="32"/>
        </w:rPr>
        <w:t>，</w:t>
      </w:r>
      <w:r w:rsidRPr="00B4278E">
        <w:rPr>
          <w:rFonts w:ascii="仿宋_GB2312" w:eastAsia="仿宋_GB2312" w:hAnsi="Times New Roman" w:cs="Times New Roman" w:hint="eastAsia"/>
          <w:kern w:val="0"/>
          <w:sz w:val="32"/>
          <w:szCs w:val="32"/>
        </w:rPr>
        <w:t>下降</w:t>
      </w:r>
      <w:r w:rsidR="00A3316E" w:rsidRPr="00B4278E">
        <w:rPr>
          <w:rFonts w:ascii="仿宋_GB2312" w:eastAsia="仿宋_GB2312" w:hAnsi="Times New Roman" w:cs="Times New Roman" w:hint="eastAsia"/>
          <w:kern w:val="0"/>
          <w:sz w:val="32"/>
          <w:szCs w:val="32"/>
        </w:rPr>
        <w:t>8.02</w:t>
      </w:r>
      <w:r w:rsidRPr="00B4278E">
        <w:rPr>
          <w:rFonts w:ascii="Times New Roman" w:eastAsia="宋体" w:hAnsi="Times New Roman" w:cs="Times New Roman"/>
          <w:kern w:val="0"/>
          <w:sz w:val="32"/>
          <w:szCs w:val="32"/>
        </w:rPr>
        <w:t> %</w:t>
      </w:r>
      <w:r w:rsidRPr="00B4278E">
        <w:rPr>
          <w:rFonts w:ascii="仿宋_GB2312" w:eastAsia="仿宋_GB2312" w:hAnsi="Times New Roman" w:cs="Times New Roman" w:hint="eastAsia"/>
          <w:kern w:val="0"/>
          <w:sz w:val="32"/>
          <w:szCs w:val="32"/>
        </w:rPr>
        <w:t>。2020年收入预算总体减少的主要原因是</w:t>
      </w:r>
      <w:r w:rsidR="00A3316E" w:rsidRPr="00B4278E">
        <w:rPr>
          <w:rFonts w:ascii="仿宋_GB2312" w:eastAsia="仿宋_GB2312" w:hAnsi="Times New Roman" w:cs="Times New Roman" w:hint="eastAsia"/>
          <w:kern w:val="0"/>
          <w:sz w:val="32"/>
          <w:szCs w:val="32"/>
        </w:rPr>
        <w:t>单位行政</w:t>
      </w:r>
      <w:r w:rsidR="00877D8F" w:rsidRPr="00B4278E">
        <w:rPr>
          <w:rFonts w:ascii="仿宋_GB2312" w:eastAsia="仿宋_GB2312" w:hAnsi="Times New Roman" w:cs="Times New Roman" w:hint="eastAsia"/>
          <w:kern w:val="0"/>
          <w:sz w:val="32"/>
          <w:szCs w:val="32"/>
        </w:rPr>
        <w:t>在职人员</w:t>
      </w:r>
      <w:r w:rsidR="00877D8F">
        <w:rPr>
          <w:rFonts w:ascii="仿宋_GB2312" w:eastAsia="仿宋_GB2312" w:hAnsi="Times New Roman" w:cs="Times New Roman" w:hint="eastAsia"/>
          <w:kern w:val="0"/>
          <w:sz w:val="32"/>
          <w:szCs w:val="32"/>
        </w:rPr>
        <w:t>减少</w:t>
      </w:r>
      <w:r w:rsidR="00A3316E" w:rsidRPr="00B4278E">
        <w:rPr>
          <w:rFonts w:ascii="仿宋_GB2312" w:eastAsia="仿宋_GB2312" w:hAnsi="Times New Roman" w:cs="Times New Roman" w:hint="eastAsia"/>
          <w:kern w:val="0"/>
          <w:sz w:val="32"/>
          <w:szCs w:val="32"/>
        </w:rPr>
        <w:t>，使收入预算总体有所</w:t>
      </w:r>
      <w:r w:rsidR="00A3316E" w:rsidRPr="00B4278E">
        <w:rPr>
          <w:rFonts w:ascii="仿宋_GB2312" w:eastAsia="仿宋_GB2312" w:hAnsi="Times New Roman" w:cs="Times New Roman"/>
          <w:kern w:val="0"/>
          <w:sz w:val="32"/>
          <w:szCs w:val="32"/>
        </w:rPr>
        <w:t>减少</w:t>
      </w:r>
      <w:r w:rsidR="00A3316E" w:rsidRPr="00B4278E">
        <w:rPr>
          <w:rFonts w:ascii="仿宋_GB2312" w:eastAsia="仿宋_GB2312" w:hAnsi="Times New Roman" w:cs="Times New Roman" w:hint="eastAsia"/>
          <w:kern w:val="0"/>
          <w:sz w:val="32"/>
          <w:szCs w:val="32"/>
        </w:rPr>
        <w:t>。</w:t>
      </w:r>
    </w:p>
    <w:p w:rsidR="00EE19FD" w:rsidRPr="00B4278E"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 xml:space="preserve">其中： </w:t>
      </w:r>
    </w:p>
    <w:p w:rsidR="00A3316E" w:rsidRPr="00B4278E" w:rsidRDefault="00EE19FD" w:rsidP="00950928">
      <w:pPr>
        <w:tabs>
          <w:tab w:val="center" w:pos="4475"/>
        </w:tabs>
        <w:spacing w:line="572" w:lineRule="exact"/>
        <w:ind w:rightChars="-27" w:right="-57" w:firstLineChars="200" w:firstLine="640"/>
        <w:rPr>
          <w:rFonts w:ascii="仿宋_GB2312" w:eastAsia="仿宋_GB2312" w:hAnsi="宋体" w:cs="宋体"/>
          <w:kern w:val="0"/>
          <w:sz w:val="32"/>
          <w:szCs w:val="32"/>
        </w:rPr>
      </w:pPr>
      <w:r w:rsidRPr="00B4278E">
        <w:rPr>
          <w:rFonts w:ascii="仿宋_GB2312" w:eastAsia="仿宋_GB2312" w:hAnsi="Times New Roman" w:cs="Times New Roman" w:hint="eastAsia"/>
          <w:kern w:val="0"/>
          <w:sz w:val="32"/>
          <w:szCs w:val="32"/>
        </w:rPr>
        <w:t>1、一般公共预算拨款</w:t>
      </w:r>
      <w:r w:rsidR="00950928" w:rsidRPr="00B4278E">
        <w:rPr>
          <w:rFonts w:ascii="仿宋_GB2312" w:eastAsia="仿宋_GB2312" w:hAnsi="Times New Roman" w:cs="Times New Roman" w:hint="eastAsia"/>
          <w:kern w:val="0"/>
          <w:sz w:val="32"/>
          <w:szCs w:val="32"/>
        </w:rPr>
        <w:t>1980779</w:t>
      </w:r>
      <w:r w:rsidRPr="00B4278E">
        <w:rPr>
          <w:rFonts w:ascii="仿宋_GB2312" w:eastAsia="仿宋_GB2312" w:hAnsi="Times New Roman" w:cs="Times New Roman" w:hint="eastAsia"/>
          <w:kern w:val="0"/>
          <w:sz w:val="32"/>
          <w:szCs w:val="32"/>
        </w:rPr>
        <w:t>元，</w:t>
      </w:r>
      <w:r w:rsidR="00A3316E" w:rsidRPr="00B4278E">
        <w:rPr>
          <w:rFonts w:ascii="仿宋_GB2312" w:eastAsia="仿宋_GB2312" w:hAnsi="Times New Roman" w:cs="Times New Roman" w:hint="eastAsia"/>
          <w:kern w:val="0"/>
          <w:sz w:val="32"/>
          <w:szCs w:val="32"/>
        </w:rPr>
        <w:t>同比减少172798元 ，下降8.02</w:t>
      </w:r>
      <w:r w:rsidR="00A3316E" w:rsidRPr="00B4278E">
        <w:rPr>
          <w:rFonts w:ascii="Times New Roman" w:eastAsia="宋体" w:hAnsi="Times New Roman" w:cs="Times New Roman"/>
          <w:kern w:val="0"/>
          <w:sz w:val="32"/>
          <w:szCs w:val="32"/>
        </w:rPr>
        <w:t> %</w:t>
      </w:r>
      <w:r w:rsidRPr="00B4278E">
        <w:rPr>
          <w:rFonts w:ascii="仿宋_GB2312" w:eastAsia="仿宋_GB2312" w:hAnsi="Times New Roman" w:cs="Times New Roman" w:hint="eastAsia"/>
          <w:kern w:val="0"/>
          <w:sz w:val="32"/>
          <w:szCs w:val="32"/>
        </w:rPr>
        <w:t>。主要是</w:t>
      </w:r>
      <w:r w:rsidR="00A3316E" w:rsidRPr="00B4278E">
        <w:rPr>
          <w:rFonts w:ascii="仿宋_GB2312" w:eastAsia="仿宋_GB2312" w:hAnsi="宋体" w:cs="宋体" w:hint="eastAsia"/>
          <w:kern w:val="0"/>
          <w:sz w:val="32"/>
          <w:szCs w:val="32"/>
        </w:rPr>
        <w:t>用于行政运行、一般公共服务支出及其他共产党事务支出</w:t>
      </w:r>
    </w:p>
    <w:p w:rsidR="00EE19FD" w:rsidRPr="00B4278E" w:rsidRDefault="00EE19FD" w:rsidP="00950928">
      <w:pPr>
        <w:tabs>
          <w:tab w:val="center" w:pos="4475"/>
        </w:tabs>
        <w:spacing w:line="572" w:lineRule="exact"/>
        <w:ind w:rightChars="-27" w:right="-57" w:firstLineChars="200" w:firstLine="640"/>
        <w:rPr>
          <w:rFonts w:ascii="仿宋_GB2312" w:eastAsia="仿宋_GB2312" w:hAnsi="Times New Roman" w:cs="Times New Roman"/>
          <w:b/>
          <w:kern w:val="0"/>
          <w:sz w:val="32"/>
          <w:szCs w:val="32"/>
          <w:highlight w:val="yellow"/>
        </w:rPr>
      </w:pPr>
      <w:r w:rsidRPr="00B4278E">
        <w:rPr>
          <w:rFonts w:ascii="仿宋_GB2312" w:eastAsia="仿宋_GB2312" w:hAnsi="Times New Roman" w:cs="Times New Roman" w:hint="eastAsia"/>
          <w:kern w:val="0"/>
          <w:sz w:val="32"/>
          <w:szCs w:val="32"/>
        </w:rPr>
        <w:t>2、政府性基金预算拨款</w:t>
      </w:r>
      <w:r w:rsidR="00950928"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元，同比</w:t>
      </w:r>
      <w:r w:rsidR="00950928" w:rsidRPr="00B4278E">
        <w:rPr>
          <w:rFonts w:ascii="仿宋_GB2312" w:eastAsia="仿宋_GB2312" w:hAnsi="Times New Roman" w:cs="Times New Roman" w:hint="eastAsia"/>
          <w:kern w:val="0"/>
          <w:sz w:val="32"/>
          <w:szCs w:val="32"/>
        </w:rPr>
        <w:t>无变化</w:t>
      </w:r>
      <w:r w:rsidR="00A3316E" w:rsidRPr="00B4278E">
        <w:rPr>
          <w:rFonts w:ascii="仿宋_GB2312" w:eastAsia="仿宋_GB2312" w:hAnsi="Times New Roman" w:cs="Times New Roman" w:hint="eastAsia"/>
          <w:kern w:val="0"/>
          <w:sz w:val="32"/>
          <w:szCs w:val="32"/>
        </w:rPr>
        <w:t>。</w:t>
      </w:r>
    </w:p>
    <w:p w:rsidR="00EE19FD" w:rsidRPr="00B4278E" w:rsidRDefault="00EE19FD" w:rsidP="00EE19FD">
      <w:pPr>
        <w:tabs>
          <w:tab w:val="center" w:pos="4475"/>
        </w:tabs>
        <w:spacing w:line="572" w:lineRule="exact"/>
        <w:ind w:rightChars="-27" w:right="-57" w:firstLineChars="200" w:firstLine="640"/>
        <w:rPr>
          <w:rFonts w:ascii="仿宋_GB2312" w:eastAsia="仿宋_GB2312" w:hAnsi="Times New Roman" w:cs="Times New Roman"/>
          <w:b/>
          <w:kern w:val="0"/>
          <w:sz w:val="32"/>
          <w:szCs w:val="32"/>
          <w:highlight w:val="yellow"/>
        </w:rPr>
      </w:pPr>
      <w:r w:rsidRPr="00B4278E">
        <w:rPr>
          <w:rFonts w:ascii="仿宋_GB2312" w:eastAsia="仿宋_GB2312" w:hAnsi="Times New Roman" w:cs="Times New Roman" w:hint="eastAsia"/>
          <w:kern w:val="0"/>
          <w:sz w:val="32"/>
          <w:szCs w:val="32"/>
        </w:rPr>
        <w:t>3、上年结余收入</w:t>
      </w:r>
      <w:r w:rsidR="00950928"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w:t>
      </w:r>
      <w:r w:rsidR="00950928" w:rsidRPr="00B4278E">
        <w:rPr>
          <w:rFonts w:ascii="仿宋_GB2312" w:eastAsia="仿宋_GB2312" w:hAnsi="Times New Roman" w:cs="Times New Roman" w:hint="eastAsia"/>
          <w:kern w:val="0"/>
          <w:sz w:val="32"/>
          <w:szCs w:val="32"/>
        </w:rPr>
        <w:t>同比无变化</w:t>
      </w:r>
      <w:r w:rsidR="00A3316E" w:rsidRPr="00B4278E">
        <w:rPr>
          <w:rFonts w:ascii="仿宋_GB2312" w:eastAsia="仿宋_GB2312" w:hAnsi="Times New Roman" w:cs="Times New Roman" w:hint="eastAsia"/>
          <w:kern w:val="0"/>
          <w:sz w:val="32"/>
          <w:szCs w:val="32"/>
        </w:rPr>
        <w:t>。</w:t>
      </w:r>
    </w:p>
    <w:p w:rsidR="00EE19FD" w:rsidRPr="00B4278E" w:rsidRDefault="00EE19FD" w:rsidP="00A279A0">
      <w:pPr>
        <w:tabs>
          <w:tab w:val="left" w:pos="142"/>
        </w:tabs>
        <w:snapToGrid w:val="0"/>
        <w:spacing w:line="572" w:lineRule="exact"/>
        <w:ind w:rightChars="-27" w:right="-57" w:firstLineChars="150" w:firstLine="482"/>
        <w:rPr>
          <w:rFonts w:ascii="仿宋_GB2312" w:eastAsia="仿宋_GB2312" w:hAnsi="Times New Roman" w:cs="Times New Roman"/>
          <w:kern w:val="0"/>
          <w:sz w:val="32"/>
          <w:szCs w:val="32"/>
        </w:rPr>
      </w:pPr>
      <w:r w:rsidRPr="00B4278E">
        <w:rPr>
          <w:rFonts w:ascii="楷体_GB2312" w:eastAsia="楷体_GB2312" w:hAnsi="Times New Roman" w:cs="Times New Roman" w:hint="eastAsia"/>
          <w:b/>
          <w:bCs/>
          <w:kern w:val="0"/>
          <w:sz w:val="32"/>
          <w:szCs w:val="32"/>
        </w:rPr>
        <w:t>（二）财政拨款支出总体情况。</w:t>
      </w:r>
    </w:p>
    <w:p w:rsidR="00A3316E" w:rsidRPr="00B4278E" w:rsidRDefault="00EE19FD" w:rsidP="00EE19FD">
      <w:pPr>
        <w:tabs>
          <w:tab w:val="left" w:pos="142"/>
        </w:tabs>
        <w:snapToGrid w:val="0"/>
        <w:spacing w:line="572" w:lineRule="exact"/>
        <w:ind w:rightChars="-27" w:right="-57" w:firstLineChars="195" w:firstLine="624"/>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2020年财政拨款支出</w:t>
      </w:r>
      <w:r w:rsidR="00A572DE" w:rsidRPr="00B4278E">
        <w:rPr>
          <w:rFonts w:ascii="仿宋_GB2312" w:eastAsia="仿宋_GB2312" w:hAnsi="Times New Roman" w:cs="Times New Roman" w:hint="eastAsia"/>
          <w:kern w:val="0"/>
          <w:sz w:val="32"/>
          <w:szCs w:val="32"/>
        </w:rPr>
        <w:t>1980779</w:t>
      </w:r>
      <w:r w:rsidRPr="00B4278E">
        <w:rPr>
          <w:rFonts w:ascii="仿宋_GB2312" w:eastAsia="仿宋_GB2312" w:hAnsi="Times New Roman" w:cs="Times New Roman" w:hint="eastAsia"/>
          <w:kern w:val="0"/>
          <w:sz w:val="32"/>
          <w:szCs w:val="32"/>
        </w:rPr>
        <w:t>元，</w:t>
      </w:r>
      <w:r w:rsidR="00A3316E" w:rsidRPr="00B4278E">
        <w:rPr>
          <w:rFonts w:ascii="仿宋_GB2312" w:eastAsia="仿宋_GB2312" w:hAnsi="Times New Roman" w:cs="Times New Roman" w:hint="eastAsia"/>
          <w:kern w:val="0"/>
          <w:sz w:val="32"/>
          <w:szCs w:val="32"/>
        </w:rPr>
        <w:t>同比减少172798元 ，下降8.02</w:t>
      </w:r>
      <w:r w:rsidR="00A3316E" w:rsidRPr="00B4278E">
        <w:rPr>
          <w:rFonts w:ascii="Times New Roman" w:eastAsia="宋体" w:hAnsi="Times New Roman" w:cs="Times New Roman"/>
          <w:kern w:val="0"/>
          <w:sz w:val="32"/>
          <w:szCs w:val="32"/>
        </w:rPr>
        <w:t> %</w:t>
      </w:r>
      <w:r w:rsidRPr="00B4278E">
        <w:rPr>
          <w:rFonts w:ascii="仿宋_GB2312" w:eastAsia="仿宋_GB2312" w:hAnsi="Times New Roman" w:cs="Times New Roman" w:hint="eastAsia"/>
          <w:kern w:val="0"/>
          <w:sz w:val="32"/>
          <w:szCs w:val="32"/>
        </w:rPr>
        <w:t>。支出减少的主要原因</w:t>
      </w:r>
      <w:r w:rsidR="00A3316E" w:rsidRPr="00B4278E">
        <w:rPr>
          <w:rFonts w:ascii="仿宋_GB2312" w:eastAsia="仿宋_GB2312" w:hAnsi="Times New Roman" w:cs="Times New Roman" w:hint="eastAsia"/>
          <w:kern w:val="0"/>
          <w:sz w:val="32"/>
          <w:szCs w:val="32"/>
        </w:rPr>
        <w:t>年度人员减少。</w:t>
      </w:r>
    </w:p>
    <w:p w:rsidR="00EE19FD" w:rsidRPr="00B4278E" w:rsidRDefault="00EE19FD" w:rsidP="00EE19FD">
      <w:pPr>
        <w:tabs>
          <w:tab w:val="left" w:pos="142"/>
        </w:tabs>
        <w:snapToGrid w:val="0"/>
        <w:spacing w:line="572" w:lineRule="exact"/>
        <w:ind w:rightChars="-27" w:right="-57" w:firstLineChars="195" w:firstLine="624"/>
        <w:rPr>
          <w:rFonts w:ascii="仿宋_GB2312" w:eastAsia="仿宋_GB2312"/>
          <w:b/>
          <w:sz w:val="32"/>
          <w:szCs w:val="32"/>
        </w:rPr>
      </w:pPr>
      <w:r w:rsidRPr="00B4278E">
        <w:rPr>
          <w:rFonts w:ascii="仿宋_GB2312" w:eastAsia="仿宋_GB2312" w:hAnsi="Times New Roman" w:cs="Times New Roman" w:hint="eastAsia"/>
          <w:kern w:val="0"/>
          <w:sz w:val="32"/>
          <w:szCs w:val="32"/>
        </w:rPr>
        <w:t>其中：</w:t>
      </w:r>
    </w:p>
    <w:p w:rsidR="00EE19FD" w:rsidRPr="00B4278E" w:rsidRDefault="00EE19FD" w:rsidP="00A572DE">
      <w:pPr>
        <w:tabs>
          <w:tab w:val="center" w:pos="4475"/>
        </w:tabs>
        <w:spacing w:line="572" w:lineRule="exact"/>
        <w:ind w:rightChars="-27" w:right="-57" w:firstLineChars="200" w:firstLine="64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1、一般公共服务支出</w:t>
      </w:r>
      <w:r w:rsidR="00A572DE" w:rsidRPr="00B4278E">
        <w:rPr>
          <w:rFonts w:ascii="仿宋_GB2312" w:eastAsia="仿宋_GB2312" w:hAnsi="Times New Roman" w:cs="Times New Roman" w:hint="eastAsia"/>
          <w:kern w:val="0"/>
          <w:sz w:val="32"/>
          <w:szCs w:val="32"/>
        </w:rPr>
        <w:t>1542551</w:t>
      </w:r>
      <w:r w:rsidRPr="00B4278E">
        <w:rPr>
          <w:rFonts w:ascii="仿宋_GB2312" w:eastAsia="仿宋_GB2312" w:hAnsi="Times New Roman" w:cs="Times New Roman" w:hint="eastAsia"/>
          <w:kern w:val="0"/>
          <w:sz w:val="32"/>
          <w:szCs w:val="32"/>
        </w:rPr>
        <w:t>元，占支出总预算</w:t>
      </w:r>
      <w:r w:rsidR="00A3316E" w:rsidRPr="00B4278E">
        <w:rPr>
          <w:rFonts w:ascii="仿宋_GB2312" w:eastAsia="仿宋_GB2312" w:hAnsi="Times New Roman" w:cs="Times New Roman" w:hint="eastAsia"/>
          <w:kern w:val="0"/>
          <w:sz w:val="32"/>
          <w:szCs w:val="32"/>
        </w:rPr>
        <w:t>77.88</w:t>
      </w:r>
      <w:r w:rsidRPr="00B4278E">
        <w:rPr>
          <w:rFonts w:ascii="仿宋_GB2312" w:eastAsia="仿宋_GB2312" w:hAnsi="Times New Roman" w:cs="Times New Roman" w:hint="eastAsia"/>
          <w:kern w:val="0"/>
          <w:sz w:val="32"/>
          <w:szCs w:val="32"/>
        </w:rPr>
        <w:t>%，同比减少</w:t>
      </w:r>
      <w:r w:rsidR="00A3316E" w:rsidRPr="00B4278E">
        <w:rPr>
          <w:rFonts w:ascii="仿宋_GB2312" w:eastAsia="仿宋_GB2312" w:hAnsi="Times New Roman" w:cs="Times New Roman" w:hint="eastAsia"/>
          <w:kern w:val="0"/>
          <w:sz w:val="32"/>
          <w:szCs w:val="32"/>
        </w:rPr>
        <w:t>64830</w:t>
      </w:r>
      <w:r w:rsidRPr="00B4278E">
        <w:rPr>
          <w:rFonts w:ascii="仿宋_GB2312" w:eastAsia="仿宋_GB2312" w:hAnsi="Times New Roman" w:cs="Times New Roman" w:hint="eastAsia"/>
          <w:kern w:val="0"/>
          <w:sz w:val="32"/>
          <w:szCs w:val="32"/>
        </w:rPr>
        <w:t>元，下降</w:t>
      </w:r>
      <w:r w:rsidR="00A3316E" w:rsidRPr="00B4278E">
        <w:rPr>
          <w:rFonts w:ascii="仿宋_GB2312" w:eastAsia="仿宋_GB2312" w:hAnsi="Times New Roman" w:cs="Times New Roman" w:hint="eastAsia"/>
          <w:kern w:val="0"/>
          <w:sz w:val="32"/>
          <w:szCs w:val="32"/>
        </w:rPr>
        <w:t>4.03</w:t>
      </w:r>
      <w:r w:rsidRPr="00B4278E">
        <w:rPr>
          <w:rFonts w:ascii="Times New Roman" w:eastAsia="宋体" w:hAnsi="Times New Roman" w:cs="Times New Roman"/>
          <w:kern w:val="0"/>
          <w:sz w:val="32"/>
          <w:szCs w:val="32"/>
        </w:rPr>
        <w:t>%</w:t>
      </w:r>
      <w:r w:rsidRPr="00B4278E">
        <w:rPr>
          <w:rFonts w:ascii="仿宋_GB2312" w:eastAsia="仿宋_GB2312" w:hAnsi="Times New Roman" w:cs="Times New Roman" w:hint="eastAsia"/>
          <w:kern w:val="0"/>
          <w:sz w:val="32"/>
          <w:szCs w:val="32"/>
        </w:rPr>
        <w:t>。</w:t>
      </w:r>
    </w:p>
    <w:p w:rsidR="00EE19FD" w:rsidRPr="00B4278E"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w:t>
      </w:r>
      <w:r w:rsidR="00A572DE" w:rsidRPr="00B4278E">
        <w:rPr>
          <w:rFonts w:ascii="仿宋_GB2312" w:eastAsia="仿宋_GB2312" w:hAnsi="Times New Roman" w:cs="Times New Roman" w:hint="eastAsia"/>
          <w:kern w:val="0"/>
          <w:sz w:val="32"/>
          <w:szCs w:val="32"/>
        </w:rPr>
        <w:t>社会保障就业支出194388元，占支出总预算9.8</w:t>
      </w:r>
      <w:r w:rsidR="00A3316E" w:rsidRPr="00B4278E">
        <w:rPr>
          <w:rFonts w:ascii="仿宋_GB2312" w:eastAsia="仿宋_GB2312" w:hAnsi="Times New Roman" w:cs="Times New Roman" w:hint="eastAsia"/>
          <w:kern w:val="0"/>
          <w:sz w:val="32"/>
          <w:szCs w:val="32"/>
        </w:rPr>
        <w:t>1</w:t>
      </w:r>
      <w:r w:rsidR="00A572DE" w:rsidRPr="00B4278E">
        <w:rPr>
          <w:rFonts w:ascii="仿宋_GB2312" w:eastAsia="仿宋_GB2312" w:hAnsi="Times New Roman" w:cs="Times New Roman" w:hint="eastAsia"/>
          <w:kern w:val="0"/>
          <w:sz w:val="32"/>
          <w:szCs w:val="32"/>
        </w:rPr>
        <w:t>%，同比减少</w:t>
      </w:r>
      <w:r w:rsidR="00A3316E" w:rsidRPr="00B4278E">
        <w:rPr>
          <w:rFonts w:ascii="仿宋_GB2312" w:eastAsia="仿宋_GB2312" w:hAnsi="Times New Roman" w:cs="Times New Roman" w:hint="eastAsia"/>
          <w:kern w:val="0"/>
          <w:sz w:val="32"/>
          <w:szCs w:val="32"/>
        </w:rPr>
        <w:t>81119</w:t>
      </w:r>
      <w:r w:rsidR="00A572DE" w:rsidRPr="00B4278E">
        <w:rPr>
          <w:rFonts w:ascii="仿宋_GB2312" w:eastAsia="仿宋_GB2312" w:hAnsi="Times New Roman" w:cs="Times New Roman" w:hint="eastAsia"/>
          <w:kern w:val="0"/>
          <w:sz w:val="32"/>
          <w:szCs w:val="32"/>
        </w:rPr>
        <w:t>元，下降</w:t>
      </w:r>
      <w:r w:rsidR="00A3316E" w:rsidRPr="00B4278E">
        <w:rPr>
          <w:rFonts w:ascii="仿宋_GB2312" w:eastAsia="仿宋_GB2312" w:hAnsi="Times New Roman" w:cs="Times New Roman" w:hint="eastAsia"/>
          <w:kern w:val="0"/>
          <w:sz w:val="32"/>
          <w:szCs w:val="32"/>
        </w:rPr>
        <w:t>29.44</w:t>
      </w:r>
      <w:r w:rsidR="00A572DE" w:rsidRPr="00B4278E">
        <w:rPr>
          <w:rFonts w:ascii="仿宋_GB2312" w:eastAsia="仿宋_GB2312" w:hAnsi="Times New Roman" w:cs="Times New Roman" w:hint="eastAsia"/>
          <w:kern w:val="0"/>
          <w:sz w:val="32"/>
          <w:szCs w:val="32"/>
        </w:rPr>
        <w:t xml:space="preserve"> %。</w:t>
      </w:r>
    </w:p>
    <w:p w:rsidR="00EE19FD" w:rsidRPr="00B4278E" w:rsidRDefault="00EE19FD" w:rsidP="00EE19FD">
      <w:pPr>
        <w:snapToGrid w:val="0"/>
        <w:spacing w:line="572" w:lineRule="exact"/>
        <w:ind w:firstLineChars="200" w:firstLine="640"/>
        <w:rPr>
          <w:rFonts w:ascii="仿宋_GB2312" w:eastAsia="仿宋_GB2312" w:hAnsi="Times New Roman" w:cs="Times New Roman"/>
          <w:kern w:val="0"/>
          <w:sz w:val="32"/>
          <w:szCs w:val="32"/>
        </w:rPr>
      </w:pPr>
      <w:r w:rsidRPr="00B4278E">
        <w:rPr>
          <w:rFonts w:ascii="Times New Roman" w:eastAsia="宋体" w:hAnsi="Times New Roman" w:cs="Times New Roman" w:hint="eastAsia"/>
          <w:kern w:val="0"/>
          <w:sz w:val="32"/>
          <w:szCs w:val="32"/>
        </w:rPr>
        <w:t>3</w:t>
      </w:r>
      <w:r w:rsidRPr="00B4278E">
        <w:rPr>
          <w:rFonts w:ascii="Times New Roman" w:eastAsia="宋体" w:hAnsi="Times New Roman" w:cs="Times New Roman" w:hint="eastAsia"/>
          <w:kern w:val="0"/>
          <w:sz w:val="32"/>
          <w:szCs w:val="32"/>
        </w:rPr>
        <w:t>、</w:t>
      </w:r>
      <w:r w:rsidR="00A572DE" w:rsidRPr="00B4278E">
        <w:rPr>
          <w:rFonts w:ascii="仿宋_GB2312" w:eastAsia="仿宋_GB2312" w:hAnsi="Times New Roman" w:cs="Times New Roman" w:hint="eastAsia"/>
          <w:kern w:val="0"/>
          <w:sz w:val="32"/>
          <w:szCs w:val="32"/>
        </w:rPr>
        <w:t>卫生健康支出98049元，占支出总预算</w:t>
      </w:r>
      <w:r w:rsidR="00A3316E" w:rsidRPr="00B4278E">
        <w:rPr>
          <w:rFonts w:ascii="仿宋_GB2312" w:eastAsia="仿宋_GB2312" w:hAnsi="Times New Roman" w:cs="Times New Roman" w:hint="eastAsia"/>
          <w:kern w:val="0"/>
          <w:sz w:val="32"/>
          <w:szCs w:val="32"/>
        </w:rPr>
        <w:t>4.95</w:t>
      </w:r>
      <w:r w:rsidR="00A572DE" w:rsidRPr="00B4278E">
        <w:rPr>
          <w:rFonts w:ascii="仿宋_GB2312" w:eastAsia="仿宋_GB2312" w:hAnsi="Times New Roman" w:cs="Times New Roman" w:hint="eastAsia"/>
          <w:kern w:val="0"/>
          <w:sz w:val="32"/>
          <w:szCs w:val="32"/>
        </w:rPr>
        <w:t>%，同比减少</w:t>
      </w:r>
      <w:r w:rsidR="00A3316E" w:rsidRPr="00B4278E">
        <w:rPr>
          <w:rFonts w:ascii="仿宋_GB2312" w:eastAsia="仿宋_GB2312" w:hAnsi="Times New Roman" w:cs="Times New Roman" w:hint="eastAsia"/>
          <w:kern w:val="0"/>
          <w:sz w:val="32"/>
          <w:szCs w:val="32"/>
        </w:rPr>
        <w:t>7336</w:t>
      </w:r>
      <w:r w:rsidR="00A572DE" w:rsidRPr="00B4278E">
        <w:rPr>
          <w:rFonts w:ascii="仿宋_GB2312" w:eastAsia="仿宋_GB2312" w:hAnsi="Times New Roman" w:cs="Times New Roman" w:hint="eastAsia"/>
          <w:kern w:val="0"/>
          <w:sz w:val="32"/>
          <w:szCs w:val="32"/>
        </w:rPr>
        <w:t>元，下降</w:t>
      </w:r>
      <w:r w:rsidR="00A3316E" w:rsidRPr="00B4278E">
        <w:rPr>
          <w:rFonts w:ascii="仿宋_GB2312" w:eastAsia="仿宋_GB2312" w:hAnsi="Times New Roman" w:cs="Times New Roman" w:hint="eastAsia"/>
          <w:kern w:val="0"/>
          <w:sz w:val="32"/>
          <w:szCs w:val="32"/>
        </w:rPr>
        <w:t>6.96</w:t>
      </w:r>
      <w:r w:rsidR="00A572DE" w:rsidRPr="00B4278E">
        <w:rPr>
          <w:rFonts w:ascii="仿宋_GB2312" w:eastAsia="仿宋_GB2312" w:hAnsi="Times New Roman" w:cs="Times New Roman" w:hint="eastAsia"/>
          <w:kern w:val="0"/>
          <w:sz w:val="32"/>
          <w:szCs w:val="32"/>
        </w:rPr>
        <w:t>%。</w:t>
      </w:r>
    </w:p>
    <w:p w:rsidR="00EE19FD" w:rsidRPr="00B4278E" w:rsidRDefault="00F67181" w:rsidP="00F67181">
      <w:pPr>
        <w:snapToGrid w:val="0"/>
        <w:spacing w:line="572" w:lineRule="exact"/>
        <w:ind w:firstLineChars="147" w:firstLine="47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3、住房保障支出145791元，占支出总预算7.</w:t>
      </w:r>
      <w:r w:rsidR="00A3316E" w:rsidRPr="00B4278E">
        <w:rPr>
          <w:rFonts w:ascii="仿宋_GB2312" w:eastAsia="仿宋_GB2312" w:hAnsi="Times New Roman" w:cs="Times New Roman" w:hint="eastAsia"/>
          <w:kern w:val="0"/>
          <w:sz w:val="32"/>
          <w:szCs w:val="32"/>
        </w:rPr>
        <w:t>36</w:t>
      </w:r>
      <w:r w:rsidRPr="00B4278E">
        <w:rPr>
          <w:rFonts w:ascii="仿宋_GB2312" w:eastAsia="仿宋_GB2312" w:hAnsi="Times New Roman" w:cs="Times New Roman" w:hint="eastAsia"/>
          <w:kern w:val="0"/>
          <w:sz w:val="32"/>
          <w:szCs w:val="32"/>
        </w:rPr>
        <w:t>%，同比</w:t>
      </w:r>
      <w:r w:rsidRPr="00B4278E">
        <w:rPr>
          <w:rFonts w:ascii="仿宋_GB2312" w:eastAsia="仿宋_GB2312" w:hAnsi="Times New Roman" w:cs="Times New Roman" w:hint="eastAsia"/>
          <w:kern w:val="0"/>
          <w:sz w:val="32"/>
          <w:szCs w:val="32"/>
        </w:rPr>
        <w:lastRenderedPageBreak/>
        <w:t>减少</w:t>
      </w:r>
      <w:r w:rsidR="00A3316E" w:rsidRPr="00B4278E">
        <w:rPr>
          <w:rFonts w:ascii="仿宋_GB2312" w:eastAsia="仿宋_GB2312" w:hAnsi="Times New Roman" w:cs="Times New Roman" w:hint="eastAsia"/>
          <w:kern w:val="0"/>
          <w:sz w:val="32"/>
          <w:szCs w:val="32"/>
        </w:rPr>
        <w:t>19513</w:t>
      </w:r>
      <w:r w:rsidRPr="00B4278E">
        <w:rPr>
          <w:rFonts w:ascii="仿宋_GB2312" w:eastAsia="仿宋_GB2312" w:hAnsi="Times New Roman" w:cs="Times New Roman" w:hint="eastAsia"/>
          <w:kern w:val="0"/>
          <w:sz w:val="32"/>
          <w:szCs w:val="32"/>
        </w:rPr>
        <w:t>元，下降</w:t>
      </w:r>
      <w:r w:rsidR="00A3316E" w:rsidRPr="00B4278E">
        <w:rPr>
          <w:rFonts w:ascii="仿宋_GB2312" w:eastAsia="仿宋_GB2312" w:hAnsi="Times New Roman" w:cs="Times New Roman" w:hint="eastAsia"/>
          <w:kern w:val="0"/>
          <w:sz w:val="32"/>
          <w:szCs w:val="32"/>
        </w:rPr>
        <w:t>11.80</w:t>
      </w:r>
      <w:r w:rsidRPr="00B4278E">
        <w:rPr>
          <w:rFonts w:ascii="仿宋_GB2312" w:eastAsia="仿宋_GB2312" w:hAnsi="Times New Roman" w:cs="Times New Roman" w:hint="eastAsia"/>
          <w:kern w:val="0"/>
          <w:sz w:val="32"/>
          <w:szCs w:val="32"/>
        </w:rPr>
        <w:t>%。</w:t>
      </w:r>
    </w:p>
    <w:p w:rsidR="00EE19FD" w:rsidRPr="00B4278E" w:rsidRDefault="00EE19FD" w:rsidP="00714D48">
      <w:pPr>
        <w:pStyle w:val="a3"/>
        <w:snapToGrid w:val="0"/>
        <w:spacing w:line="572" w:lineRule="exact"/>
        <w:ind w:rightChars="-27" w:right="-57" w:firstLineChars="147" w:firstLine="472"/>
        <w:rPr>
          <w:rFonts w:ascii="仿宋_GB2312" w:eastAsia="仿宋_GB2312" w:hAnsi="Times New Roman" w:cs="Times New Roman"/>
          <w:b/>
          <w:bCs/>
          <w:kern w:val="0"/>
          <w:sz w:val="32"/>
        </w:rPr>
      </w:pPr>
      <w:r w:rsidRPr="00B4278E">
        <w:rPr>
          <w:rFonts w:ascii="楷体_GB2312" w:eastAsia="楷体_GB2312" w:hAnsi="Times New Roman" w:cs="Times New Roman" w:hint="eastAsia"/>
          <w:b/>
          <w:bCs/>
          <w:kern w:val="0"/>
          <w:sz w:val="32"/>
        </w:rPr>
        <w:t>（三）一般公共预算支出按支出功能分类科目划分</w:t>
      </w:r>
    </w:p>
    <w:p w:rsidR="00EE19FD" w:rsidRPr="00B4278E" w:rsidRDefault="00EE19FD" w:rsidP="00A3316E">
      <w:pPr>
        <w:snapToGrid w:val="0"/>
        <w:spacing w:line="572" w:lineRule="exact"/>
        <w:ind w:rightChars="-27" w:right="-57" w:firstLineChars="150" w:firstLine="48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1、一般公共服务支出</w:t>
      </w:r>
      <w:r w:rsidR="008174A4" w:rsidRPr="00B4278E">
        <w:rPr>
          <w:rFonts w:ascii="仿宋_GB2312" w:eastAsia="仿宋_GB2312" w:hAnsi="Times New Roman" w:cs="Times New Roman" w:hint="eastAsia"/>
          <w:kern w:val="0"/>
          <w:sz w:val="32"/>
          <w:szCs w:val="32"/>
        </w:rPr>
        <w:t>1542551</w:t>
      </w:r>
      <w:r w:rsidRPr="00B4278E">
        <w:rPr>
          <w:rFonts w:ascii="仿宋_GB2312" w:eastAsia="仿宋_GB2312" w:hAnsi="Times New Roman" w:cs="Times New Roman" w:hint="eastAsia"/>
          <w:kern w:val="0"/>
          <w:sz w:val="32"/>
          <w:szCs w:val="32"/>
        </w:rPr>
        <w:t>元，占支出总预算</w:t>
      </w:r>
      <w:r w:rsidR="008174A4" w:rsidRPr="00B4278E">
        <w:rPr>
          <w:rFonts w:ascii="仿宋_GB2312" w:eastAsia="仿宋_GB2312" w:hAnsi="Times New Roman" w:cs="Times New Roman" w:hint="eastAsia"/>
          <w:kern w:val="0"/>
          <w:sz w:val="32"/>
          <w:szCs w:val="32"/>
        </w:rPr>
        <w:t>77.</w:t>
      </w:r>
      <w:r w:rsidR="00A3316E" w:rsidRPr="00B4278E">
        <w:rPr>
          <w:rFonts w:ascii="仿宋_GB2312" w:eastAsia="仿宋_GB2312" w:hAnsi="Times New Roman" w:cs="Times New Roman" w:hint="eastAsia"/>
          <w:kern w:val="0"/>
          <w:sz w:val="32"/>
          <w:szCs w:val="32"/>
        </w:rPr>
        <w:t>88</w:t>
      </w:r>
      <w:r w:rsidRPr="00B4278E">
        <w:rPr>
          <w:rFonts w:ascii="仿宋_GB2312" w:eastAsia="仿宋_GB2312" w:hAnsi="Times New Roman" w:cs="Times New Roman" w:hint="eastAsia"/>
          <w:kern w:val="0"/>
          <w:sz w:val="32"/>
          <w:szCs w:val="32"/>
        </w:rPr>
        <w:t>%，</w:t>
      </w:r>
      <w:r w:rsidR="00A3316E" w:rsidRPr="00B4278E">
        <w:rPr>
          <w:rFonts w:ascii="仿宋_GB2312" w:eastAsia="仿宋_GB2312" w:hAnsi="Times New Roman" w:cs="Times New Roman" w:hint="eastAsia"/>
          <w:kern w:val="0"/>
          <w:sz w:val="32"/>
          <w:szCs w:val="32"/>
        </w:rPr>
        <w:t>同比减少64830元，下降4.03</w:t>
      </w:r>
      <w:r w:rsidR="00A3316E" w:rsidRPr="00B4278E">
        <w:rPr>
          <w:rFonts w:ascii="仿宋_GB2312" w:eastAsia="仿宋_GB2312" w:hAnsi="Times New Roman" w:cs="Times New Roman"/>
          <w:kern w:val="0"/>
          <w:sz w:val="32"/>
          <w:szCs w:val="32"/>
        </w:rPr>
        <w:t>%</w:t>
      </w:r>
      <w:r w:rsidRPr="00B4278E">
        <w:rPr>
          <w:rFonts w:ascii="仿宋_GB2312" w:eastAsia="仿宋_GB2312" w:hAnsi="Times New Roman" w:cs="Times New Roman" w:hint="eastAsia"/>
          <w:kern w:val="0"/>
          <w:sz w:val="32"/>
          <w:szCs w:val="32"/>
        </w:rPr>
        <w:t>。主要是由于</w:t>
      </w:r>
      <w:r w:rsidR="00A3316E" w:rsidRPr="00B4278E">
        <w:rPr>
          <w:rFonts w:ascii="仿宋_GB2312" w:eastAsia="仿宋_GB2312" w:hAnsi="Times New Roman" w:cs="Times New Roman" w:hint="eastAsia"/>
          <w:kern w:val="0"/>
          <w:sz w:val="32"/>
          <w:szCs w:val="32"/>
        </w:rPr>
        <w:t>年度人员减少。</w:t>
      </w:r>
    </w:p>
    <w:p w:rsidR="00A3316E" w:rsidRPr="00B4278E" w:rsidRDefault="00EE19FD" w:rsidP="00A3316E">
      <w:pPr>
        <w:snapToGrid w:val="0"/>
        <w:spacing w:line="572" w:lineRule="exact"/>
        <w:ind w:rightChars="-27" w:right="-57" w:firstLineChars="150" w:firstLine="48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其中：基本支出</w:t>
      </w:r>
      <w:r w:rsidR="008174A4" w:rsidRPr="00B4278E">
        <w:rPr>
          <w:rFonts w:ascii="仿宋_GB2312" w:eastAsia="仿宋_GB2312" w:hAnsi="Times New Roman" w:cs="Times New Roman" w:hint="eastAsia"/>
          <w:kern w:val="0"/>
          <w:sz w:val="32"/>
          <w:szCs w:val="32"/>
        </w:rPr>
        <w:t>1442551</w:t>
      </w:r>
      <w:r w:rsidRPr="00B4278E">
        <w:rPr>
          <w:rFonts w:ascii="仿宋_GB2312" w:eastAsia="仿宋_GB2312" w:hAnsi="Times New Roman" w:cs="Times New Roman" w:hint="eastAsia"/>
          <w:kern w:val="0"/>
          <w:sz w:val="32"/>
          <w:szCs w:val="32"/>
        </w:rPr>
        <w:t>元，项目支出</w:t>
      </w:r>
      <w:r w:rsidR="008174A4" w:rsidRPr="00B4278E">
        <w:rPr>
          <w:rFonts w:ascii="仿宋_GB2312" w:eastAsia="仿宋_GB2312" w:hAnsi="Times New Roman" w:cs="Times New Roman" w:hint="eastAsia"/>
          <w:kern w:val="0"/>
          <w:sz w:val="32"/>
          <w:szCs w:val="32"/>
        </w:rPr>
        <w:t>10000</w:t>
      </w:r>
      <w:r w:rsidRPr="00B4278E">
        <w:rPr>
          <w:rFonts w:ascii="仿宋_GB2312" w:eastAsia="仿宋_GB2312" w:hAnsi="Times New Roman" w:cs="Times New Roman" w:hint="eastAsia"/>
          <w:kern w:val="0"/>
          <w:sz w:val="32"/>
          <w:szCs w:val="32"/>
        </w:rPr>
        <w:t>元。</w:t>
      </w:r>
      <w:r w:rsidR="00A3316E" w:rsidRPr="00B4278E">
        <w:rPr>
          <w:rFonts w:ascii="仿宋_GB2312" w:eastAsia="仿宋_GB2312" w:hAnsi="Times New Roman" w:cs="Times New Roman" w:hint="eastAsia"/>
          <w:kern w:val="0"/>
          <w:sz w:val="32"/>
          <w:szCs w:val="32"/>
        </w:rPr>
        <w:t>主要用于行政运行、一般公共服务支出及其他共产党事务支出。</w:t>
      </w:r>
      <w:r w:rsidR="00A3316E" w:rsidRPr="00B4278E">
        <w:rPr>
          <w:rFonts w:ascii="仿宋_GB2312" w:eastAsia="仿宋_GB2312" w:hAnsi="Times New Roman" w:cs="Times New Roman" w:hint="eastAsia"/>
          <w:kern w:val="0"/>
          <w:sz w:val="32"/>
          <w:szCs w:val="32"/>
        </w:rPr>
        <w:t>  </w:t>
      </w:r>
      <w:r w:rsidR="00A3316E" w:rsidRPr="00B4278E">
        <w:rPr>
          <w:rFonts w:ascii="仿宋_GB2312" w:eastAsia="仿宋_GB2312" w:hAnsi="Times New Roman" w:cs="Times New Roman" w:hint="eastAsia"/>
          <w:kern w:val="0"/>
          <w:sz w:val="32"/>
          <w:szCs w:val="32"/>
        </w:rPr>
        <w:t xml:space="preserve"> </w:t>
      </w:r>
    </w:p>
    <w:p w:rsidR="00A3316E" w:rsidRPr="00B4278E" w:rsidRDefault="00EE19FD" w:rsidP="00A3316E">
      <w:pPr>
        <w:snapToGrid w:val="0"/>
        <w:spacing w:line="572" w:lineRule="exact"/>
        <w:ind w:rightChars="-27" w:right="-57" w:firstLineChars="150" w:firstLine="48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w:t>
      </w:r>
      <w:r w:rsidR="008174A4" w:rsidRPr="00B4278E">
        <w:rPr>
          <w:rFonts w:ascii="仿宋_GB2312" w:eastAsia="仿宋_GB2312" w:hAnsi="Times New Roman" w:cs="Times New Roman" w:hint="eastAsia"/>
          <w:kern w:val="0"/>
          <w:sz w:val="32"/>
          <w:szCs w:val="32"/>
        </w:rPr>
        <w:t>、社会保障和就业支出194388元，占支出总预算9.8</w:t>
      </w:r>
      <w:r w:rsidR="009961EF" w:rsidRPr="00B4278E">
        <w:rPr>
          <w:rFonts w:ascii="仿宋_GB2312" w:eastAsia="仿宋_GB2312" w:hAnsi="Times New Roman" w:cs="Times New Roman" w:hint="eastAsia"/>
          <w:kern w:val="0"/>
          <w:sz w:val="32"/>
          <w:szCs w:val="32"/>
        </w:rPr>
        <w:t>1</w:t>
      </w:r>
      <w:r w:rsidR="00B4278E" w:rsidRPr="00B4278E">
        <w:rPr>
          <w:rFonts w:ascii="仿宋_GB2312" w:eastAsia="仿宋_GB2312" w:hAnsi="Times New Roman" w:cs="Times New Roman" w:hint="eastAsia"/>
          <w:kern w:val="0"/>
          <w:sz w:val="32"/>
          <w:szCs w:val="32"/>
        </w:rPr>
        <w:t>%</w:t>
      </w:r>
      <w:r w:rsidRPr="00B4278E">
        <w:rPr>
          <w:rFonts w:ascii="仿宋_GB2312" w:eastAsia="仿宋_GB2312" w:hAnsi="Times New Roman" w:cs="Times New Roman" w:hint="eastAsia"/>
          <w:kern w:val="0"/>
          <w:sz w:val="32"/>
          <w:szCs w:val="32"/>
        </w:rPr>
        <w:t>。</w:t>
      </w:r>
      <w:r w:rsidR="00A3316E" w:rsidRPr="00B4278E">
        <w:rPr>
          <w:rFonts w:ascii="仿宋_GB2312" w:eastAsia="仿宋_GB2312" w:hAnsi="Times New Roman" w:cs="Times New Roman" w:hint="eastAsia"/>
          <w:kern w:val="0"/>
          <w:sz w:val="32"/>
          <w:szCs w:val="32"/>
        </w:rPr>
        <w:t>同比减少81119元，下降29.44 %</w:t>
      </w:r>
      <w:r w:rsidR="008174A4" w:rsidRPr="00B4278E">
        <w:rPr>
          <w:rFonts w:ascii="仿宋_GB2312" w:eastAsia="仿宋_GB2312" w:hAnsi="Times New Roman" w:cs="Times New Roman"/>
          <w:kern w:val="0"/>
          <w:sz w:val="32"/>
          <w:szCs w:val="32"/>
        </w:rPr>
        <w:t>%</w:t>
      </w:r>
      <w:r w:rsidR="008174A4" w:rsidRPr="00B4278E">
        <w:rPr>
          <w:rFonts w:ascii="仿宋_GB2312" w:eastAsia="仿宋_GB2312" w:hAnsi="Times New Roman" w:cs="Times New Roman" w:hint="eastAsia"/>
          <w:kern w:val="0"/>
          <w:sz w:val="32"/>
          <w:szCs w:val="32"/>
        </w:rPr>
        <w:t>。主要是由于</w:t>
      </w:r>
      <w:r w:rsidR="00877D8F">
        <w:rPr>
          <w:rFonts w:ascii="仿宋_GB2312" w:eastAsia="仿宋_GB2312" w:hAnsi="Times New Roman" w:cs="Times New Roman" w:hint="eastAsia"/>
          <w:kern w:val="0"/>
          <w:sz w:val="32"/>
          <w:szCs w:val="32"/>
        </w:rPr>
        <w:t>养老保险缴纳比率降低，在职人员</w:t>
      </w:r>
      <w:r w:rsidR="00A3316E" w:rsidRPr="00B4278E">
        <w:rPr>
          <w:rFonts w:ascii="仿宋_GB2312" w:eastAsia="仿宋_GB2312" w:hAnsi="Times New Roman" w:cs="Times New Roman" w:hint="eastAsia"/>
          <w:kern w:val="0"/>
          <w:sz w:val="32"/>
          <w:szCs w:val="32"/>
        </w:rPr>
        <w:t>减少</w:t>
      </w:r>
      <w:r w:rsidR="009961EF" w:rsidRPr="00B4278E">
        <w:rPr>
          <w:rFonts w:ascii="仿宋_GB2312" w:eastAsia="仿宋_GB2312" w:hAnsi="Times New Roman" w:cs="Times New Roman" w:hint="eastAsia"/>
          <w:kern w:val="0"/>
          <w:sz w:val="32"/>
          <w:szCs w:val="32"/>
        </w:rPr>
        <w:t>。</w:t>
      </w:r>
    </w:p>
    <w:p w:rsidR="00A3316E" w:rsidRPr="00B4278E" w:rsidRDefault="008174A4" w:rsidP="00A3316E">
      <w:pPr>
        <w:snapToGrid w:val="0"/>
        <w:spacing w:line="572" w:lineRule="exact"/>
        <w:ind w:rightChars="-27" w:right="-57" w:firstLineChars="150" w:firstLine="48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其中：基本支出194388元。主要</w:t>
      </w:r>
      <w:r w:rsidR="00A3316E" w:rsidRPr="00B4278E">
        <w:rPr>
          <w:rFonts w:ascii="仿宋_GB2312" w:eastAsia="仿宋_GB2312" w:hAnsi="Times New Roman" w:cs="Times New Roman" w:hint="eastAsia"/>
          <w:kern w:val="0"/>
          <w:sz w:val="32"/>
          <w:szCs w:val="32"/>
        </w:rPr>
        <w:t>用于按照国家统一规定，为市直属机关工委在职职工计缴的养老保险。</w:t>
      </w:r>
    </w:p>
    <w:p w:rsidR="009961EF" w:rsidRPr="00B4278E" w:rsidRDefault="00EE19FD" w:rsidP="009961EF">
      <w:pPr>
        <w:snapToGrid w:val="0"/>
        <w:spacing w:line="572" w:lineRule="exact"/>
        <w:ind w:rightChars="-27" w:right="-57" w:firstLineChars="150" w:firstLine="48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3</w:t>
      </w:r>
      <w:r w:rsidR="008174A4" w:rsidRPr="00B4278E">
        <w:rPr>
          <w:rFonts w:ascii="仿宋_GB2312" w:eastAsia="仿宋_GB2312" w:hAnsi="Times New Roman" w:cs="Times New Roman" w:hint="eastAsia"/>
          <w:kern w:val="0"/>
          <w:sz w:val="32"/>
          <w:szCs w:val="32"/>
        </w:rPr>
        <w:t>、卫生健康支出98049元，占支出总预算</w:t>
      </w:r>
      <w:r w:rsidR="009961EF" w:rsidRPr="00B4278E">
        <w:rPr>
          <w:rFonts w:ascii="仿宋_GB2312" w:eastAsia="仿宋_GB2312" w:hAnsi="Times New Roman" w:cs="Times New Roman" w:hint="eastAsia"/>
          <w:kern w:val="0"/>
          <w:sz w:val="32"/>
          <w:szCs w:val="32"/>
        </w:rPr>
        <w:t>4.95%。同比减少19513元，下降11.80%</w:t>
      </w:r>
      <w:r w:rsidR="008174A4" w:rsidRPr="00B4278E">
        <w:rPr>
          <w:rFonts w:ascii="仿宋_GB2312" w:eastAsia="仿宋_GB2312" w:hAnsi="Times New Roman" w:cs="Times New Roman" w:hint="eastAsia"/>
          <w:kern w:val="0"/>
          <w:sz w:val="32"/>
          <w:szCs w:val="32"/>
        </w:rPr>
        <w:t>。主要是由于</w:t>
      </w:r>
      <w:r w:rsidR="009961EF" w:rsidRPr="00B4278E">
        <w:rPr>
          <w:rFonts w:ascii="仿宋_GB2312" w:eastAsia="仿宋_GB2312" w:hAnsi="Times New Roman" w:cs="Times New Roman" w:hint="eastAsia"/>
          <w:kern w:val="0"/>
          <w:sz w:val="32"/>
          <w:szCs w:val="32"/>
        </w:rPr>
        <w:t>在职人员减少。</w:t>
      </w:r>
    </w:p>
    <w:p w:rsidR="009961EF" w:rsidRPr="00B4278E" w:rsidRDefault="00B4278E" w:rsidP="009961EF">
      <w:pPr>
        <w:snapToGrid w:val="0"/>
        <w:spacing w:line="572" w:lineRule="exact"/>
        <w:ind w:rightChars="-27" w:right="-57" w:firstLineChars="150" w:firstLine="48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其</w:t>
      </w:r>
      <w:r w:rsidR="008174A4" w:rsidRPr="00B4278E">
        <w:rPr>
          <w:rFonts w:ascii="仿宋_GB2312" w:eastAsia="仿宋_GB2312" w:hAnsi="Times New Roman" w:cs="Times New Roman" w:hint="eastAsia"/>
          <w:kern w:val="0"/>
          <w:sz w:val="32"/>
          <w:szCs w:val="32"/>
        </w:rPr>
        <w:t>中：基本支出98049元</w:t>
      </w:r>
      <w:r w:rsidR="009961EF" w:rsidRPr="00B4278E">
        <w:rPr>
          <w:rFonts w:ascii="仿宋_GB2312" w:eastAsia="仿宋_GB2312" w:hAnsi="Times New Roman" w:cs="Times New Roman" w:hint="eastAsia"/>
          <w:kern w:val="0"/>
          <w:sz w:val="32"/>
          <w:szCs w:val="32"/>
        </w:rPr>
        <w:t>。主要用于按照国家统一规定，为市直属机关工委在职职工计缴的医疗保险和生育保险。</w:t>
      </w:r>
    </w:p>
    <w:p w:rsidR="008174A4" w:rsidRPr="00B4278E" w:rsidRDefault="008174A4" w:rsidP="009961EF">
      <w:pPr>
        <w:snapToGrid w:val="0"/>
        <w:spacing w:line="572" w:lineRule="exact"/>
        <w:ind w:firstLineChars="147" w:firstLine="47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4、住房保障支出145791元，</w:t>
      </w:r>
      <w:r w:rsidR="009961EF" w:rsidRPr="00B4278E">
        <w:rPr>
          <w:rFonts w:ascii="仿宋_GB2312" w:eastAsia="仿宋_GB2312" w:hAnsi="Times New Roman" w:cs="Times New Roman" w:hint="eastAsia"/>
          <w:kern w:val="0"/>
          <w:sz w:val="32"/>
          <w:szCs w:val="32"/>
        </w:rPr>
        <w:t>占支出总预算7.36%，同比减少19513元，下降11.80%。</w:t>
      </w:r>
      <w:r w:rsidRPr="00B4278E">
        <w:rPr>
          <w:rFonts w:ascii="仿宋_GB2312" w:eastAsia="仿宋_GB2312" w:hAnsi="Times New Roman" w:cs="Times New Roman" w:hint="eastAsia"/>
          <w:kern w:val="0"/>
          <w:sz w:val="32"/>
          <w:szCs w:val="32"/>
        </w:rPr>
        <w:t>主要是由于</w:t>
      </w:r>
      <w:r w:rsidR="009961EF" w:rsidRPr="00B4278E">
        <w:rPr>
          <w:rFonts w:ascii="仿宋_GB2312" w:eastAsia="仿宋_GB2312" w:hAnsi="Times New Roman" w:cs="Times New Roman" w:hint="eastAsia"/>
          <w:kern w:val="0"/>
          <w:sz w:val="32"/>
          <w:szCs w:val="32"/>
        </w:rPr>
        <w:t>年度人员减少。</w:t>
      </w:r>
    </w:p>
    <w:p w:rsidR="00EE19FD" w:rsidRPr="00B4278E" w:rsidRDefault="008174A4" w:rsidP="008174A4">
      <w:pPr>
        <w:snapToGrid w:val="0"/>
        <w:spacing w:line="572" w:lineRule="exact"/>
        <w:ind w:rightChars="-27" w:right="-57" w:firstLineChars="177" w:firstLine="566"/>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其中：基本支出145791元。主要用于</w:t>
      </w:r>
      <w:r w:rsidR="009961EF" w:rsidRPr="00B4278E">
        <w:rPr>
          <w:rFonts w:ascii="仿宋_GB2312" w:eastAsia="仿宋_GB2312" w:hAnsi="Times New Roman" w:cs="Times New Roman" w:hint="eastAsia"/>
          <w:kern w:val="0"/>
          <w:sz w:val="32"/>
          <w:szCs w:val="32"/>
        </w:rPr>
        <w:t>按照国家统一规定，为市直属机关工委在职职工计缴的住房公积金。</w:t>
      </w:r>
    </w:p>
    <w:p w:rsidR="00EE19FD" w:rsidRPr="00B4278E" w:rsidRDefault="00EE19FD" w:rsidP="00714D48">
      <w:pPr>
        <w:pStyle w:val="a3"/>
        <w:snapToGrid w:val="0"/>
        <w:spacing w:line="572" w:lineRule="exact"/>
        <w:ind w:rightChars="-27" w:right="-57" w:firstLineChars="150" w:firstLine="482"/>
        <w:rPr>
          <w:rFonts w:ascii="楷体_GB2312" w:eastAsia="楷体_GB2312" w:hAnsi="Times New Roman" w:cs="Times New Roman"/>
          <w:b/>
          <w:bCs/>
          <w:kern w:val="0"/>
          <w:sz w:val="32"/>
        </w:rPr>
      </w:pPr>
      <w:r w:rsidRPr="00B4278E">
        <w:rPr>
          <w:rFonts w:ascii="楷体_GB2312" w:eastAsia="楷体_GB2312" w:hAnsi="Times New Roman" w:cs="Times New Roman" w:hint="eastAsia"/>
          <w:b/>
          <w:bCs/>
          <w:kern w:val="0"/>
          <w:sz w:val="32"/>
        </w:rPr>
        <w:t>（四）一般公共预算支出按部门经济科目划分</w:t>
      </w:r>
    </w:p>
    <w:p w:rsidR="00EE19FD" w:rsidRPr="00B4278E" w:rsidRDefault="00EE19FD" w:rsidP="00EE19FD">
      <w:pPr>
        <w:spacing w:line="572" w:lineRule="exact"/>
        <w:ind w:rightChars="-27" w:right="-57" w:firstLineChars="265" w:firstLine="848"/>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1、基本支出预算</w:t>
      </w:r>
    </w:p>
    <w:p w:rsidR="009961EF" w:rsidRPr="00B4278E" w:rsidRDefault="00EE19FD" w:rsidP="009961EF">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基本支出预算</w:t>
      </w:r>
      <w:r w:rsidR="00442A5A" w:rsidRPr="00B4278E">
        <w:rPr>
          <w:rFonts w:ascii="仿宋_GB2312" w:eastAsia="仿宋_GB2312" w:hAnsi="Times New Roman" w:cs="Times New Roman" w:hint="eastAsia"/>
          <w:kern w:val="0"/>
          <w:sz w:val="32"/>
          <w:szCs w:val="32"/>
        </w:rPr>
        <w:t>1880779</w:t>
      </w:r>
      <w:r w:rsidRPr="00B4278E">
        <w:rPr>
          <w:rFonts w:ascii="仿宋_GB2312" w:eastAsia="仿宋_GB2312" w:hAnsi="Times New Roman" w:cs="Times New Roman" w:hint="eastAsia"/>
          <w:kern w:val="0"/>
          <w:sz w:val="32"/>
          <w:szCs w:val="32"/>
        </w:rPr>
        <w:t>元，占支出总预算</w:t>
      </w:r>
      <w:r w:rsidR="009961EF" w:rsidRPr="00B4278E">
        <w:rPr>
          <w:rFonts w:ascii="仿宋_GB2312" w:eastAsia="仿宋_GB2312" w:hAnsi="Times New Roman" w:cs="Times New Roman" w:hint="eastAsia"/>
          <w:kern w:val="0"/>
          <w:sz w:val="32"/>
          <w:szCs w:val="32"/>
        </w:rPr>
        <w:t>94.95</w:t>
      </w:r>
      <w:r w:rsidRPr="00B4278E">
        <w:rPr>
          <w:rFonts w:ascii="仿宋_GB2312" w:eastAsia="仿宋_GB2312" w:hAnsi="Times New Roman" w:cs="Times New Roman" w:hint="eastAsia"/>
          <w:kern w:val="0"/>
          <w:sz w:val="32"/>
          <w:szCs w:val="32"/>
        </w:rPr>
        <w:t>%，</w:t>
      </w:r>
      <w:r w:rsidR="009961EF" w:rsidRPr="00B4278E">
        <w:rPr>
          <w:rFonts w:ascii="仿宋_GB2312" w:eastAsia="仿宋_GB2312" w:hAnsi="Times New Roman" w:cs="Times New Roman" w:hint="eastAsia"/>
          <w:kern w:val="0"/>
          <w:sz w:val="32"/>
          <w:szCs w:val="32"/>
        </w:rPr>
        <w:t>同比减少189158元，下降9.14</w:t>
      </w:r>
      <w:r w:rsidR="009961EF" w:rsidRPr="00B4278E">
        <w:rPr>
          <w:rFonts w:ascii="Times New Roman" w:eastAsia="宋体" w:hAnsi="Times New Roman" w:cs="Times New Roman"/>
          <w:kern w:val="0"/>
          <w:sz w:val="32"/>
          <w:szCs w:val="32"/>
        </w:rPr>
        <w:t> %</w:t>
      </w:r>
      <w:r w:rsidR="009961EF" w:rsidRPr="00B4278E">
        <w:rPr>
          <w:rFonts w:ascii="Times New Roman" w:eastAsia="宋体" w:hAnsi="Times New Roman" w:cs="Times New Roman" w:hint="eastAsia"/>
          <w:kern w:val="0"/>
          <w:sz w:val="32"/>
          <w:szCs w:val="32"/>
        </w:rPr>
        <w:t>，</w:t>
      </w:r>
      <w:r w:rsidR="009961EF" w:rsidRPr="00B4278E">
        <w:rPr>
          <w:rFonts w:ascii="仿宋_GB2312" w:eastAsia="仿宋_GB2312" w:hAnsi="Times New Roman" w:cs="Times New Roman" w:hint="eastAsia"/>
          <w:kern w:val="0"/>
          <w:sz w:val="32"/>
          <w:szCs w:val="32"/>
        </w:rPr>
        <w:t>主要减少原因是</w:t>
      </w:r>
      <w:r w:rsidR="009961EF" w:rsidRPr="00B4278E">
        <w:rPr>
          <w:rFonts w:ascii="仿宋_GB2312" w:eastAsia="仿宋_GB2312" w:hAnsi="Times New Roman" w:cs="Times New Roman"/>
          <w:kern w:val="0"/>
          <w:sz w:val="32"/>
          <w:szCs w:val="32"/>
        </w:rPr>
        <w:t>年度人员减少</w:t>
      </w:r>
      <w:r w:rsidR="009961EF" w:rsidRPr="00B4278E">
        <w:rPr>
          <w:rFonts w:ascii="仿宋_GB2312" w:eastAsia="仿宋_GB2312" w:hAnsi="Times New Roman" w:cs="Times New Roman" w:hint="eastAsia"/>
          <w:kern w:val="0"/>
          <w:sz w:val="32"/>
          <w:szCs w:val="32"/>
        </w:rPr>
        <w:t>。</w:t>
      </w:r>
    </w:p>
    <w:p w:rsidR="00EE19FD" w:rsidRPr="00B4278E" w:rsidRDefault="00EE19FD" w:rsidP="009961EF">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lastRenderedPageBreak/>
        <w:t>其中：</w:t>
      </w:r>
    </w:p>
    <w:p w:rsidR="00EE19FD" w:rsidRPr="00B4278E"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工资福利支出预算</w:t>
      </w:r>
      <w:r w:rsidR="00442A5A" w:rsidRPr="00B4278E">
        <w:rPr>
          <w:rFonts w:ascii="仿宋_GB2312" w:eastAsia="仿宋_GB2312" w:hAnsi="Times New Roman" w:cs="Times New Roman" w:hint="eastAsia"/>
          <w:kern w:val="0"/>
          <w:sz w:val="32"/>
          <w:szCs w:val="32"/>
        </w:rPr>
        <w:t>1559179</w:t>
      </w:r>
      <w:r w:rsidRPr="00B4278E">
        <w:rPr>
          <w:rFonts w:ascii="仿宋_GB2312" w:eastAsia="仿宋_GB2312" w:hAnsi="Times New Roman" w:cs="Times New Roman" w:hint="eastAsia"/>
          <w:kern w:val="0"/>
          <w:sz w:val="32"/>
          <w:szCs w:val="32"/>
        </w:rPr>
        <w:t>元，</w:t>
      </w:r>
      <w:proofErr w:type="gramStart"/>
      <w:r w:rsidRPr="00B4278E">
        <w:rPr>
          <w:rFonts w:ascii="仿宋_GB2312" w:eastAsia="仿宋_GB2312" w:hAnsi="Times New Roman" w:cs="Times New Roman" w:hint="eastAsia"/>
          <w:kern w:val="0"/>
          <w:sz w:val="32"/>
          <w:szCs w:val="32"/>
        </w:rPr>
        <w:t>占基本</w:t>
      </w:r>
      <w:proofErr w:type="gramEnd"/>
      <w:r w:rsidRPr="00B4278E">
        <w:rPr>
          <w:rFonts w:ascii="仿宋_GB2312" w:eastAsia="仿宋_GB2312" w:hAnsi="Times New Roman" w:cs="Times New Roman" w:hint="eastAsia"/>
          <w:kern w:val="0"/>
          <w:sz w:val="32"/>
          <w:szCs w:val="32"/>
        </w:rPr>
        <w:t>支出总预算</w:t>
      </w:r>
      <w:r w:rsidR="00442A5A" w:rsidRPr="00B4278E">
        <w:rPr>
          <w:rFonts w:ascii="仿宋_GB2312" w:eastAsia="仿宋_GB2312" w:hAnsi="Times New Roman" w:cs="Times New Roman" w:hint="eastAsia"/>
          <w:kern w:val="0"/>
          <w:sz w:val="32"/>
          <w:szCs w:val="32"/>
        </w:rPr>
        <w:t>82.9</w:t>
      </w:r>
      <w:r w:rsidR="009961EF"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%，同比减少</w:t>
      </w:r>
      <w:r w:rsidR="009961EF" w:rsidRPr="00B4278E">
        <w:rPr>
          <w:rFonts w:ascii="仿宋_GB2312" w:eastAsia="仿宋_GB2312" w:hAnsi="Times New Roman" w:cs="Times New Roman" w:hint="eastAsia"/>
          <w:kern w:val="0"/>
          <w:sz w:val="32"/>
          <w:szCs w:val="32"/>
        </w:rPr>
        <w:t>189158</w:t>
      </w:r>
      <w:r w:rsidRPr="00B4278E">
        <w:rPr>
          <w:rFonts w:ascii="仿宋_GB2312" w:eastAsia="仿宋_GB2312" w:hAnsi="Times New Roman" w:cs="Times New Roman" w:hint="eastAsia"/>
          <w:kern w:val="0"/>
          <w:sz w:val="32"/>
          <w:szCs w:val="32"/>
        </w:rPr>
        <w:t>元，下降</w:t>
      </w:r>
      <w:r w:rsidR="009961EF" w:rsidRPr="00B4278E">
        <w:rPr>
          <w:rFonts w:ascii="仿宋_GB2312" w:eastAsia="仿宋_GB2312" w:hAnsi="Times New Roman" w:cs="Times New Roman" w:hint="eastAsia"/>
          <w:kern w:val="0"/>
          <w:sz w:val="32"/>
          <w:szCs w:val="32"/>
        </w:rPr>
        <w:t>9.14</w:t>
      </w:r>
      <w:r w:rsidRPr="00B4278E">
        <w:rPr>
          <w:rFonts w:ascii="Times New Roman" w:eastAsia="宋体" w:hAnsi="Times New Roman" w:cs="Times New Roman"/>
          <w:kern w:val="0"/>
          <w:sz w:val="32"/>
          <w:szCs w:val="32"/>
        </w:rPr>
        <w:t>%</w:t>
      </w:r>
      <w:r w:rsidRPr="00B4278E">
        <w:rPr>
          <w:rFonts w:ascii="仿宋_GB2312" w:eastAsia="仿宋_GB2312" w:hAnsi="Times New Roman" w:cs="Times New Roman" w:hint="eastAsia"/>
          <w:kern w:val="0"/>
          <w:sz w:val="32"/>
          <w:szCs w:val="32"/>
        </w:rPr>
        <w:t xml:space="preserve">。主要是工资调整以及人员减少等原因。  </w:t>
      </w:r>
    </w:p>
    <w:p w:rsidR="00EE19FD" w:rsidRPr="00B4278E" w:rsidRDefault="00EE19FD" w:rsidP="00EE19FD">
      <w:pPr>
        <w:snapToGrid w:val="0"/>
        <w:spacing w:line="572" w:lineRule="exact"/>
        <w:ind w:left="1"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商品和服务支出预算</w:t>
      </w:r>
      <w:r w:rsidR="005C33BF" w:rsidRPr="00B4278E">
        <w:rPr>
          <w:rFonts w:ascii="仿宋_GB2312" w:eastAsia="仿宋_GB2312" w:hAnsi="Times New Roman" w:cs="Times New Roman" w:hint="eastAsia"/>
          <w:kern w:val="0"/>
          <w:sz w:val="32"/>
          <w:szCs w:val="32"/>
        </w:rPr>
        <w:t>321600</w:t>
      </w:r>
      <w:r w:rsidRPr="00B4278E">
        <w:rPr>
          <w:rFonts w:ascii="仿宋_GB2312" w:eastAsia="仿宋_GB2312" w:hAnsi="Times New Roman" w:cs="Times New Roman" w:hint="eastAsia"/>
          <w:kern w:val="0"/>
          <w:sz w:val="32"/>
          <w:szCs w:val="32"/>
        </w:rPr>
        <w:t>元，</w:t>
      </w:r>
      <w:proofErr w:type="gramStart"/>
      <w:r w:rsidRPr="00B4278E">
        <w:rPr>
          <w:rFonts w:ascii="仿宋_GB2312" w:eastAsia="仿宋_GB2312" w:hAnsi="Times New Roman" w:cs="Times New Roman" w:hint="eastAsia"/>
          <w:kern w:val="0"/>
          <w:sz w:val="32"/>
          <w:szCs w:val="32"/>
        </w:rPr>
        <w:t>占基本</w:t>
      </w:r>
      <w:proofErr w:type="gramEnd"/>
      <w:r w:rsidRPr="00B4278E">
        <w:rPr>
          <w:rFonts w:ascii="仿宋_GB2312" w:eastAsia="仿宋_GB2312" w:hAnsi="Times New Roman" w:cs="Times New Roman" w:hint="eastAsia"/>
          <w:kern w:val="0"/>
          <w:sz w:val="32"/>
          <w:szCs w:val="32"/>
        </w:rPr>
        <w:t>支出总预算</w:t>
      </w:r>
      <w:r w:rsidR="005C33BF" w:rsidRPr="00B4278E">
        <w:rPr>
          <w:rFonts w:ascii="仿宋_GB2312" w:eastAsia="仿宋_GB2312" w:hAnsi="Times New Roman" w:cs="Times New Roman" w:hint="eastAsia"/>
          <w:kern w:val="0"/>
          <w:sz w:val="32"/>
          <w:szCs w:val="32"/>
        </w:rPr>
        <w:t>17.1</w:t>
      </w:r>
      <w:r w:rsidRPr="00B4278E">
        <w:rPr>
          <w:rFonts w:ascii="仿宋_GB2312" w:eastAsia="仿宋_GB2312" w:hAnsi="Times New Roman" w:cs="Times New Roman" w:hint="eastAsia"/>
          <w:kern w:val="0"/>
          <w:sz w:val="32"/>
          <w:szCs w:val="32"/>
        </w:rPr>
        <w:t>%，同比减少</w:t>
      </w:r>
      <w:r w:rsidR="009961EF" w:rsidRPr="00B4278E">
        <w:rPr>
          <w:rFonts w:ascii="仿宋_GB2312" w:eastAsia="仿宋_GB2312" w:hAnsi="Times New Roman" w:cs="Times New Roman" w:hint="eastAsia"/>
          <w:kern w:val="0"/>
          <w:sz w:val="32"/>
          <w:szCs w:val="32"/>
        </w:rPr>
        <w:t>79520</w:t>
      </w:r>
      <w:r w:rsidRPr="00B4278E">
        <w:rPr>
          <w:rFonts w:ascii="仿宋_GB2312" w:eastAsia="仿宋_GB2312" w:hAnsi="Times New Roman" w:cs="Times New Roman" w:hint="eastAsia"/>
          <w:kern w:val="0"/>
          <w:sz w:val="32"/>
          <w:szCs w:val="32"/>
        </w:rPr>
        <w:t>元，下降</w:t>
      </w:r>
      <w:r w:rsidR="009961EF" w:rsidRPr="00B4278E">
        <w:rPr>
          <w:rFonts w:ascii="仿宋_GB2312" w:eastAsia="仿宋_GB2312" w:hAnsi="Times New Roman" w:cs="Times New Roman" w:hint="eastAsia"/>
          <w:kern w:val="0"/>
          <w:sz w:val="32"/>
          <w:szCs w:val="32"/>
        </w:rPr>
        <w:t>19.82</w:t>
      </w:r>
      <w:r w:rsidRPr="00B4278E">
        <w:rPr>
          <w:rFonts w:ascii="Times New Roman" w:eastAsia="宋体" w:hAnsi="Times New Roman" w:cs="Times New Roman"/>
          <w:kern w:val="0"/>
          <w:sz w:val="32"/>
          <w:szCs w:val="32"/>
        </w:rPr>
        <w:t> %</w:t>
      </w:r>
      <w:r w:rsidRPr="00B4278E">
        <w:rPr>
          <w:rFonts w:ascii="仿宋_GB2312" w:eastAsia="仿宋_GB2312" w:hAnsi="Times New Roman" w:cs="Times New Roman" w:hint="eastAsia"/>
          <w:kern w:val="0"/>
          <w:sz w:val="32"/>
          <w:szCs w:val="32"/>
        </w:rPr>
        <w:t>。主要</w:t>
      </w:r>
      <w:r w:rsidR="00FE443A" w:rsidRPr="00B4278E">
        <w:rPr>
          <w:rFonts w:ascii="仿宋_GB2312" w:eastAsia="仿宋_GB2312" w:hAnsi="宋体" w:cs="宋体" w:hint="eastAsia"/>
          <w:kern w:val="0"/>
          <w:sz w:val="32"/>
          <w:szCs w:val="32"/>
        </w:rPr>
        <w:t>单位行政人员数量减少</w:t>
      </w:r>
      <w:r w:rsidRPr="00B4278E">
        <w:rPr>
          <w:rFonts w:ascii="仿宋_GB2312" w:eastAsia="仿宋_GB2312" w:hAnsi="Times New Roman" w:cs="Times New Roman" w:hint="eastAsia"/>
          <w:kern w:val="0"/>
          <w:sz w:val="32"/>
          <w:szCs w:val="32"/>
        </w:rPr>
        <w:t>原因减少支出。</w:t>
      </w:r>
    </w:p>
    <w:p w:rsidR="00EE19FD" w:rsidRPr="00B4278E" w:rsidRDefault="00EE19FD" w:rsidP="00EE19FD">
      <w:pPr>
        <w:tabs>
          <w:tab w:val="center" w:pos="4475"/>
        </w:tabs>
        <w:spacing w:line="572" w:lineRule="exact"/>
        <w:ind w:leftChars="403" w:left="846" w:rightChars="-27" w:right="-57"/>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2、项目支出预算</w:t>
      </w:r>
    </w:p>
    <w:p w:rsidR="00EE19FD" w:rsidRPr="00B4278E" w:rsidRDefault="00EE19FD" w:rsidP="00EE19FD">
      <w:pPr>
        <w:snapToGrid w:val="0"/>
        <w:spacing w:line="572" w:lineRule="exact"/>
        <w:ind w:rightChars="-27" w:right="-57" w:firstLineChars="187" w:firstLine="598"/>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项目支出</w:t>
      </w:r>
      <w:r w:rsidR="005C33BF" w:rsidRPr="00B4278E">
        <w:rPr>
          <w:rFonts w:ascii="仿宋_GB2312" w:eastAsia="仿宋_GB2312" w:hAnsi="Times New Roman" w:cs="Times New Roman" w:hint="eastAsia"/>
          <w:kern w:val="0"/>
          <w:sz w:val="32"/>
          <w:szCs w:val="32"/>
        </w:rPr>
        <w:t>100000</w:t>
      </w:r>
      <w:r w:rsidRPr="00B4278E">
        <w:rPr>
          <w:rFonts w:ascii="仿宋_GB2312" w:eastAsia="仿宋_GB2312" w:hAnsi="Times New Roman" w:cs="Times New Roman" w:hint="eastAsia"/>
          <w:kern w:val="0"/>
          <w:sz w:val="32"/>
          <w:szCs w:val="32"/>
        </w:rPr>
        <w:t>元，占支出总预算</w:t>
      </w:r>
      <w:r w:rsidR="005C33BF" w:rsidRPr="00B4278E">
        <w:rPr>
          <w:rFonts w:ascii="仿宋_GB2312" w:eastAsia="仿宋_GB2312" w:hAnsi="Times New Roman" w:cs="Times New Roman" w:hint="eastAsia"/>
          <w:kern w:val="0"/>
          <w:sz w:val="32"/>
          <w:szCs w:val="32"/>
        </w:rPr>
        <w:t>5.0</w:t>
      </w:r>
      <w:r w:rsidR="00A279A0" w:rsidRPr="00B4278E">
        <w:rPr>
          <w:rFonts w:ascii="仿宋_GB2312" w:eastAsia="仿宋_GB2312" w:hAnsi="Times New Roman" w:cs="Times New Roman" w:hint="eastAsia"/>
          <w:kern w:val="0"/>
          <w:sz w:val="32"/>
          <w:szCs w:val="32"/>
        </w:rPr>
        <w:t>5</w:t>
      </w:r>
      <w:r w:rsidRPr="00B4278E">
        <w:rPr>
          <w:rFonts w:ascii="仿宋_GB2312" w:eastAsia="仿宋_GB2312" w:hAnsi="Times New Roman" w:cs="Times New Roman" w:hint="eastAsia"/>
          <w:kern w:val="0"/>
          <w:sz w:val="32"/>
          <w:szCs w:val="32"/>
        </w:rPr>
        <w:t>%，同比</w:t>
      </w:r>
      <w:r w:rsidR="00A279A0" w:rsidRPr="00B4278E">
        <w:rPr>
          <w:rFonts w:ascii="仿宋_GB2312" w:eastAsia="仿宋_GB2312" w:hAnsi="Times New Roman" w:cs="Times New Roman" w:hint="eastAsia"/>
          <w:kern w:val="0"/>
          <w:sz w:val="32"/>
          <w:szCs w:val="32"/>
        </w:rPr>
        <w:t>增加53693</w:t>
      </w:r>
      <w:r w:rsidRPr="00B4278E">
        <w:rPr>
          <w:rFonts w:ascii="仿宋_GB2312" w:eastAsia="仿宋_GB2312" w:hAnsi="Times New Roman" w:cs="Times New Roman" w:hint="eastAsia"/>
          <w:kern w:val="0"/>
          <w:sz w:val="32"/>
          <w:szCs w:val="32"/>
        </w:rPr>
        <w:t>元，</w:t>
      </w:r>
      <w:r w:rsidR="00A279A0" w:rsidRPr="00B4278E">
        <w:rPr>
          <w:rFonts w:ascii="仿宋_GB2312" w:eastAsia="仿宋_GB2312" w:hAnsi="Times New Roman" w:cs="Times New Roman" w:hint="eastAsia"/>
          <w:kern w:val="0"/>
          <w:sz w:val="32"/>
          <w:szCs w:val="32"/>
        </w:rPr>
        <w:t>增加1.16</w:t>
      </w:r>
      <w:r w:rsidRPr="00B4278E">
        <w:rPr>
          <w:rFonts w:ascii="Times New Roman" w:eastAsia="宋体" w:hAnsi="Times New Roman" w:cs="Times New Roman"/>
          <w:kern w:val="0"/>
          <w:sz w:val="32"/>
          <w:szCs w:val="32"/>
        </w:rPr>
        <w:t>%</w:t>
      </w:r>
      <w:r w:rsidRPr="00B4278E">
        <w:rPr>
          <w:rFonts w:ascii="仿宋_GB2312" w:eastAsia="仿宋_GB2312" w:hAnsi="Times New Roman" w:cs="Times New Roman" w:hint="eastAsia"/>
          <w:kern w:val="0"/>
          <w:sz w:val="32"/>
          <w:szCs w:val="32"/>
        </w:rPr>
        <w:t>。其中：</w:t>
      </w:r>
    </w:p>
    <w:p w:rsidR="00EE19FD" w:rsidRPr="00B4278E"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工资福利支出预算</w:t>
      </w:r>
      <w:r w:rsidR="005C33BF"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元，占项目支出预算</w:t>
      </w:r>
      <w:r w:rsidR="005C33BF"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%，同比减少</w:t>
      </w:r>
      <w:r w:rsidR="003A545C" w:rsidRPr="00B4278E">
        <w:rPr>
          <w:rFonts w:ascii="仿宋_GB2312" w:eastAsia="仿宋_GB2312" w:hAnsi="Times New Roman" w:cs="Times New Roman" w:hint="eastAsia"/>
          <w:kern w:val="0"/>
          <w:sz w:val="32"/>
          <w:szCs w:val="32"/>
        </w:rPr>
        <w:t>37333</w:t>
      </w:r>
      <w:r w:rsidRPr="00B4278E">
        <w:rPr>
          <w:rFonts w:ascii="仿宋_GB2312" w:eastAsia="仿宋_GB2312" w:hAnsi="Times New Roman" w:cs="Times New Roman" w:hint="eastAsia"/>
          <w:kern w:val="0"/>
          <w:sz w:val="32"/>
          <w:szCs w:val="32"/>
        </w:rPr>
        <w:t>元，下降</w:t>
      </w:r>
      <w:r w:rsidR="003A545C" w:rsidRPr="00B4278E">
        <w:rPr>
          <w:rFonts w:ascii="仿宋_GB2312" w:eastAsia="仿宋_GB2312" w:hAnsi="Times New Roman" w:cs="Times New Roman" w:hint="eastAsia"/>
          <w:kern w:val="0"/>
          <w:sz w:val="32"/>
          <w:szCs w:val="32"/>
        </w:rPr>
        <w:t>100</w:t>
      </w:r>
      <w:r w:rsidRPr="00B4278E">
        <w:rPr>
          <w:rFonts w:ascii="Times New Roman" w:eastAsia="宋体" w:hAnsi="Times New Roman" w:cs="Times New Roman"/>
          <w:kern w:val="0"/>
          <w:sz w:val="32"/>
          <w:szCs w:val="32"/>
        </w:rPr>
        <w:t> %</w:t>
      </w:r>
      <w:r w:rsidRPr="00B4278E">
        <w:rPr>
          <w:rFonts w:ascii="仿宋_GB2312" w:eastAsia="仿宋_GB2312" w:hAnsi="Times New Roman" w:cs="Times New Roman" w:hint="eastAsia"/>
          <w:kern w:val="0"/>
          <w:sz w:val="32"/>
          <w:szCs w:val="32"/>
        </w:rPr>
        <w:t>。主要是</w:t>
      </w:r>
      <w:r w:rsidR="009671A8" w:rsidRPr="00B4278E">
        <w:rPr>
          <w:rFonts w:ascii="仿宋_GB2312" w:eastAsia="仿宋_GB2312" w:hAnsi="Times New Roman" w:cs="Times New Roman" w:hint="eastAsia"/>
          <w:kern w:val="0"/>
          <w:sz w:val="32"/>
          <w:szCs w:val="32"/>
        </w:rPr>
        <w:t>2019年10月，市政府出台了聘用人员新的管理办法关于印发《梧州市市直机关事业单位聘用人员管理暂行办法》的通知（</w:t>
      </w:r>
      <w:proofErr w:type="gramStart"/>
      <w:r w:rsidR="009671A8" w:rsidRPr="00B4278E">
        <w:rPr>
          <w:rFonts w:ascii="仿宋_GB2312" w:eastAsia="仿宋_GB2312" w:hAnsi="Times New Roman" w:cs="Times New Roman" w:hint="eastAsia"/>
          <w:kern w:val="0"/>
          <w:sz w:val="32"/>
          <w:szCs w:val="32"/>
        </w:rPr>
        <w:t>梧财行</w:t>
      </w:r>
      <w:proofErr w:type="gramEnd"/>
      <w:r w:rsidR="009671A8" w:rsidRPr="00B4278E">
        <w:rPr>
          <w:rFonts w:ascii="仿宋_GB2312" w:eastAsia="仿宋_GB2312" w:hAnsi="Times New Roman" w:cs="Times New Roman" w:hint="eastAsia"/>
          <w:kern w:val="0"/>
          <w:sz w:val="32"/>
          <w:szCs w:val="32"/>
        </w:rPr>
        <w:t>[2019]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sidRPr="00B4278E">
        <w:rPr>
          <w:rFonts w:ascii="仿宋_GB2312" w:eastAsia="仿宋_GB2312" w:hAnsi="Times New Roman" w:cs="Times New Roman" w:hint="eastAsia"/>
          <w:kern w:val="0"/>
          <w:sz w:val="32"/>
          <w:szCs w:val="32"/>
        </w:rPr>
        <w:t xml:space="preserve">。  </w:t>
      </w:r>
    </w:p>
    <w:p w:rsidR="00EE19FD" w:rsidRPr="00B4278E" w:rsidRDefault="00EE19FD" w:rsidP="00B4278E">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商品和服务支出预算</w:t>
      </w:r>
      <w:r w:rsidR="005C33BF" w:rsidRPr="00B4278E">
        <w:rPr>
          <w:rFonts w:ascii="仿宋_GB2312" w:eastAsia="仿宋_GB2312" w:hAnsi="Times New Roman" w:cs="Times New Roman" w:hint="eastAsia"/>
          <w:kern w:val="0"/>
          <w:sz w:val="32"/>
          <w:szCs w:val="32"/>
        </w:rPr>
        <w:t>100000</w:t>
      </w:r>
      <w:r w:rsidRPr="00B4278E">
        <w:rPr>
          <w:rFonts w:ascii="仿宋_GB2312" w:eastAsia="仿宋_GB2312" w:hAnsi="Times New Roman" w:cs="Times New Roman" w:hint="eastAsia"/>
          <w:kern w:val="0"/>
          <w:sz w:val="32"/>
          <w:szCs w:val="32"/>
        </w:rPr>
        <w:t>元，占项目支出预算</w:t>
      </w:r>
      <w:r w:rsidR="005C33BF" w:rsidRPr="00B4278E">
        <w:rPr>
          <w:rFonts w:ascii="仿宋_GB2312" w:eastAsia="仿宋_GB2312" w:hAnsi="Times New Roman" w:cs="Times New Roman" w:hint="eastAsia"/>
          <w:kern w:val="0"/>
          <w:sz w:val="32"/>
          <w:szCs w:val="32"/>
        </w:rPr>
        <w:t>100</w:t>
      </w:r>
      <w:r w:rsidRPr="00B4278E">
        <w:rPr>
          <w:rFonts w:ascii="仿宋_GB2312" w:eastAsia="仿宋_GB2312" w:hAnsi="Times New Roman" w:cs="Times New Roman" w:hint="eastAsia"/>
          <w:kern w:val="0"/>
          <w:sz w:val="32"/>
          <w:szCs w:val="32"/>
        </w:rPr>
        <w:t>%，同比增加</w:t>
      </w:r>
      <w:r w:rsidR="009671A8" w:rsidRPr="00B4278E">
        <w:rPr>
          <w:rFonts w:ascii="仿宋_GB2312" w:eastAsia="仿宋_GB2312" w:hAnsi="Times New Roman" w:cs="Times New Roman" w:hint="eastAsia"/>
          <w:kern w:val="0"/>
          <w:sz w:val="32"/>
          <w:szCs w:val="32"/>
        </w:rPr>
        <w:t>53693</w:t>
      </w:r>
      <w:r w:rsidRPr="00B4278E">
        <w:rPr>
          <w:rFonts w:ascii="仿宋_GB2312" w:eastAsia="仿宋_GB2312" w:hAnsi="Times New Roman" w:cs="Times New Roman" w:hint="eastAsia"/>
          <w:kern w:val="0"/>
          <w:sz w:val="32"/>
          <w:szCs w:val="32"/>
        </w:rPr>
        <w:t>元，增长</w:t>
      </w:r>
      <w:r w:rsidR="009671A8" w:rsidRPr="00B4278E">
        <w:rPr>
          <w:rFonts w:ascii="仿宋_GB2312" w:eastAsia="仿宋_GB2312" w:hAnsi="Times New Roman" w:cs="Times New Roman" w:hint="eastAsia"/>
          <w:kern w:val="0"/>
          <w:sz w:val="32"/>
          <w:szCs w:val="32"/>
        </w:rPr>
        <w:t>1.16</w:t>
      </w:r>
      <w:r w:rsidRPr="00B4278E">
        <w:rPr>
          <w:rFonts w:ascii="Times New Roman" w:eastAsia="宋体" w:hAnsi="Times New Roman" w:cs="Times New Roman"/>
          <w:kern w:val="0"/>
          <w:sz w:val="32"/>
          <w:szCs w:val="32"/>
        </w:rPr>
        <w:t>%</w:t>
      </w:r>
      <w:r w:rsidR="00686F84" w:rsidRPr="00B4278E">
        <w:rPr>
          <w:rFonts w:ascii="仿宋_GB2312" w:eastAsia="仿宋_GB2312" w:hAnsi="Times New Roman" w:cs="Times New Roman" w:hint="eastAsia"/>
          <w:kern w:val="0"/>
          <w:sz w:val="32"/>
          <w:szCs w:val="32"/>
        </w:rPr>
        <w:t>。主要增加原因是加大了党建工作专项预算。</w:t>
      </w:r>
    </w:p>
    <w:p w:rsidR="00EE19FD" w:rsidRPr="00B4278E" w:rsidRDefault="00EE19FD" w:rsidP="00714D48">
      <w:pPr>
        <w:ind w:rightChars="-27" w:right="-57" w:firstLineChars="150" w:firstLine="482"/>
        <w:rPr>
          <w:rFonts w:ascii="楷体_GB2312" w:eastAsia="楷体_GB2312" w:hAnsi="Times New Roman" w:cs="Times New Roman"/>
          <w:b/>
          <w:bCs/>
          <w:kern w:val="0"/>
          <w:sz w:val="32"/>
        </w:rPr>
      </w:pPr>
      <w:r w:rsidRPr="00B4278E">
        <w:rPr>
          <w:rFonts w:ascii="楷体_GB2312" w:eastAsia="楷体_GB2312" w:hAnsi="Times New Roman" w:cs="Times New Roman" w:hint="eastAsia"/>
          <w:b/>
          <w:bCs/>
          <w:kern w:val="0"/>
          <w:sz w:val="32"/>
        </w:rPr>
        <w:t>（五）一般公共预算支出按政府经济科目划分。</w:t>
      </w:r>
    </w:p>
    <w:p w:rsidR="00EE19FD" w:rsidRPr="00B4278E" w:rsidRDefault="00EE19FD" w:rsidP="00EE19FD">
      <w:pPr>
        <w:ind w:rightChars="-27" w:right="-57" w:firstLineChars="246" w:firstLine="787"/>
        <w:rPr>
          <w:rFonts w:ascii="仿宋_GB2312" w:eastAsia="仿宋_GB2312" w:hAnsi="宋体" w:cs="宋体"/>
          <w:kern w:val="0"/>
          <w:sz w:val="32"/>
          <w:szCs w:val="32"/>
        </w:rPr>
      </w:pPr>
      <w:r w:rsidRPr="00B4278E">
        <w:rPr>
          <w:rFonts w:ascii="仿宋_GB2312" w:eastAsia="仿宋_GB2312" w:hAnsi="Times New Roman" w:cs="Times New Roman" w:hint="eastAsia"/>
          <w:bCs/>
          <w:kern w:val="0"/>
          <w:sz w:val="32"/>
          <w:szCs w:val="32"/>
        </w:rPr>
        <w:lastRenderedPageBreak/>
        <w:t>1、</w:t>
      </w:r>
      <w:r w:rsidRPr="00B4278E">
        <w:rPr>
          <w:rFonts w:ascii="仿宋_GB2312" w:eastAsia="仿宋_GB2312" w:hAnsi="宋体" w:cs="宋体" w:hint="eastAsia"/>
          <w:kern w:val="0"/>
          <w:sz w:val="32"/>
          <w:szCs w:val="32"/>
        </w:rPr>
        <w:t>机关工资福利支出</w:t>
      </w:r>
      <w:r w:rsidR="00920820" w:rsidRPr="00B4278E">
        <w:rPr>
          <w:rFonts w:ascii="仿宋_GB2312" w:eastAsia="仿宋_GB2312" w:hAnsi="宋体" w:cs="宋体" w:hint="eastAsia"/>
          <w:kern w:val="0"/>
          <w:sz w:val="32"/>
          <w:szCs w:val="32"/>
        </w:rPr>
        <w:t>1559179</w:t>
      </w:r>
      <w:r w:rsidRPr="00B4278E">
        <w:rPr>
          <w:rFonts w:ascii="仿宋_GB2312" w:eastAsia="仿宋_GB2312" w:hAnsi="宋体" w:cs="宋体" w:hint="eastAsia"/>
          <w:kern w:val="0"/>
          <w:sz w:val="32"/>
          <w:szCs w:val="32"/>
        </w:rPr>
        <w:t>元，其中：①工资奖金津补贴</w:t>
      </w:r>
      <w:r w:rsidR="00920820" w:rsidRPr="00B4278E">
        <w:rPr>
          <w:rFonts w:ascii="仿宋_GB2312" w:eastAsia="仿宋_GB2312" w:hAnsi="宋体" w:cs="宋体" w:hint="eastAsia"/>
          <w:kern w:val="0"/>
          <w:sz w:val="32"/>
          <w:szCs w:val="32"/>
        </w:rPr>
        <w:t>1118926</w:t>
      </w:r>
      <w:r w:rsidRPr="00B4278E">
        <w:rPr>
          <w:rFonts w:ascii="仿宋_GB2312" w:eastAsia="仿宋_GB2312" w:hAnsi="宋体" w:cs="宋体" w:hint="eastAsia"/>
          <w:kern w:val="0"/>
          <w:sz w:val="32"/>
          <w:szCs w:val="32"/>
        </w:rPr>
        <w:t>元；②社会保障缴费</w:t>
      </w:r>
      <w:r w:rsidR="00920820" w:rsidRPr="00B4278E">
        <w:rPr>
          <w:rFonts w:ascii="仿宋_GB2312" w:eastAsia="仿宋_GB2312" w:hAnsi="宋体" w:cs="宋体" w:hint="eastAsia"/>
          <w:kern w:val="0"/>
          <w:sz w:val="32"/>
          <w:szCs w:val="32"/>
        </w:rPr>
        <w:t>294462</w:t>
      </w:r>
      <w:r w:rsidRPr="00B4278E">
        <w:rPr>
          <w:rFonts w:ascii="仿宋_GB2312" w:eastAsia="仿宋_GB2312" w:hAnsi="宋体" w:cs="宋体" w:hint="eastAsia"/>
          <w:kern w:val="0"/>
          <w:sz w:val="32"/>
          <w:szCs w:val="32"/>
        </w:rPr>
        <w:t xml:space="preserve">元；③ </w:t>
      </w:r>
      <w:r w:rsidR="00920820" w:rsidRPr="00B4278E">
        <w:rPr>
          <w:rFonts w:ascii="仿宋_GB2312" w:eastAsia="仿宋_GB2312" w:hAnsi="宋体" w:cs="宋体" w:hint="eastAsia"/>
          <w:kern w:val="0"/>
          <w:sz w:val="32"/>
          <w:szCs w:val="32"/>
        </w:rPr>
        <w:t>住房公积金145791元。</w:t>
      </w:r>
    </w:p>
    <w:p w:rsidR="00EE19FD" w:rsidRPr="00B4278E" w:rsidRDefault="00EE19FD" w:rsidP="00EE19FD">
      <w:pPr>
        <w:ind w:rightChars="-27" w:right="-57" w:firstLineChars="250" w:firstLine="800"/>
        <w:rPr>
          <w:rFonts w:ascii="仿宋_GB2312" w:eastAsia="仿宋_GB2312" w:hAnsi="宋体" w:cs="宋体"/>
          <w:kern w:val="0"/>
          <w:sz w:val="32"/>
          <w:szCs w:val="32"/>
        </w:rPr>
      </w:pPr>
      <w:r w:rsidRPr="00B4278E">
        <w:rPr>
          <w:rFonts w:ascii="仿宋_GB2312" w:eastAsia="仿宋_GB2312" w:hAnsi="宋体" w:cs="宋体" w:hint="eastAsia"/>
          <w:kern w:val="0"/>
          <w:sz w:val="32"/>
          <w:szCs w:val="32"/>
        </w:rPr>
        <w:t>2、</w:t>
      </w:r>
      <w:r w:rsidR="00920820" w:rsidRPr="00B4278E">
        <w:rPr>
          <w:rFonts w:ascii="仿宋_GB2312" w:eastAsia="仿宋_GB2312" w:hAnsi="宋体" w:cs="宋体" w:hint="eastAsia"/>
          <w:kern w:val="0"/>
          <w:sz w:val="32"/>
          <w:szCs w:val="32"/>
        </w:rPr>
        <w:t>机关商品和服务支出421600元，其中：①办公经费365380元；②会议费910元；③培训费1910元；④公务接待费3000元；⑤其他商品和服务支出50400元。</w:t>
      </w:r>
    </w:p>
    <w:p w:rsidR="00EE19FD" w:rsidRPr="00B4278E" w:rsidRDefault="00EE19FD" w:rsidP="00EE19FD">
      <w:pPr>
        <w:spacing w:line="572" w:lineRule="exact"/>
        <w:ind w:rightChars="-27" w:right="-57" w:firstLineChars="200" w:firstLine="643"/>
        <w:rPr>
          <w:rFonts w:ascii="仿宋_GB2312" w:eastAsia="仿宋_GB2312" w:hAnsi="Times New Roman" w:cs="Times New Roman"/>
          <w:kern w:val="0"/>
          <w:sz w:val="32"/>
          <w:szCs w:val="32"/>
        </w:rPr>
      </w:pPr>
      <w:r w:rsidRPr="00B4278E">
        <w:rPr>
          <w:rFonts w:ascii="黑体" w:eastAsia="黑体" w:hAnsi="黑体" w:cs="Times New Roman" w:hint="eastAsia"/>
          <w:b/>
          <w:kern w:val="0"/>
          <w:sz w:val="32"/>
          <w:szCs w:val="32"/>
        </w:rPr>
        <w:t>三、</w:t>
      </w:r>
      <w:r w:rsidRPr="00B4278E">
        <w:rPr>
          <w:rFonts w:ascii="黑体" w:eastAsia="黑体" w:hAnsi="仿宋" w:cs="宋体" w:hint="eastAsia"/>
          <w:b/>
          <w:kern w:val="0"/>
          <w:sz w:val="32"/>
          <w:szCs w:val="32"/>
        </w:rPr>
        <w:t>2020年政府性基金预算支出预算情况</w:t>
      </w:r>
    </w:p>
    <w:p w:rsidR="00EE19FD" w:rsidRPr="00B4278E"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2020年本部门无政府性基金收支业务，因此没有相应的政府</w:t>
      </w:r>
      <w:r w:rsidR="00F01767" w:rsidRPr="00B4278E">
        <w:rPr>
          <w:rFonts w:ascii="仿宋_GB2312" w:eastAsia="仿宋_GB2312" w:hAnsi="Times New Roman" w:cs="Times New Roman" w:hint="eastAsia"/>
          <w:kern w:val="0"/>
          <w:sz w:val="32"/>
          <w:szCs w:val="32"/>
        </w:rPr>
        <w:t>性</w:t>
      </w:r>
      <w:r w:rsidRPr="00B4278E">
        <w:rPr>
          <w:rFonts w:ascii="仿宋_GB2312" w:eastAsia="仿宋_GB2312" w:hAnsi="Times New Roman" w:cs="Times New Roman" w:hint="eastAsia"/>
          <w:kern w:val="0"/>
          <w:sz w:val="32"/>
          <w:szCs w:val="32"/>
        </w:rPr>
        <w:t>基金收支预算。</w:t>
      </w:r>
    </w:p>
    <w:p w:rsidR="00EE19FD" w:rsidRPr="00B4278E" w:rsidRDefault="00EE19FD" w:rsidP="00EE19FD">
      <w:pPr>
        <w:spacing w:line="572" w:lineRule="exact"/>
        <w:ind w:rightChars="-27" w:right="-57" w:firstLineChars="200" w:firstLine="643"/>
        <w:rPr>
          <w:rFonts w:ascii="黑体" w:eastAsia="黑体" w:hAnsi="黑体" w:cs="Times New Roman"/>
          <w:b/>
          <w:kern w:val="0"/>
          <w:sz w:val="32"/>
          <w:szCs w:val="32"/>
        </w:rPr>
      </w:pPr>
      <w:r w:rsidRPr="00B4278E">
        <w:rPr>
          <w:rFonts w:ascii="黑体" w:eastAsia="黑体" w:hAnsi="黑体" w:cs="Times New Roman" w:hint="eastAsia"/>
          <w:b/>
          <w:kern w:val="0"/>
          <w:sz w:val="32"/>
          <w:szCs w:val="32"/>
        </w:rPr>
        <w:t>四、2020年部门预算安排的“三公”经费预算情况</w:t>
      </w:r>
    </w:p>
    <w:p w:rsidR="00EE19FD" w:rsidRPr="00B4278E" w:rsidRDefault="00EE19FD" w:rsidP="00714D48">
      <w:pPr>
        <w:widowControl/>
        <w:wordWrap w:val="0"/>
        <w:spacing w:line="555" w:lineRule="atLeast"/>
        <w:ind w:rightChars="-27" w:right="-57" w:firstLineChars="150" w:firstLine="482"/>
        <w:rPr>
          <w:rFonts w:ascii="楷体_GB2312" w:eastAsia="楷体_GB2312" w:hAnsi="Times New Roman" w:cs="Times New Roman"/>
          <w:b/>
          <w:kern w:val="0"/>
          <w:sz w:val="32"/>
          <w:szCs w:val="32"/>
        </w:rPr>
      </w:pPr>
      <w:r w:rsidRPr="00B4278E">
        <w:rPr>
          <w:rFonts w:ascii="楷体_GB2312" w:eastAsia="楷体_GB2312" w:hAnsi="Times New Roman" w:cs="Times New Roman" w:hint="eastAsia"/>
          <w:b/>
          <w:kern w:val="0"/>
          <w:sz w:val="32"/>
          <w:szCs w:val="32"/>
        </w:rPr>
        <w:t>（一）2020年部门预算全口径安排的</w:t>
      </w:r>
      <w:r w:rsidRPr="00B4278E">
        <w:rPr>
          <w:rFonts w:ascii="楷体_GB2312" w:eastAsia="楷体_GB2312" w:hAnsi="宋体" w:cs="宋体" w:hint="eastAsia"/>
          <w:b/>
          <w:kern w:val="0"/>
          <w:sz w:val="32"/>
          <w:szCs w:val="32"/>
        </w:rPr>
        <w:t>“</w:t>
      </w:r>
      <w:r w:rsidRPr="00B4278E">
        <w:rPr>
          <w:rFonts w:ascii="楷体_GB2312" w:eastAsia="楷体_GB2312" w:hAnsi="Times New Roman" w:cs="Times New Roman" w:hint="eastAsia"/>
          <w:b/>
          <w:kern w:val="0"/>
          <w:sz w:val="32"/>
          <w:szCs w:val="32"/>
        </w:rPr>
        <w:t>三公</w:t>
      </w:r>
      <w:r w:rsidRPr="00B4278E">
        <w:rPr>
          <w:rFonts w:ascii="楷体_GB2312" w:eastAsia="楷体_GB2312" w:hAnsi="宋体" w:cs="宋体" w:hint="eastAsia"/>
          <w:b/>
          <w:kern w:val="0"/>
          <w:sz w:val="32"/>
          <w:szCs w:val="32"/>
        </w:rPr>
        <w:t>”</w:t>
      </w:r>
      <w:r w:rsidRPr="00B4278E">
        <w:rPr>
          <w:rFonts w:ascii="楷体_GB2312" w:eastAsia="楷体_GB2312" w:hAnsi="Times New Roman" w:cs="Times New Roman" w:hint="eastAsia"/>
          <w:b/>
          <w:kern w:val="0"/>
          <w:sz w:val="32"/>
          <w:szCs w:val="32"/>
        </w:rPr>
        <w:t>经费预算情况。</w:t>
      </w:r>
    </w:p>
    <w:p w:rsidR="00EE19FD" w:rsidRPr="00B4278E" w:rsidRDefault="00EE19FD" w:rsidP="00EE19FD">
      <w:pPr>
        <w:widowControl/>
        <w:wordWrap w:val="0"/>
        <w:spacing w:line="555" w:lineRule="atLeast"/>
        <w:ind w:rightChars="-27" w:right="-57" w:firstLineChars="200" w:firstLine="640"/>
        <w:rPr>
          <w:rFonts w:ascii="Times New Roman" w:eastAsia="宋体" w:hAnsi="Times New Roman" w:cs="Times New Roman"/>
          <w:kern w:val="0"/>
          <w:sz w:val="32"/>
          <w:szCs w:val="32"/>
        </w:rPr>
      </w:pPr>
      <w:r w:rsidRPr="00B4278E">
        <w:rPr>
          <w:rFonts w:ascii="Times New Roman" w:eastAsia="宋体" w:hAnsi="Times New Roman" w:cs="Times New Roman"/>
          <w:kern w:val="0"/>
          <w:sz w:val="32"/>
          <w:szCs w:val="32"/>
        </w:rPr>
        <w:t>2020</w:t>
      </w:r>
      <w:r w:rsidRPr="00B4278E">
        <w:rPr>
          <w:rFonts w:ascii="仿宋_GB2312" w:eastAsia="仿宋_GB2312" w:hAnsi="Times New Roman" w:cs="Times New Roman" w:hint="eastAsia"/>
          <w:kern w:val="0"/>
          <w:sz w:val="32"/>
          <w:szCs w:val="32"/>
        </w:rPr>
        <w:t>年部门预算全口径安排</w:t>
      </w:r>
      <w:r w:rsidRPr="00B4278E">
        <w:rPr>
          <w:rFonts w:ascii="仿宋_GB2312" w:eastAsia="仿宋_GB2312" w:hAnsi="宋体" w:cs="宋体" w:hint="eastAsia"/>
          <w:kern w:val="0"/>
          <w:sz w:val="32"/>
          <w:szCs w:val="32"/>
        </w:rPr>
        <w:t>“</w:t>
      </w:r>
      <w:r w:rsidRPr="00B4278E">
        <w:rPr>
          <w:rFonts w:ascii="仿宋_GB2312" w:eastAsia="仿宋_GB2312" w:hAnsi="Times New Roman" w:cs="Times New Roman" w:hint="eastAsia"/>
          <w:kern w:val="0"/>
          <w:sz w:val="32"/>
          <w:szCs w:val="32"/>
        </w:rPr>
        <w:t>三公</w:t>
      </w:r>
      <w:r w:rsidRPr="00B4278E">
        <w:rPr>
          <w:rFonts w:ascii="仿宋_GB2312" w:eastAsia="仿宋_GB2312" w:hAnsi="宋体" w:cs="宋体" w:hint="eastAsia"/>
          <w:kern w:val="0"/>
          <w:sz w:val="32"/>
          <w:szCs w:val="32"/>
        </w:rPr>
        <w:t>”</w:t>
      </w:r>
      <w:r w:rsidRPr="00B4278E">
        <w:rPr>
          <w:rFonts w:ascii="仿宋_GB2312" w:eastAsia="仿宋_GB2312" w:hAnsi="Times New Roman" w:cs="Times New Roman" w:hint="eastAsia"/>
          <w:kern w:val="0"/>
          <w:sz w:val="32"/>
          <w:szCs w:val="32"/>
        </w:rPr>
        <w:t>经费支出预算</w:t>
      </w:r>
      <w:r w:rsidR="0056393B" w:rsidRPr="00B4278E">
        <w:rPr>
          <w:rFonts w:ascii="仿宋_GB2312" w:eastAsia="仿宋_GB2312" w:hAnsi="Times New Roman" w:cs="Times New Roman" w:hint="eastAsia"/>
          <w:kern w:val="0"/>
          <w:sz w:val="32"/>
          <w:szCs w:val="32"/>
        </w:rPr>
        <w:t>3000</w:t>
      </w:r>
      <w:r w:rsidRPr="00B4278E">
        <w:rPr>
          <w:rFonts w:ascii="仿宋_GB2312" w:eastAsia="仿宋_GB2312" w:hAnsi="Times New Roman" w:cs="Times New Roman" w:hint="eastAsia"/>
          <w:kern w:val="0"/>
          <w:sz w:val="32"/>
          <w:szCs w:val="32"/>
        </w:rPr>
        <w:t>元，同比减少</w:t>
      </w:r>
      <w:r w:rsidR="00D173D1" w:rsidRPr="00B4278E">
        <w:rPr>
          <w:rFonts w:ascii="仿宋_GB2312" w:eastAsia="仿宋_GB2312" w:hAnsi="Times New Roman" w:cs="Times New Roman" w:hint="eastAsia"/>
          <w:kern w:val="0"/>
          <w:sz w:val="32"/>
          <w:szCs w:val="32"/>
        </w:rPr>
        <w:t>3000</w:t>
      </w:r>
      <w:r w:rsidRPr="00B4278E">
        <w:rPr>
          <w:rFonts w:ascii="仿宋_GB2312" w:eastAsia="仿宋_GB2312" w:hAnsi="Times New Roman" w:cs="Times New Roman" w:hint="eastAsia"/>
          <w:kern w:val="0"/>
          <w:sz w:val="32"/>
          <w:szCs w:val="32"/>
        </w:rPr>
        <w:t>元 ，下降</w:t>
      </w:r>
      <w:r w:rsidR="00D173D1" w:rsidRPr="00B4278E">
        <w:rPr>
          <w:rFonts w:ascii="仿宋_GB2312" w:eastAsia="仿宋_GB2312" w:hAnsi="Times New Roman" w:cs="Times New Roman" w:hint="eastAsia"/>
          <w:kern w:val="0"/>
          <w:sz w:val="32"/>
          <w:szCs w:val="32"/>
        </w:rPr>
        <w:t>50</w:t>
      </w:r>
      <w:r w:rsidRPr="00B4278E">
        <w:rPr>
          <w:rFonts w:ascii="Times New Roman" w:eastAsia="宋体" w:hAnsi="Times New Roman" w:cs="Times New Roman"/>
          <w:kern w:val="0"/>
          <w:sz w:val="32"/>
          <w:szCs w:val="32"/>
        </w:rPr>
        <w:t> %</w:t>
      </w:r>
      <w:r w:rsidRPr="00B4278E">
        <w:rPr>
          <w:rFonts w:ascii="Times New Roman" w:eastAsia="宋体" w:hAnsi="Times New Roman" w:cs="Times New Roman" w:hint="eastAsia"/>
          <w:kern w:val="0"/>
          <w:sz w:val="32"/>
          <w:szCs w:val="32"/>
        </w:rPr>
        <w:t>。</w:t>
      </w:r>
    </w:p>
    <w:p w:rsidR="00EE19FD" w:rsidRPr="00B4278E"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其中：</w:t>
      </w:r>
    </w:p>
    <w:p w:rsidR="001061BC" w:rsidRPr="00B4278E" w:rsidRDefault="00EE19FD" w:rsidP="00BA5B25">
      <w:pPr>
        <w:ind w:firstLineChars="150" w:firstLine="48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1、因公出国（境）经费支出预算</w:t>
      </w:r>
      <w:r w:rsidR="0056393B"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w:t>
      </w:r>
      <w:r w:rsidR="001061BC" w:rsidRPr="00B4278E">
        <w:rPr>
          <w:rFonts w:ascii="仿宋_GB2312" w:eastAsia="仿宋_GB2312" w:hAnsi="Times New Roman" w:cs="Times New Roman" w:hint="eastAsia"/>
          <w:kern w:val="0"/>
          <w:sz w:val="32"/>
          <w:szCs w:val="32"/>
        </w:rPr>
        <w:t>同比</w:t>
      </w:r>
      <w:r w:rsidR="00BA5B25" w:rsidRPr="00B4278E">
        <w:rPr>
          <w:rFonts w:ascii="仿宋_GB2312" w:eastAsia="仿宋_GB2312" w:hAnsi="Times New Roman" w:cs="Times New Roman" w:hint="eastAsia"/>
          <w:kern w:val="0"/>
          <w:sz w:val="32"/>
          <w:szCs w:val="32"/>
        </w:rPr>
        <w:t>增减</w:t>
      </w:r>
      <w:r w:rsidR="0056393B" w:rsidRPr="00B4278E">
        <w:rPr>
          <w:rFonts w:ascii="仿宋_GB2312" w:eastAsia="仿宋_GB2312" w:hAnsi="Times New Roman" w:cs="Times New Roman" w:hint="eastAsia"/>
          <w:kern w:val="0"/>
          <w:sz w:val="32"/>
          <w:szCs w:val="32"/>
        </w:rPr>
        <w:t>无变化。</w:t>
      </w:r>
      <w:r w:rsidR="00BA5B25" w:rsidRPr="00B4278E">
        <w:rPr>
          <w:rFonts w:ascii="仿宋_GB2312" w:eastAsia="仿宋_GB2312" w:hAnsi="Times New Roman" w:cs="Times New Roman" w:hint="eastAsia"/>
          <w:b/>
          <w:kern w:val="0"/>
          <w:sz w:val="32"/>
          <w:szCs w:val="32"/>
        </w:rPr>
        <w:t>根据财政局统一要求，各部门一般公共预算安排的因公出国（境）费</w:t>
      </w:r>
      <w:proofErr w:type="gramStart"/>
      <w:r w:rsidR="00BA5B25" w:rsidRPr="00B4278E">
        <w:rPr>
          <w:rFonts w:ascii="仿宋_GB2312" w:eastAsia="仿宋_GB2312" w:hAnsi="Times New Roman" w:cs="Times New Roman" w:hint="eastAsia"/>
          <w:b/>
          <w:kern w:val="0"/>
          <w:sz w:val="32"/>
          <w:szCs w:val="32"/>
        </w:rPr>
        <w:t>不</w:t>
      </w:r>
      <w:proofErr w:type="gramEnd"/>
      <w:r w:rsidR="00BA5B25" w:rsidRPr="00B4278E">
        <w:rPr>
          <w:rFonts w:ascii="仿宋_GB2312" w:eastAsia="仿宋_GB2312" w:hAnsi="Times New Roman" w:cs="Times New Roman" w:hint="eastAsia"/>
          <w:b/>
          <w:kern w:val="0"/>
          <w:sz w:val="32"/>
          <w:szCs w:val="32"/>
        </w:rPr>
        <w:t>编入部门预算，执行中根据外事管理部门批准的年度出国计划申请调整支出。</w:t>
      </w:r>
    </w:p>
    <w:p w:rsidR="00EE19FD" w:rsidRPr="00B4278E" w:rsidRDefault="001061BC" w:rsidP="001061BC">
      <w:pPr>
        <w:rPr>
          <w:rFonts w:ascii="仿宋_GB2312" w:eastAsia="仿宋_GB2312" w:hAnsi="Times New Roman" w:cs="Times New Roman"/>
          <w:b/>
          <w:kern w:val="0"/>
          <w:sz w:val="32"/>
          <w:szCs w:val="32"/>
        </w:rPr>
      </w:pPr>
      <w:r w:rsidRPr="00B4278E">
        <w:rPr>
          <w:rFonts w:ascii="仿宋_GB2312" w:eastAsia="仿宋_GB2312" w:hAnsi="Times New Roman" w:cs="Times New Roman"/>
          <w:b/>
          <w:kern w:val="0"/>
          <w:sz w:val="32"/>
          <w:szCs w:val="32"/>
        </w:rPr>
        <w:t xml:space="preserve"> </w:t>
      </w:r>
      <w:r w:rsidRPr="00B4278E">
        <w:rPr>
          <w:rFonts w:ascii="仿宋_GB2312" w:eastAsia="仿宋_GB2312" w:hAnsi="Times New Roman" w:cs="Times New Roman" w:hint="eastAsia"/>
          <w:b/>
          <w:kern w:val="0"/>
          <w:sz w:val="32"/>
          <w:szCs w:val="32"/>
        </w:rPr>
        <w:t xml:space="preserve">   </w:t>
      </w:r>
      <w:r w:rsidR="00EE19FD" w:rsidRPr="00B4278E">
        <w:rPr>
          <w:rFonts w:ascii="仿宋_GB2312" w:eastAsia="仿宋_GB2312" w:hAnsi="Times New Roman" w:cs="Times New Roman" w:hint="eastAsia"/>
          <w:kern w:val="0"/>
          <w:sz w:val="32"/>
          <w:szCs w:val="32"/>
        </w:rPr>
        <w:t>2、公务接待费支出预算</w:t>
      </w:r>
      <w:r w:rsidR="0056393B" w:rsidRPr="00B4278E">
        <w:rPr>
          <w:rFonts w:ascii="仿宋_GB2312" w:eastAsia="仿宋_GB2312" w:hAnsi="Times New Roman" w:cs="Times New Roman" w:hint="eastAsia"/>
          <w:kern w:val="0"/>
          <w:sz w:val="32"/>
          <w:szCs w:val="32"/>
        </w:rPr>
        <w:t>3000</w:t>
      </w:r>
      <w:r w:rsidR="00EE19FD" w:rsidRPr="00B4278E">
        <w:rPr>
          <w:rFonts w:ascii="仿宋_GB2312" w:eastAsia="仿宋_GB2312" w:hAnsi="Times New Roman" w:cs="Times New Roman" w:hint="eastAsia"/>
          <w:kern w:val="0"/>
          <w:sz w:val="32"/>
          <w:szCs w:val="32"/>
        </w:rPr>
        <w:t>元，同比减少</w:t>
      </w:r>
      <w:r w:rsidR="00D173D1" w:rsidRPr="00B4278E">
        <w:rPr>
          <w:rFonts w:ascii="仿宋_GB2312" w:eastAsia="仿宋_GB2312" w:hAnsi="Times New Roman" w:cs="Times New Roman" w:hint="eastAsia"/>
          <w:kern w:val="0"/>
          <w:sz w:val="32"/>
          <w:szCs w:val="32"/>
        </w:rPr>
        <w:t>3000</w:t>
      </w:r>
      <w:r w:rsidR="00EE19FD" w:rsidRPr="00B4278E">
        <w:rPr>
          <w:rFonts w:ascii="仿宋_GB2312" w:eastAsia="仿宋_GB2312" w:hAnsi="Times New Roman" w:cs="Times New Roman" w:hint="eastAsia"/>
          <w:kern w:val="0"/>
          <w:sz w:val="32"/>
          <w:szCs w:val="32"/>
        </w:rPr>
        <w:t>元 ，下降</w:t>
      </w:r>
      <w:r w:rsidR="00D173D1" w:rsidRPr="00B4278E">
        <w:rPr>
          <w:rFonts w:ascii="仿宋_GB2312" w:eastAsia="仿宋_GB2312" w:hAnsi="Times New Roman" w:cs="Times New Roman" w:hint="eastAsia"/>
          <w:kern w:val="0"/>
          <w:sz w:val="32"/>
          <w:szCs w:val="32"/>
        </w:rPr>
        <w:t>50</w:t>
      </w:r>
      <w:r w:rsidR="00EE19FD" w:rsidRPr="00B4278E">
        <w:rPr>
          <w:rFonts w:ascii="Times New Roman" w:eastAsia="宋体" w:hAnsi="Times New Roman" w:cs="Times New Roman"/>
          <w:kern w:val="0"/>
          <w:sz w:val="32"/>
          <w:szCs w:val="32"/>
        </w:rPr>
        <w:t>%</w:t>
      </w:r>
      <w:r w:rsidR="00EE19FD" w:rsidRPr="00B4278E">
        <w:rPr>
          <w:rFonts w:ascii="Times New Roman" w:eastAsia="宋体" w:hAnsi="Times New Roman" w:cs="Times New Roman" w:hint="eastAsia"/>
          <w:kern w:val="0"/>
          <w:sz w:val="32"/>
          <w:szCs w:val="32"/>
        </w:rPr>
        <w:t>，</w:t>
      </w:r>
      <w:r w:rsidR="00D173D1" w:rsidRPr="00B4278E">
        <w:rPr>
          <w:rFonts w:ascii="仿宋_GB2312" w:eastAsia="仿宋_GB2312" w:hAnsi="Times New Roman" w:cs="Times New Roman" w:hint="eastAsia"/>
          <w:kern w:val="0"/>
          <w:sz w:val="32"/>
          <w:szCs w:val="32"/>
        </w:rPr>
        <w:t>减少</w:t>
      </w:r>
      <w:r w:rsidR="00EE19FD" w:rsidRPr="00B4278E">
        <w:rPr>
          <w:rFonts w:ascii="仿宋_GB2312" w:eastAsia="仿宋_GB2312" w:hAnsi="Times New Roman" w:cs="Times New Roman" w:hint="eastAsia"/>
          <w:kern w:val="0"/>
          <w:sz w:val="32"/>
          <w:szCs w:val="32"/>
        </w:rPr>
        <w:t>主要原因</w:t>
      </w:r>
      <w:r w:rsidR="00D173D1" w:rsidRPr="00B4278E">
        <w:rPr>
          <w:rFonts w:ascii="仿宋_GB2312" w:eastAsia="仿宋_GB2312" w:hAnsi="Times New Roman" w:cs="Times New Roman" w:hint="eastAsia"/>
          <w:kern w:val="0"/>
          <w:sz w:val="32"/>
          <w:szCs w:val="32"/>
        </w:rPr>
        <w:t>2020年市本级“三公”经费实行了总体压减，</w:t>
      </w:r>
      <w:r w:rsidR="00D173D1" w:rsidRPr="00B4278E">
        <w:rPr>
          <w:rFonts w:ascii="仿宋_GB2312" w:eastAsia="仿宋_GB2312" w:hAnsi="宋体" w:cs="宋体" w:hint="eastAsia"/>
          <w:kern w:val="0"/>
          <w:sz w:val="32"/>
          <w:szCs w:val="32"/>
        </w:rPr>
        <w:t>所以</w:t>
      </w:r>
      <w:r w:rsidR="00D173D1" w:rsidRPr="00B4278E">
        <w:rPr>
          <w:rFonts w:ascii="仿宋_GB2312" w:eastAsia="仿宋_GB2312" w:hAnsi="Times New Roman" w:cs="Times New Roman" w:hint="eastAsia"/>
          <w:kern w:val="0"/>
          <w:sz w:val="32"/>
          <w:szCs w:val="32"/>
        </w:rPr>
        <w:t>公务接待费支出</w:t>
      </w:r>
      <w:r w:rsidR="00D173D1" w:rsidRPr="00B4278E">
        <w:rPr>
          <w:rFonts w:ascii="仿宋_GB2312" w:eastAsia="仿宋_GB2312" w:hAnsi="宋体" w:cs="宋体" w:hint="eastAsia"/>
          <w:kern w:val="0"/>
          <w:sz w:val="32"/>
          <w:szCs w:val="32"/>
        </w:rPr>
        <w:t>预算减少。</w:t>
      </w:r>
    </w:p>
    <w:p w:rsidR="00EE19FD" w:rsidRPr="00B4278E"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lastRenderedPageBreak/>
        <w:t>3、公务用车费预算</w:t>
      </w:r>
      <w:r w:rsidR="0056393B"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元，同比</w:t>
      </w:r>
      <w:r w:rsidR="0056393B" w:rsidRPr="00B4278E">
        <w:rPr>
          <w:rFonts w:ascii="仿宋_GB2312" w:eastAsia="仿宋_GB2312" w:hAnsi="Times New Roman" w:cs="Times New Roman" w:hint="eastAsia"/>
          <w:kern w:val="0"/>
          <w:sz w:val="32"/>
          <w:szCs w:val="32"/>
        </w:rPr>
        <w:t>无变化</w:t>
      </w:r>
      <w:r w:rsidRPr="00B4278E">
        <w:rPr>
          <w:rFonts w:ascii="仿宋_GB2312" w:eastAsia="仿宋_GB2312" w:hAnsi="Times New Roman" w:cs="Times New Roman" w:hint="eastAsia"/>
          <w:kern w:val="0"/>
          <w:sz w:val="32"/>
          <w:szCs w:val="32"/>
        </w:rPr>
        <w:t>。其中：</w:t>
      </w:r>
    </w:p>
    <w:p w:rsidR="00D173D1" w:rsidRPr="00B4278E"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（1）公务用车运行维护费支出预算</w:t>
      </w:r>
      <w:r w:rsidR="00D173D1"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w:t>
      </w:r>
      <w:r w:rsidR="00D173D1" w:rsidRPr="00B4278E">
        <w:rPr>
          <w:rFonts w:ascii="仿宋_GB2312" w:eastAsia="仿宋_GB2312" w:hAnsi="Times New Roman" w:cs="Times New Roman" w:hint="eastAsia"/>
          <w:kern w:val="0"/>
          <w:sz w:val="32"/>
          <w:szCs w:val="32"/>
        </w:rPr>
        <w:t>同比无变化</w:t>
      </w:r>
      <w:r w:rsidRPr="00B4278E">
        <w:rPr>
          <w:rFonts w:ascii="仿宋_GB2312" w:eastAsia="仿宋_GB2312" w:hAnsi="Times New Roman" w:cs="Times New Roman" w:hint="eastAsia"/>
          <w:kern w:val="0"/>
          <w:sz w:val="32"/>
          <w:szCs w:val="32"/>
        </w:rPr>
        <w:t>。</w:t>
      </w:r>
    </w:p>
    <w:p w:rsidR="00EE19FD" w:rsidRPr="00B4278E"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（2）公务用车购置费</w:t>
      </w:r>
      <w:r w:rsidR="00D173D1"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w:t>
      </w:r>
      <w:r w:rsidR="00D173D1" w:rsidRPr="00B4278E">
        <w:rPr>
          <w:rFonts w:ascii="仿宋_GB2312" w:eastAsia="仿宋_GB2312" w:hAnsi="Times New Roman" w:cs="Times New Roman" w:hint="eastAsia"/>
          <w:kern w:val="0"/>
          <w:sz w:val="32"/>
          <w:szCs w:val="32"/>
        </w:rPr>
        <w:t>同比无变化。</w:t>
      </w:r>
    </w:p>
    <w:p w:rsidR="00EE19FD" w:rsidRPr="00B4278E" w:rsidRDefault="00EE19FD" w:rsidP="00714D48">
      <w:pPr>
        <w:widowControl/>
        <w:wordWrap w:val="0"/>
        <w:spacing w:line="555" w:lineRule="atLeast"/>
        <w:ind w:rightChars="-27" w:right="-57" w:firstLineChars="200" w:firstLine="643"/>
        <w:rPr>
          <w:rFonts w:ascii="楷体_GB2312" w:eastAsia="楷体_GB2312" w:hAnsi="宋体" w:cs="宋体"/>
          <w:b/>
          <w:kern w:val="0"/>
          <w:szCs w:val="21"/>
        </w:rPr>
      </w:pPr>
      <w:r w:rsidRPr="00B4278E">
        <w:rPr>
          <w:rFonts w:ascii="楷体_GB2312" w:eastAsia="楷体_GB2312" w:hAnsi="Times New Roman" w:cs="Times New Roman" w:hint="eastAsia"/>
          <w:b/>
          <w:kern w:val="0"/>
          <w:sz w:val="32"/>
          <w:szCs w:val="32"/>
        </w:rPr>
        <w:t>（二）2020年一般公共预算资金安排的</w:t>
      </w:r>
      <w:r w:rsidRPr="00B4278E">
        <w:rPr>
          <w:rFonts w:ascii="楷体_GB2312" w:eastAsia="楷体_GB2312" w:hAnsi="宋体" w:cs="宋体" w:hint="eastAsia"/>
          <w:b/>
          <w:kern w:val="0"/>
          <w:sz w:val="32"/>
          <w:szCs w:val="32"/>
        </w:rPr>
        <w:t>“</w:t>
      </w:r>
      <w:r w:rsidRPr="00B4278E">
        <w:rPr>
          <w:rFonts w:ascii="楷体_GB2312" w:eastAsia="楷体_GB2312" w:hAnsi="Times New Roman" w:cs="Times New Roman" w:hint="eastAsia"/>
          <w:b/>
          <w:kern w:val="0"/>
          <w:sz w:val="32"/>
          <w:szCs w:val="32"/>
        </w:rPr>
        <w:t>三公</w:t>
      </w:r>
      <w:r w:rsidRPr="00B4278E">
        <w:rPr>
          <w:rFonts w:ascii="楷体_GB2312" w:eastAsia="楷体_GB2312" w:hAnsi="宋体" w:cs="宋体" w:hint="eastAsia"/>
          <w:b/>
          <w:kern w:val="0"/>
          <w:sz w:val="32"/>
          <w:szCs w:val="32"/>
        </w:rPr>
        <w:t>”</w:t>
      </w:r>
      <w:r w:rsidRPr="00B4278E">
        <w:rPr>
          <w:rFonts w:ascii="楷体_GB2312" w:eastAsia="楷体_GB2312" w:hAnsi="Times New Roman" w:cs="Times New Roman" w:hint="eastAsia"/>
          <w:b/>
          <w:kern w:val="0"/>
          <w:sz w:val="32"/>
          <w:szCs w:val="32"/>
        </w:rPr>
        <w:t>经费预算情况。</w:t>
      </w:r>
    </w:p>
    <w:p w:rsidR="00EE19FD" w:rsidRPr="00B4278E" w:rsidRDefault="00EE19FD" w:rsidP="009A0D4A">
      <w:pPr>
        <w:widowControl/>
        <w:spacing w:line="555" w:lineRule="atLeast"/>
        <w:ind w:rightChars="-27" w:right="-57" w:firstLineChars="200" w:firstLine="640"/>
        <w:jc w:val="left"/>
        <w:rPr>
          <w:rFonts w:ascii="宋体" w:eastAsia="宋体" w:hAnsi="宋体" w:cs="宋体"/>
          <w:kern w:val="0"/>
          <w:szCs w:val="21"/>
        </w:rPr>
      </w:pPr>
      <w:r w:rsidRPr="00B4278E">
        <w:rPr>
          <w:rFonts w:ascii="Times New Roman" w:eastAsia="宋体" w:hAnsi="Times New Roman" w:cs="Times New Roman"/>
          <w:kern w:val="0"/>
          <w:sz w:val="32"/>
          <w:szCs w:val="32"/>
        </w:rPr>
        <w:t>2020</w:t>
      </w:r>
      <w:r w:rsidRPr="00B4278E">
        <w:rPr>
          <w:rFonts w:ascii="仿宋_GB2312" w:eastAsia="仿宋_GB2312" w:hAnsi="Times New Roman" w:cs="Times New Roman" w:hint="eastAsia"/>
          <w:kern w:val="0"/>
          <w:sz w:val="32"/>
          <w:szCs w:val="32"/>
        </w:rPr>
        <w:t>年一般公共预算安排的</w:t>
      </w:r>
      <w:r w:rsidRPr="00B4278E">
        <w:rPr>
          <w:rFonts w:ascii="仿宋_GB2312" w:eastAsia="仿宋_GB2312" w:hAnsi="宋体" w:cs="宋体" w:hint="eastAsia"/>
          <w:kern w:val="0"/>
          <w:sz w:val="32"/>
          <w:szCs w:val="32"/>
        </w:rPr>
        <w:t>“</w:t>
      </w:r>
      <w:r w:rsidRPr="00B4278E">
        <w:rPr>
          <w:rFonts w:ascii="仿宋_GB2312" w:eastAsia="仿宋_GB2312" w:hAnsi="Times New Roman" w:cs="Times New Roman" w:hint="eastAsia"/>
          <w:kern w:val="0"/>
          <w:sz w:val="32"/>
          <w:szCs w:val="32"/>
        </w:rPr>
        <w:t>三公</w:t>
      </w:r>
      <w:r w:rsidRPr="00B4278E">
        <w:rPr>
          <w:rFonts w:ascii="仿宋_GB2312" w:eastAsia="仿宋_GB2312" w:hAnsi="宋体" w:cs="宋体" w:hint="eastAsia"/>
          <w:kern w:val="0"/>
          <w:sz w:val="32"/>
          <w:szCs w:val="32"/>
        </w:rPr>
        <w:t>”</w:t>
      </w:r>
      <w:r w:rsidRPr="00B4278E">
        <w:rPr>
          <w:rFonts w:ascii="仿宋_GB2312" w:eastAsia="仿宋_GB2312" w:hAnsi="Times New Roman" w:cs="Times New Roman" w:hint="eastAsia"/>
          <w:kern w:val="0"/>
          <w:sz w:val="32"/>
          <w:szCs w:val="32"/>
        </w:rPr>
        <w:t>经费支出预算</w:t>
      </w:r>
      <w:r w:rsidR="009A0D4A" w:rsidRPr="00B4278E">
        <w:rPr>
          <w:rFonts w:ascii="仿宋_GB2312" w:eastAsia="仿宋_GB2312" w:hAnsi="Times New Roman" w:cs="Times New Roman" w:hint="eastAsia"/>
          <w:kern w:val="0"/>
          <w:sz w:val="32"/>
          <w:szCs w:val="32"/>
        </w:rPr>
        <w:t>3000</w:t>
      </w:r>
      <w:r w:rsidRPr="00B4278E">
        <w:rPr>
          <w:rFonts w:ascii="仿宋_GB2312" w:eastAsia="仿宋_GB2312" w:hAnsi="Times New Roman" w:cs="Times New Roman" w:hint="eastAsia"/>
          <w:kern w:val="0"/>
          <w:sz w:val="32"/>
          <w:szCs w:val="32"/>
        </w:rPr>
        <w:t>元，同比减少</w:t>
      </w:r>
      <w:r w:rsidR="00D173D1" w:rsidRPr="00B4278E">
        <w:rPr>
          <w:rFonts w:ascii="仿宋_GB2312" w:eastAsia="仿宋_GB2312" w:hAnsi="Times New Roman" w:cs="Times New Roman" w:hint="eastAsia"/>
          <w:kern w:val="0"/>
          <w:sz w:val="32"/>
          <w:szCs w:val="32"/>
        </w:rPr>
        <w:t>3000</w:t>
      </w:r>
      <w:r w:rsidRPr="00B4278E">
        <w:rPr>
          <w:rFonts w:ascii="仿宋_GB2312" w:eastAsia="仿宋_GB2312" w:hAnsi="Times New Roman" w:cs="Times New Roman" w:hint="eastAsia"/>
          <w:kern w:val="0"/>
          <w:sz w:val="32"/>
          <w:szCs w:val="32"/>
        </w:rPr>
        <w:t>元，下降</w:t>
      </w:r>
      <w:r w:rsidR="00D173D1" w:rsidRPr="00B4278E">
        <w:rPr>
          <w:rFonts w:ascii="仿宋_GB2312" w:eastAsia="仿宋_GB2312" w:hAnsi="Times New Roman" w:cs="Times New Roman" w:hint="eastAsia"/>
          <w:kern w:val="0"/>
          <w:sz w:val="32"/>
          <w:szCs w:val="32"/>
        </w:rPr>
        <w:t>50</w:t>
      </w:r>
      <w:r w:rsidRPr="00B4278E">
        <w:rPr>
          <w:rFonts w:ascii="Times New Roman" w:eastAsia="宋体" w:hAnsi="Times New Roman" w:cs="Times New Roman"/>
          <w:kern w:val="0"/>
          <w:sz w:val="32"/>
          <w:szCs w:val="32"/>
        </w:rPr>
        <w:t> %</w:t>
      </w:r>
      <w:r w:rsidRPr="00B4278E">
        <w:rPr>
          <w:rFonts w:ascii="Times New Roman" w:eastAsia="宋体" w:hAnsi="Times New Roman" w:cs="Times New Roman" w:hint="eastAsia"/>
          <w:kern w:val="0"/>
          <w:sz w:val="32"/>
          <w:szCs w:val="32"/>
        </w:rPr>
        <w:t>。</w:t>
      </w:r>
      <w:r w:rsidRPr="00B4278E">
        <w:rPr>
          <w:rFonts w:ascii="仿宋_GB2312" w:eastAsia="仿宋_GB2312" w:hAnsi="Times New Roman" w:cs="Times New Roman" w:hint="eastAsia"/>
          <w:kern w:val="0"/>
          <w:sz w:val="32"/>
          <w:szCs w:val="32"/>
        </w:rPr>
        <w:t>其中：</w:t>
      </w:r>
    </w:p>
    <w:p w:rsidR="003301DE" w:rsidRPr="00B4278E" w:rsidRDefault="00EE19FD" w:rsidP="009A0D4A">
      <w:pPr>
        <w:ind w:firstLineChars="150" w:firstLine="48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1、</w:t>
      </w:r>
      <w:r w:rsidR="00F5498D" w:rsidRPr="00B4278E">
        <w:rPr>
          <w:rFonts w:ascii="仿宋_GB2312" w:eastAsia="仿宋_GB2312" w:hAnsi="Times New Roman" w:cs="Times New Roman" w:hint="eastAsia"/>
          <w:kern w:val="0"/>
          <w:sz w:val="32"/>
          <w:szCs w:val="32"/>
        </w:rPr>
        <w:t>因公出国（境）经费支出预算</w:t>
      </w:r>
      <w:r w:rsidR="009A0D4A" w:rsidRPr="00B4278E">
        <w:rPr>
          <w:rFonts w:ascii="仿宋_GB2312" w:eastAsia="仿宋_GB2312" w:hAnsi="Times New Roman" w:cs="Times New Roman" w:hint="eastAsia"/>
          <w:kern w:val="0"/>
          <w:sz w:val="32"/>
          <w:szCs w:val="32"/>
        </w:rPr>
        <w:t>0</w:t>
      </w:r>
      <w:r w:rsidR="00F5498D" w:rsidRPr="00B4278E">
        <w:rPr>
          <w:rFonts w:ascii="仿宋_GB2312" w:eastAsia="仿宋_GB2312" w:hAnsi="Times New Roman" w:cs="Times New Roman" w:hint="eastAsia"/>
          <w:kern w:val="0"/>
          <w:sz w:val="32"/>
          <w:szCs w:val="32"/>
        </w:rPr>
        <w:t>元，</w:t>
      </w:r>
      <w:r w:rsidR="003301DE" w:rsidRPr="00B4278E">
        <w:rPr>
          <w:rFonts w:ascii="仿宋_GB2312" w:eastAsia="仿宋_GB2312" w:hAnsi="Times New Roman" w:cs="Times New Roman" w:hint="eastAsia"/>
          <w:b/>
          <w:kern w:val="0"/>
          <w:sz w:val="32"/>
          <w:szCs w:val="32"/>
        </w:rPr>
        <w:t>根据财政局统一要求，各部门</w:t>
      </w:r>
      <w:r w:rsidR="001061BC" w:rsidRPr="00B4278E">
        <w:rPr>
          <w:rFonts w:ascii="仿宋_GB2312" w:eastAsia="仿宋_GB2312" w:hAnsi="Times New Roman" w:cs="Times New Roman" w:hint="eastAsia"/>
          <w:b/>
          <w:kern w:val="0"/>
          <w:sz w:val="32"/>
          <w:szCs w:val="32"/>
        </w:rPr>
        <w:t>一般公共预算安排</w:t>
      </w:r>
      <w:r w:rsidR="003301DE" w:rsidRPr="00B4278E">
        <w:rPr>
          <w:rFonts w:ascii="仿宋_GB2312" w:eastAsia="仿宋_GB2312" w:hAnsi="Times New Roman" w:cs="Times New Roman" w:hint="eastAsia"/>
          <w:b/>
          <w:kern w:val="0"/>
          <w:sz w:val="32"/>
          <w:szCs w:val="32"/>
        </w:rPr>
        <w:t>的因公出国（境）费</w:t>
      </w:r>
      <w:proofErr w:type="gramStart"/>
      <w:r w:rsidR="003301DE" w:rsidRPr="00B4278E">
        <w:rPr>
          <w:rFonts w:ascii="仿宋_GB2312" w:eastAsia="仿宋_GB2312" w:hAnsi="Times New Roman" w:cs="Times New Roman" w:hint="eastAsia"/>
          <w:b/>
          <w:kern w:val="0"/>
          <w:sz w:val="32"/>
          <w:szCs w:val="32"/>
        </w:rPr>
        <w:t>不</w:t>
      </w:r>
      <w:proofErr w:type="gramEnd"/>
      <w:r w:rsidR="003301DE" w:rsidRPr="00B4278E">
        <w:rPr>
          <w:rFonts w:ascii="仿宋_GB2312" w:eastAsia="仿宋_GB2312" w:hAnsi="Times New Roman" w:cs="Times New Roman" w:hint="eastAsia"/>
          <w:b/>
          <w:kern w:val="0"/>
          <w:sz w:val="32"/>
          <w:szCs w:val="32"/>
        </w:rPr>
        <w:t>编入部门预算，执行中根据外事管理部门批准的年度出国计划申请调整支出。</w:t>
      </w:r>
    </w:p>
    <w:p w:rsidR="00EE19FD" w:rsidRPr="00B4278E" w:rsidRDefault="00EE19FD" w:rsidP="00D173D1">
      <w:pPr>
        <w:ind w:firstLineChars="150" w:firstLine="48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2、公务接待费预算</w:t>
      </w:r>
      <w:r w:rsidR="009A0D4A" w:rsidRPr="00B4278E">
        <w:rPr>
          <w:rFonts w:ascii="仿宋_GB2312" w:eastAsia="仿宋_GB2312" w:hAnsi="Times New Roman" w:cs="Times New Roman" w:hint="eastAsia"/>
          <w:kern w:val="0"/>
          <w:sz w:val="32"/>
          <w:szCs w:val="32"/>
        </w:rPr>
        <w:t>3000</w:t>
      </w:r>
      <w:r w:rsidRPr="00B4278E">
        <w:rPr>
          <w:rFonts w:ascii="仿宋_GB2312" w:eastAsia="仿宋_GB2312" w:hAnsi="Times New Roman" w:cs="Times New Roman" w:hint="eastAsia"/>
          <w:kern w:val="0"/>
          <w:sz w:val="32"/>
          <w:szCs w:val="32"/>
        </w:rPr>
        <w:t>元，同比减少</w:t>
      </w:r>
      <w:r w:rsidR="00D173D1" w:rsidRPr="00B4278E">
        <w:rPr>
          <w:rFonts w:ascii="仿宋_GB2312" w:eastAsia="仿宋_GB2312" w:hAnsi="Times New Roman" w:cs="Times New Roman" w:hint="eastAsia"/>
          <w:kern w:val="0"/>
          <w:sz w:val="32"/>
          <w:szCs w:val="32"/>
        </w:rPr>
        <w:t>3000</w:t>
      </w:r>
      <w:r w:rsidRPr="00B4278E">
        <w:rPr>
          <w:rFonts w:ascii="仿宋_GB2312" w:eastAsia="仿宋_GB2312" w:hAnsi="Times New Roman" w:cs="Times New Roman" w:hint="eastAsia"/>
          <w:kern w:val="0"/>
          <w:sz w:val="32"/>
          <w:szCs w:val="32"/>
        </w:rPr>
        <w:t>元，下降</w:t>
      </w:r>
      <w:r w:rsidR="00D173D1" w:rsidRPr="00B4278E">
        <w:rPr>
          <w:rFonts w:ascii="仿宋_GB2312" w:eastAsia="仿宋_GB2312" w:hAnsi="Times New Roman" w:cs="Times New Roman" w:hint="eastAsia"/>
          <w:kern w:val="0"/>
          <w:sz w:val="32"/>
          <w:szCs w:val="32"/>
        </w:rPr>
        <w:t>50</w:t>
      </w:r>
      <w:r w:rsidRPr="00B4278E">
        <w:rPr>
          <w:rFonts w:ascii="仿宋_GB2312" w:eastAsia="仿宋_GB2312" w:hAnsi="Times New Roman" w:cs="Times New Roman" w:hint="eastAsia"/>
          <w:kern w:val="0"/>
          <w:sz w:val="32"/>
          <w:szCs w:val="32"/>
        </w:rPr>
        <w:t xml:space="preserve"> </w:t>
      </w:r>
      <w:r w:rsidRPr="00B4278E">
        <w:rPr>
          <w:rFonts w:ascii="Times New Roman" w:eastAsia="宋体" w:hAnsi="Times New Roman" w:cs="Times New Roman"/>
          <w:kern w:val="0"/>
          <w:sz w:val="32"/>
          <w:szCs w:val="32"/>
        </w:rPr>
        <w:t>%</w:t>
      </w:r>
      <w:r w:rsidRPr="00B4278E">
        <w:rPr>
          <w:rFonts w:ascii="仿宋_GB2312" w:eastAsia="仿宋_GB2312" w:hAnsi="Times New Roman" w:cs="Times New Roman" w:hint="eastAsia"/>
          <w:kern w:val="0"/>
          <w:sz w:val="32"/>
          <w:szCs w:val="32"/>
        </w:rPr>
        <w:t xml:space="preserve"> 。</w:t>
      </w:r>
      <w:r w:rsidR="00D173D1" w:rsidRPr="00B4278E">
        <w:rPr>
          <w:rFonts w:ascii="仿宋_GB2312" w:eastAsia="仿宋_GB2312" w:hAnsi="Times New Roman" w:cs="Times New Roman" w:hint="eastAsia"/>
          <w:kern w:val="0"/>
          <w:sz w:val="32"/>
          <w:szCs w:val="32"/>
        </w:rPr>
        <w:t>减少</w:t>
      </w:r>
      <w:r w:rsidRPr="00B4278E">
        <w:rPr>
          <w:rFonts w:ascii="仿宋_GB2312" w:eastAsia="仿宋_GB2312" w:hAnsi="Times New Roman" w:cs="Times New Roman" w:hint="eastAsia"/>
          <w:kern w:val="0"/>
          <w:sz w:val="32"/>
          <w:szCs w:val="32"/>
        </w:rPr>
        <w:t>的主要原因是</w:t>
      </w:r>
      <w:r w:rsidR="00D173D1" w:rsidRPr="00B4278E">
        <w:rPr>
          <w:rFonts w:ascii="仿宋_GB2312" w:eastAsia="仿宋_GB2312" w:hAnsi="Times New Roman" w:cs="Times New Roman" w:hint="eastAsia"/>
          <w:kern w:val="0"/>
          <w:sz w:val="32"/>
          <w:szCs w:val="32"/>
        </w:rPr>
        <w:t>2020年市本级“三公”经费实行了总体压减，</w:t>
      </w:r>
      <w:r w:rsidR="00D173D1" w:rsidRPr="00B4278E">
        <w:rPr>
          <w:rFonts w:ascii="仿宋_GB2312" w:eastAsia="仿宋_GB2312" w:hAnsi="宋体" w:cs="宋体" w:hint="eastAsia"/>
          <w:kern w:val="0"/>
          <w:sz w:val="32"/>
          <w:szCs w:val="32"/>
        </w:rPr>
        <w:t>所以</w:t>
      </w:r>
      <w:r w:rsidR="00D173D1" w:rsidRPr="00B4278E">
        <w:rPr>
          <w:rFonts w:ascii="仿宋_GB2312" w:eastAsia="仿宋_GB2312" w:hAnsi="Times New Roman" w:cs="Times New Roman" w:hint="eastAsia"/>
          <w:kern w:val="0"/>
          <w:sz w:val="32"/>
          <w:szCs w:val="32"/>
        </w:rPr>
        <w:t>公务接待费支出</w:t>
      </w:r>
      <w:r w:rsidR="00D173D1" w:rsidRPr="00B4278E">
        <w:rPr>
          <w:rFonts w:ascii="仿宋_GB2312" w:eastAsia="仿宋_GB2312" w:hAnsi="宋体" w:cs="宋体" w:hint="eastAsia"/>
          <w:kern w:val="0"/>
          <w:sz w:val="32"/>
          <w:szCs w:val="32"/>
        </w:rPr>
        <w:t>预算减少。</w:t>
      </w:r>
    </w:p>
    <w:p w:rsidR="00EE19FD" w:rsidRPr="00B4278E" w:rsidRDefault="00EE19FD" w:rsidP="00EE19FD">
      <w:pPr>
        <w:widowControl/>
        <w:wordWrap w:val="0"/>
        <w:spacing w:line="555" w:lineRule="atLeast"/>
        <w:ind w:rightChars="-27" w:right="-57" w:firstLineChars="150" w:firstLine="48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3、公务用车费预算</w:t>
      </w:r>
      <w:r w:rsidR="009A0D4A"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w:t>
      </w:r>
      <w:r w:rsidR="00D173D1" w:rsidRPr="00B4278E">
        <w:rPr>
          <w:rFonts w:ascii="仿宋_GB2312" w:eastAsia="仿宋_GB2312" w:hAnsi="宋体" w:cs="宋体" w:hint="eastAsia"/>
          <w:kern w:val="0"/>
          <w:sz w:val="32"/>
          <w:szCs w:val="32"/>
        </w:rPr>
        <w:t>同比无变化</w:t>
      </w:r>
      <w:r w:rsidRPr="00B4278E">
        <w:rPr>
          <w:rFonts w:ascii="仿宋_GB2312" w:eastAsia="仿宋_GB2312" w:hAnsi="Times New Roman" w:cs="Times New Roman" w:hint="eastAsia"/>
          <w:kern w:val="0"/>
          <w:sz w:val="32"/>
          <w:szCs w:val="32"/>
        </w:rPr>
        <w:t>。其中：</w:t>
      </w:r>
    </w:p>
    <w:p w:rsidR="00D173D1" w:rsidRPr="00B4278E"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u w:val="single"/>
        </w:rPr>
      </w:pPr>
      <w:r w:rsidRPr="00B4278E">
        <w:rPr>
          <w:rFonts w:ascii="仿宋_GB2312" w:eastAsia="仿宋_GB2312" w:hAnsi="Times New Roman" w:cs="Times New Roman" w:hint="eastAsia"/>
          <w:kern w:val="0"/>
          <w:sz w:val="32"/>
          <w:szCs w:val="32"/>
        </w:rPr>
        <w:t>（1）公务用车运行维护费预算</w:t>
      </w:r>
      <w:r w:rsidR="009A0D4A"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w:t>
      </w:r>
      <w:r w:rsidR="00D173D1" w:rsidRPr="00B4278E">
        <w:rPr>
          <w:rFonts w:ascii="仿宋_GB2312" w:eastAsia="仿宋_GB2312" w:hAnsi="宋体" w:cs="宋体" w:hint="eastAsia"/>
          <w:kern w:val="0"/>
          <w:sz w:val="32"/>
          <w:szCs w:val="32"/>
        </w:rPr>
        <w:t>同比无变化</w:t>
      </w:r>
      <w:r w:rsidR="00D173D1" w:rsidRPr="00B4278E">
        <w:rPr>
          <w:rFonts w:ascii="仿宋_GB2312" w:eastAsia="仿宋_GB2312" w:hAnsi="Times New Roman" w:cs="Times New Roman" w:hint="eastAsia"/>
          <w:kern w:val="0"/>
          <w:sz w:val="32"/>
          <w:szCs w:val="32"/>
        </w:rPr>
        <w:t>。</w:t>
      </w:r>
    </w:p>
    <w:p w:rsidR="00EE19FD" w:rsidRPr="00B4278E"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（2）公务用车购置预算</w:t>
      </w:r>
      <w:r w:rsidR="009A0D4A"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元，</w:t>
      </w:r>
      <w:r w:rsidR="00D173D1" w:rsidRPr="00B4278E">
        <w:rPr>
          <w:rFonts w:ascii="仿宋_GB2312" w:eastAsia="仿宋_GB2312" w:hAnsi="宋体" w:cs="宋体" w:hint="eastAsia"/>
          <w:kern w:val="0"/>
          <w:sz w:val="32"/>
          <w:szCs w:val="32"/>
        </w:rPr>
        <w:t>同比无变化</w:t>
      </w:r>
      <w:r w:rsidRPr="00B4278E">
        <w:rPr>
          <w:rFonts w:ascii="仿宋_GB2312" w:eastAsia="仿宋_GB2312" w:hAnsi="Times New Roman" w:cs="Times New Roman" w:hint="eastAsia"/>
          <w:kern w:val="0"/>
          <w:sz w:val="32"/>
          <w:szCs w:val="32"/>
        </w:rPr>
        <w:t>。</w:t>
      </w:r>
    </w:p>
    <w:p w:rsidR="00EE19FD" w:rsidRPr="00B4278E" w:rsidRDefault="00EE19FD" w:rsidP="00EE19FD">
      <w:pPr>
        <w:widowControl/>
        <w:wordWrap w:val="0"/>
        <w:spacing w:line="555" w:lineRule="atLeast"/>
        <w:ind w:rightChars="-27" w:right="-57" w:firstLineChars="196" w:firstLine="630"/>
        <w:rPr>
          <w:rFonts w:ascii="黑体" w:eastAsia="黑体" w:hAnsi="仿宋" w:cs="宋体"/>
          <w:b/>
          <w:kern w:val="0"/>
          <w:sz w:val="32"/>
          <w:szCs w:val="32"/>
        </w:rPr>
      </w:pPr>
      <w:r w:rsidRPr="00B4278E">
        <w:rPr>
          <w:rFonts w:ascii="黑体" w:eastAsia="黑体" w:hAnsi="仿宋" w:cs="宋体" w:hint="eastAsia"/>
          <w:b/>
          <w:kern w:val="0"/>
          <w:sz w:val="32"/>
          <w:szCs w:val="32"/>
        </w:rPr>
        <w:t>五、2020年部门预算其他事项说明</w:t>
      </w:r>
    </w:p>
    <w:p w:rsidR="00EE19FD" w:rsidRPr="00B4278E" w:rsidRDefault="00EE19FD" w:rsidP="00714D48">
      <w:pPr>
        <w:widowControl/>
        <w:wordWrap w:val="0"/>
        <w:spacing w:line="555" w:lineRule="atLeast"/>
        <w:ind w:rightChars="-27" w:right="-57" w:firstLineChars="200" w:firstLine="643"/>
        <w:rPr>
          <w:rFonts w:ascii="仿宋_GB2312" w:eastAsia="仿宋_GB2312"/>
          <w:b/>
          <w:sz w:val="32"/>
          <w:szCs w:val="32"/>
        </w:rPr>
      </w:pPr>
      <w:r w:rsidRPr="00B4278E">
        <w:rPr>
          <w:rFonts w:ascii="楷体_GB2312" w:eastAsia="楷体_GB2312" w:hAnsi="Times New Roman" w:cs="Times New Roman" w:hint="eastAsia"/>
          <w:b/>
          <w:kern w:val="0"/>
          <w:sz w:val="32"/>
          <w:szCs w:val="32"/>
        </w:rPr>
        <w:t>（一）机关运行经费预算安排情况。</w:t>
      </w:r>
    </w:p>
    <w:p w:rsidR="00EE19FD" w:rsidRPr="00B4278E" w:rsidRDefault="00EE19FD" w:rsidP="00EE19FD">
      <w:pPr>
        <w:widowControl/>
        <w:wordWrap w:val="0"/>
        <w:spacing w:line="555" w:lineRule="atLeast"/>
        <w:ind w:rightChars="-27" w:right="-57" w:firstLineChars="200" w:firstLine="640"/>
        <w:rPr>
          <w:rFonts w:ascii="仿宋_GB2312" w:eastAsia="仿宋_GB2312"/>
          <w:sz w:val="32"/>
          <w:szCs w:val="32"/>
        </w:rPr>
      </w:pPr>
      <w:r w:rsidRPr="00B4278E">
        <w:rPr>
          <w:rFonts w:ascii="仿宋_GB2312" w:eastAsia="仿宋_GB2312" w:hint="eastAsia"/>
          <w:sz w:val="32"/>
          <w:szCs w:val="32"/>
        </w:rPr>
        <w:t>本级共有</w:t>
      </w:r>
      <w:r w:rsidR="009A0D4A" w:rsidRPr="00B4278E">
        <w:rPr>
          <w:rFonts w:ascii="仿宋_GB2312" w:eastAsia="仿宋_GB2312" w:hint="eastAsia"/>
          <w:sz w:val="32"/>
          <w:szCs w:val="32"/>
        </w:rPr>
        <w:t>1</w:t>
      </w:r>
      <w:r w:rsidRPr="00B4278E">
        <w:rPr>
          <w:rFonts w:ascii="仿宋_GB2312" w:eastAsia="仿宋_GB2312" w:hint="eastAsia"/>
          <w:sz w:val="32"/>
          <w:szCs w:val="32"/>
        </w:rPr>
        <w:t>个行政机关，机关运行经费财政拨款预算</w:t>
      </w:r>
      <w:r w:rsidR="009A0D4A" w:rsidRPr="00B4278E">
        <w:rPr>
          <w:rFonts w:ascii="仿宋_GB2312" w:eastAsia="仿宋_GB2312" w:hint="eastAsia"/>
          <w:sz w:val="32"/>
          <w:szCs w:val="32"/>
        </w:rPr>
        <w:t xml:space="preserve">  1980779</w:t>
      </w:r>
      <w:r w:rsidRPr="00B4278E">
        <w:rPr>
          <w:rFonts w:ascii="仿宋_GB2312" w:eastAsia="仿宋_GB2312" w:hint="eastAsia"/>
          <w:sz w:val="32"/>
          <w:szCs w:val="32"/>
        </w:rPr>
        <w:t>元，较去年预算减少</w:t>
      </w:r>
      <w:r w:rsidR="00FE443A" w:rsidRPr="00B4278E">
        <w:rPr>
          <w:rFonts w:ascii="仿宋_GB2312" w:eastAsia="仿宋_GB2312" w:hint="eastAsia"/>
          <w:sz w:val="32"/>
          <w:szCs w:val="32"/>
        </w:rPr>
        <w:t>17298</w:t>
      </w:r>
      <w:r w:rsidRPr="00B4278E">
        <w:rPr>
          <w:rFonts w:ascii="仿宋_GB2312" w:eastAsia="仿宋_GB2312" w:hint="eastAsia"/>
          <w:sz w:val="32"/>
          <w:szCs w:val="32"/>
        </w:rPr>
        <w:t>元，下降</w:t>
      </w:r>
      <w:r w:rsidR="00FE443A" w:rsidRPr="00B4278E">
        <w:rPr>
          <w:rFonts w:ascii="仿宋_GB2312" w:eastAsia="仿宋_GB2312" w:hint="eastAsia"/>
          <w:sz w:val="32"/>
          <w:szCs w:val="32"/>
        </w:rPr>
        <w:t>8.02</w:t>
      </w:r>
      <w:r w:rsidRPr="00B4278E">
        <w:rPr>
          <w:rFonts w:ascii="仿宋_GB2312" w:eastAsia="仿宋_GB2312" w:hint="eastAsia"/>
          <w:sz w:val="32"/>
          <w:szCs w:val="32"/>
        </w:rPr>
        <w:t>%，主要原因是</w:t>
      </w:r>
      <w:r w:rsidR="00FE443A" w:rsidRPr="00B4278E">
        <w:rPr>
          <w:rFonts w:ascii="仿宋_GB2312" w:eastAsia="仿宋_GB2312" w:hAnsi="宋体" w:cs="宋体" w:hint="eastAsia"/>
          <w:kern w:val="0"/>
          <w:sz w:val="32"/>
          <w:szCs w:val="32"/>
        </w:rPr>
        <w:t>单位行政</w:t>
      </w:r>
      <w:r w:rsidR="00877D8F">
        <w:rPr>
          <w:rFonts w:ascii="仿宋_GB2312" w:eastAsia="仿宋_GB2312" w:hAnsi="宋体" w:cs="宋体" w:hint="eastAsia"/>
          <w:kern w:val="0"/>
          <w:sz w:val="32"/>
          <w:szCs w:val="32"/>
        </w:rPr>
        <w:t>在职</w:t>
      </w:r>
      <w:r w:rsidR="00FE443A" w:rsidRPr="00B4278E">
        <w:rPr>
          <w:rFonts w:ascii="仿宋_GB2312" w:eastAsia="仿宋_GB2312" w:hAnsi="宋体" w:cs="宋体" w:hint="eastAsia"/>
          <w:kern w:val="0"/>
          <w:sz w:val="32"/>
          <w:szCs w:val="32"/>
        </w:rPr>
        <w:t>人员数量减少</w:t>
      </w:r>
      <w:r w:rsidRPr="00B4278E">
        <w:rPr>
          <w:rFonts w:ascii="仿宋_GB2312" w:eastAsia="仿宋_GB2312" w:hint="eastAsia"/>
          <w:sz w:val="32"/>
          <w:szCs w:val="32"/>
        </w:rPr>
        <w:t>。主要</w:t>
      </w:r>
      <w:r w:rsidR="00FE443A" w:rsidRPr="00B4278E">
        <w:rPr>
          <w:rFonts w:ascii="仿宋_GB2312" w:eastAsia="仿宋_GB2312" w:hAnsi="宋体" w:cs="宋体" w:hint="eastAsia"/>
          <w:kern w:val="0"/>
          <w:sz w:val="32"/>
          <w:szCs w:val="32"/>
        </w:rPr>
        <w:t>用于办公费、印刷费、</w:t>
      </w:r>
      <w:r w:rsidR="00FE443A" w:rsidRPr="00B4278E">
        <w:rPr>
          <w:rFonts w:ascii="仿宋_GB2312" w:eastAsia="仿宋_GB2312" w:hAnsi="宋体" w:cs="宋体" w:hint="eastAsia"/>
          <w:kern w:val="0"/>
          <w:sz w:val="32"/>
          <w:szCs w:val="32"/>
        </w:rPr>
        <w:lastRenderedPageBreak/>
        <w:t>培训费、差旅费、会议费等办公室按规定开支的各类机关运行费用</w:t>
      </w:r>
      <w:r w:rsidRPr="00B4278E">
        <w:rPr>
          <w:rFonts w:ascii="仿宋_GB2312" w:eastAsia="仿宋_GB2312" w:hint="eastAsia"/>
          <w:sz w:val="32"/>
          <w:szCs w:val="32"/>
        </w:rPr>
        <w:t>。</w:t>
      </w:r>
    </w:p>
    <w:p w:rsidR="00EE19FD" w:rsidRPr="00B4278E" w:rsidRDefault="00EE19FD" w:rsidP="00714D48">
      <w:pPr>
        <w:tabs>
          <w:tab w:val="center" w:pos="4475"/>
        </w:tabs>
        <w:spacing w:line="580" w:lineRule="exact"/>
        <w:ind w:firstLineChars="200" w:firstLine="643"/>
        <w:rPr>
          <w:rFonts w:ascii="仿宋_GB2312" w:eastAsia="仿宋_GB2312" w:hAnsi="宋体" w:cs="宋体"/>
          <w:kern w:val="0"/>
          <w:szCs w:val="21"/>
        </w:rPr>
      </w:pPr>
      <w:r w:rsidRPr="00B4278E">
        <w:rPr>
          <w:rFonts w:ascii="楷体_GB2312" w:eastAsia="楷体_GB2312" w:hAnsi="Times New Roman" w:cs="Times New Roman" w:hint="eastAsia"/>
          <w:b/>
          <w:kern w:val="0"/>
          <w:sz w:val="32"/>
          <w:szCs w:val="32"/>
        </w:rPr>
        <w:t>（二）政府采购预算安排情况</w:t>
      </w:r>
      <w:r w:rsidRPr="00B4278E">
        <w:rPr>
          <w:rFonts w:ascii="仿宋_GB2312" w:eastAsia="仿宋_GB2312" w:hAnsi="Times New Roman" w:cs="Times New Roman" w:hint="eastAsia"/>
          <w:kern w:val="0"/>
          <w:sz w:val="32"/>
          <w:szCs w:val="32"/>
        </w:rPr>
        <w:t>。</w:t>
      </w:r>
    </w:p>
    <w:p w:rsidR="00EE19FD" w:rsidRPr="00B4278E" w:rsidRDefault="00EE19FD" w:rsidP="00EE19FD">
      <w:pPr>
        <w:tabs>
          <w:tab w:val="center" w:pos="4475"/>
        </w:tabs>
        <w:spacing w:line="580" w:lineRule="exact"/>
        <w:ind w:firstLineChars="200" w:firstLine="640"/>
        <w:rPr>
          <w:rFonts w:ascii="仿宋_GB2312" w:eastAsia="仿宋_GB2312"/>
          <w:sz w:val="32"/>
          <w:szCs w:val="32"/>
        </w:rPr>
      </w:pPr>
      <w:r w:rsidRPr="00B4278E">
        <w:rPr>
          <w:rFonts w:ascii="仿宋_GB2312" w:eastAsia="仿宋_GB2312" w:hAnsi="Times New Roman" w:cs="Times New Roman" w:hint="eastAsia"/>
          <w:kern w:val="0"/>
          <w:sz w:val="32"/>
          <w:szCs w:val="32"/>
        </w:rPr>
        <w:t>年政府采购预算</w:t>
      </w:r>
      <w:r w:rsidR="00650157" w:rsidRPr="00B4278E">
        <w:rPr>
          <w:rFonts w:ascii="仿宋_GB2312" w:eastAsia="仿宋_GB2312" w:hAnsi="Times New Roman" w:cs="Times New Roman" w:hint="eastAsia"/>
          <w:kern w:val="0"/>
          <w:sz w:val="32"/>
          <w:szCs w:val="32"/>
        </w:rPr>
        <w:t>12000</w:t>
      </w:r>
      <w:r w:rsidRPr="00B4278E">
        <w:rPr>
          <w:rFonts w:ascii="仿宋_GB2312" w:eastAsia="仿宋_GB2312" w:hAnsi="Times New Roman" w:cs="Times New Roman" w:hint="eastAsia"/>
          <w:kern w:val="0"/>
          <w:sz w:val="32"/>
          <w:szCs w:val="32"/>
        </w:rPr>
        <w:t>元，同比</w:t>
      </w:r>
      <w:r w:rsidR="00650157" w:rsidRPr="00B4278E">
        <w:rPr>
          <w:rFonts w:ascii="仿宋_GB2312" w:eastAsia="仿宋_GB2312" w:hAnsi="Times New Roman" w:cs="Times New Roman" w:hint="eastAsia"/>
          <w:kern w:val="0"/>
          <w:sz w:val="32"/>
          <w:szCs w:val="32"/>
        </w:rPr>
        <w:t>增加12000元，增长100%</w:t>
      </w:r>
      <w:r w:rsidRPr="00B4278E">
        <w:rPr>
          <w:rFonts w:ascii="Times New Roman" w:eastAsia="宋体" w:hAnsi="Times New Roman" w:cs="Times New Roman" w:hint="eastAsia"/>
          <w:kern w:val="0"/>
          <w:sz w:val="32"/>
          <w:szCs w:val="32"/>
        </w:rPr>
        <w:t>。</w:t>
      </w:r>
      <w:r w:rsidRPr="00B4278E">
        <w:rPr>
          <w:rFonts w:ascii="仿宋_GB2312" w:eastAsia="仿宋_GB2312" w:hAnsi="宋体" w:hint="eastAsia"/>
          <w:sz w:val="32"/>
          <w:szCs w:val="32"/>
        </w:rPr>
        <w:t>按采购资金类型划分，一般公共预算拨款</w:t>
      </w:r>
      <w:r w:rsidR="00956F2E" w:rsidRPr="00B4278E">
        <w:rPr>
          <w:rFonts w:ascii="仿宋_GB2312" w:eastAsia="仿宋_GB2312" w:hAnsi="宋体" w:hint="eastAsia"/>
          <w:sz w:val="32"/>
          <w:szCs w:val="32"/>
        </w:rPr>
        <w:t>0元</w:t>
      </w:r>
      <w:r w:rsidRPr="00B4278E">
        <w:rPr>
          <w:rFonts w:ascii="仿宋_GB2312" w:eastAsia="仿宋_GB2312" w:hAnsi="宋体" w:hint="eastAsia"/>
          <w:sz w:val="32"/>
          <w:szCs w:val="32"/>
        </w:rPr>
        <w:t>。</w:t>
      </w:r>
      <w:r w:rsidRPr="00B4278E">
        <w:rPr>
          <w:rFonts w:ascii="仿宋_GB2312" w:eastAsia="仿宋_GB2312" w:hAnsi="宋体" w:hint="eastAsia"/>
          <w:b/>
          <w:sz w:val="32"/>
          <w:szCs w:val="32"/>
        </w:rPr>
        <w:t>按采购项目类型划分</w:t>
      </w:r>
      <w:r w:rsidRPr="00B4278E">
        <w:rPr>
          <w:rFonts w:ascii="仿宋_GB2312" w:eastAsia="仿宋_GB2312" w:hAnsi="宋体" w:hint="eastAsia"/>
          <w:sz w:val="32"/>
          <w:szCs w:val="32"/>
        </w:rPr>
        <w:t>，</w:t>
      </w:r>
      <w:r w:rsidRPr="00B4278E">
        <w:rPr>
          <w:rFonts w:ascii="仿宋_GB2312" w:eastAsia="仿宋_GB2312" w:hAnsi="宋体" w:hint="eastAsia"/>
          <w:b/>
          <w:sz w:val="32"/>
          <w:szCs w:val="32"/>
        </w:rPr>
        <w:t>集中采购</w:t>
      </w:r>
      <w:r w:rsidR="00650157" w:rsidRPr="00B4278E">
        <w:rPr>
          <w:rFonts w:ascii="仿宋_GB2312" w:eastAsia="仿宋_GB2312" w:hAnsi="宋体" w:hint="eastAsia"/>
          <w:sz w:val="32"/>
          <w:szCs w:val="32"/>
        </w:rPr>
        <w:t>12000</w:t>
      </w:r>
      <w:r w:rsidRPr="00B4278E">
        <w:rPr>
          <w:rFonts w:ascii="仿宋_GB2312" w:eastAsia="仿宋_GB2312" w:hAnsi="宋体" w:hint="eastAsia"/>
          <w:sz w:val="32"/>
          <w:szCs w:val="32"/>
        </w:rPr>
        <w:t>元，其中：货物类采购</w:t>
      </w:r>
      <w:r w:rsidR="00650157" w:rsidRPr="00B4278E">
        <w:rPr>
          <w:rFonts w:ascii="仿宋_GB2312" w:eastAsia="仿宋_GB2312" w:hAnsi="宋体" w:hint="eastAsia"/>
          <w:sz w:val="32"/>
          <w:szCs w:val="32"/>
        </w:rPr>
        <w:t>12000</w:t>
      </w:r>
      <w:r w:rsidRPr="00B4278E">
        <w:rPr>
          <w:rFonts w:ascii="仿宋_GB2312" w:eastAsia="仿宋_GB2312" w:hAnsi="宋体" w:hint="eastAsia"/>
          <w:sz w:val="32"/>
          <w:szCs w:val="32"/>
        </w:rPr>
        <w:t>元、工程类采购</w:t>
      </w:r>
      <w:r w:rsidR="00650157" w:rsidRPr="00B4278E">
        <w:rPr>
          <w:rFonts w:ascii="仿宋_GB2312" w:eastAsia="仿宋_GB2312" w:hAnsi="宋体" w:hint="eastAsia"/>
          <w:sz w:val="32"/>
          <w:szCs w:val="32"/>
        </w:rPr>
        <w:t>0</w:t>
      </w:r>
      <w:r w:rsidRPr="00B4278E">
        <w:rPr>
          <w:rFonts w:ascii="仿宋_GB2312" w:eastAsia="仿宋_GB2312" w:hAnsi="宋体" w:hint="eastAsia"/>
          <w:sz w:val="32"/>
          <w:szCs w:val="32"/>
        </w:rPr>
        <w:t>元、服务类采购</w:t>
      </w:r>
      <w:r w:rsidR="00650157" w:rsidRPr="00B4278E">
        <w:rPr>
          <w:rFonts w:ascii="仿宋_GB2312" w:eastAsia="仿宋_GB2312" w:hAnsi="宋体" w:hint="eastAsia"/>
          <w:sz w:val="32"/>
          <w:szCs w:val="32"/>
        </w:rPr>
        <w:t xml:space="preserve"> 0</w:t>
      </w:r>
      <w:r w:rsidRPr="00B4278E">
        <w:rPr>
          <w:rFonts w:ascii="仿宋_GB2312" w:eastAsia="仿宋_GB2312" w:hAnsi="宋体" w:hint="eastAsia"/>
          <w:sz w:val="32"/>
          <w:szCs w:val="32"/>
        </w:rPr>
        <w:t>元；</w:t>
      </w:r>
      <w:r w:rsidRPr="00B4278E">
        <w:rPr>
          <w:rFonts w:ascii="仿宋_GB2312" w:eastAsia="仿宋_GB2312" w:hAnsi="宋体" w:hint="eastAsia"/>
          <w:b/>
          <w:sz w:val="32"/>
          <w:szCs w:val="32"/>
        </w:rPr>
        <w:t>分散采购</w:t>
      </w:r>
      <w:r w:rsidR="00650157" w:rsidRPr="00B4278E">
        <w:rPr>
          <w:rFonts w:ascii="仿宋_GB2312" w:eastAsia="仿宋_GB2312" w:hAnsi="宋体" w:hint="eastAsia"/>
          <w:b/>
          <w:sz w:val="32"/>
          <w:szCs w:val="32"/>
        </w:rPr>
        <w:t>0</w:t>
      </w:r>
      <w:r w:rsidRPr="00B4278E">
        <w:rPr>
          <w:rFonts w:ascii="仿宋_GB2312" w:eastAsia="仿宋_GB2312" w:hAnsi="宋体" w:hint="eastAsia"/>
          <w:sz w:val="32"/>
          <w:szCs w:val="32"/>
        </w:rPr>
        <w:t>元</w:t>
      </w:r>
      <w:r w:rsidR="00650157" w:rsidRPr="00B4278E">
        <w:rPr>
          <w:rFonts w:ascii="仿宋_GB2312" w:eastAsia="仿宋_GB2312" w:hAnsi="宋体" w:hint="eastAsia"/>
          <w:sz w:val="32"/>
          <w:szCs w:val="32"/>
        </w:rPr>
        <w:t>。</w:t>
      </w:r>
      <w:r w:rsidR="00650157" w:rsidRPr="00B4278E">
        <w:rPr>
          <w:rFonts w:ascii="仿宋_GB2312" w:eastAsia="仿宋_GB2312"/>
          <w:sz w:val="32"/>
          <w:szCs w:val="32"/>
        </w:rPr>
        <w:t xml:space="preserve"> </w:t>
      </w:r>
    </w:p>
    <w:p w:rsidR="00877D8F" w:rsidRDefault="00EE19FD" w:rsidP="00877D8F">
      <w:pPr>
        <w:autoSpaceDE w:val="0"/>
        <w:autoSpaceDN w:val="0"/>
        <w:adjustRightInd w:val="0"/>
        <w:spacing w:line="600" w:lineRule="exact"/>
        <w:ind w:rightChars="-27" w:right="-57" w:firstLineChars="200" w:firstLine="643"/>
        <w:rPr>
          <w:rFonts w:ascii="仿宋_GB2312" w:eastAsia="仿宋_GB2312" w:hAnsi="Times New Roman" w:cs="Times New Roman"/>
          <w:b/>
          <w:kern w:val="0"/>
          <w:sz w:val="32"/>
          <w:szCs w:val="32"/>
        </w:rPr>
      </w:pPr>
      <w:r w:rsidRPr="00B4278E">
        <w:rPr>
          <w:rFonts w:ascii="楷体_GB2312" w:eastAsia="楷体_GB2312" w:hAnsi="Times New Roman" w:cs="Times New Roman" w:hint="eastAsia"/>
          <w:b/>
          <w:kern w:val="0"/>
          <w:sz w:val="32"/>
          <w:szCs w:val="32"/>
        </w:rPr>
        <w:t>（三）国有资产的总体情况。</w:t>
      </w:r>
    </w:p>
    <w:p w:rsidR="00EE19FD" w:rsidRPr="00877D8F" w:rsidRDefault="00EE19FD" w:rsidP="00877D8F">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本部门共有车辆</w:t>
      </w:r>
      <w:r w:rsidR="00002966"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辆，其中：一般公务用车</w:t>
      </w:r>
      <w:r w:rsidR="00002966"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辆、一般执法执勤用车</w:t>
      </w:r>
      <w:r w:rsidR="00002966"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辆、特种专业技术用车</w:t>
      </w:r>
      <w:r w:rsidR="00002966"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辆、其他用车</w:t>
      </w:r>
      <w:r w:rsidR="00002966"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辆</w:t>
      </w:r>
      <w:r w:rsidR="00FE443A" w:rsidRPr="00B4278E">
        <w:rPr>
          <w:rFonts w:ascii="仿宋_GB2312" w:eastAsia="仿宋_GB2312" w:hAnsi="Times New Roman" w:cs="Times New Roman" w:hint="eastAsia"/>
          <w:kern w:val="0"/>
          <w:sz w:val="32"/>
          <w:szCs w:val="32"/>
        </w:rPr>
        <w:t>。</w:t>
      </w:r>
      <w:r w:rsidR="00FE443A" w:rsidRPr="00B4278E">
        <w:rPr>
          <w:rFonts w:ascii="Times New Roman" w:eastAsia="宋体" w:hAnsi="Times New Roman" w:cs="Times New Roman"/>
          <w:b/>
          <w:kern w:val="0"/>
          <w:sz w:val="32"/>
          <w:szCs w:val="32"/>
        </w:rPr>
        <w:t xml:space="preserve"> </w:t>
      </w:r>
    </w:p>
    <w:p w:rsidR="00EE19FD" w:rsidRPr="00B4278E"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B4278E">
        <w:rPr>
          <w:rFonts w:ascii="仿宋_GB2312" w:eastAsia="仿宋_GB2312" w:hAnsi="Times New Roman" w:cs="Times New Roman" w:hint="eastAsia"/>
          <w:kern w:val="0"/>
          <w:sz w:val="32"/>
          <w:szCs w:val="32"/>
        </w:rPr>
        <w:t>截至2019年12月31日，资产原值合计</w:t>
      </w:r>
      <w:r w:rsidR="00956F2E" w:rsidRPr="00B4278E">
        <w:rPr>
          <w:rFonts w:ascii="仿宋_GB2312" w:eastAsia="仿宋_GB2312" w:hAnsi="Times New Roman" w:cs="Times New Roman" w:hint="eastAsia"/>
          <w:kern w:val="0"/>
          <w:sz w:val="32"/>
          <w:szCs w:val="32"/>
        </w:rPr>
        <w:t>45.96</w:t>
      </w:r>
      <w:r w:rsidRPr="00B4278E">
        <w:rPr>
          <w:rFonts w:ascii="仿宋_GB2312" w:eastAsia="仿宋_GB2312" w:hAnsi="Times New Roman" w:cs="Times New Roman" w:hint="eastAsia"/>
          <w:kern w:val="0"/>
          <w:sz w:val="32"/>
          <w:szCs w:val="32"/>
        </w:rPr>
        <w:t>万元，其中：（1）土地、房屋及构筑物</w:t>
      </w:r>
      <w:r w:rsidR="00D00963"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万元，（2）通用设备</w:t>
      </w:r>
      <w:r w:rsidR="00D00963" w:rsidRPr="00B4278E">
        <w:rPr>
          <w:rFonts w:ascii="仿宋_GB2312" w:eastAsia="仿宋_GB2312" w:hAnsi="Times New Roman" w:cs="Times New Roman" w:hint="eastAsia"/>
          <w:kern w:val="0"/>
          <w:sz w:val="32"/>
          <w:szCs w:val="32"/>
        </w:rPr>
        <w:t>7</w:t>
      </w:r>
      <w:r w:rsidR="00956F2E" w:rsidRPr="00B4278E">
        <w:rPr>
          <w:rFonts w:ascii="仿宋_GB2312" w:eastAsia="仿宋_GB2312" w:hAnsi="Times New Roman" w:cs="Times New Roman" w:hint="eastAsia"/>
          <w:kern w:val="0"/>
          <w:sz w:val="32"/>
          <w:szCs w:val="32"/>
        </w:rPr>
        <w:t>.6</w:t>
      </w:r>
      <w:r w:rsidRPr="00B4278E">
        <w:rPr>
          <w:rFonts w:ascii="仿宋_GB2312" w:eastAsia="仿宋_GB2312" w:hAnsi="Times New Roman" w:cs="Times New Roman" w:hint="eastAsia"/>
          <w:kern w:val="0"/>
          <w:sz w:val="32"/>
          <w:szCs w:val="32"/>
        </w:rPr>
        <w:t>万元，（3）专用设备</w:t>
      </w:r>
      <w:r w:rsidR="00956F2E" w:rsidRPr="00B4278E">
        <w:rPr>
          <w:rFonts w:ascii="仿宋_GB2312" w:eastAsia="仿宋_GB2312" w:hAnsi="Times New Roman" w:cs="Times New Roman" w:hint="eastAsia"/>
          <w:kern w:val="0"/>
          <w:sz w:val="32"/>
          <w:szCs w:val="32"/>
        </w:rPr>
        <w:t>28.94</w:t>
      </w:r>
      <w:r w:rsidRPr="00B4278E">
        <w:rPr>
          <w:rFonts w:ascii="仿宋_GB2312" w:eastAsia="仿宋_GB2312" w:hAnsi="Times New Roman" w:cs="Times New Roman" w:hint="eastAsia"/>
          <w:kern w:val="0"/>
          <w:sz w:val="32"/>
          <w:szCs w:val="32"/>
        </w:rPr>
        <w:t>万元，（4）文物和陈列品</w:t>
      </w:r>
      <w:r w:rsidR="00D00963" w:rsidRPr="00B4278E">
        <w:rPr>
          <w:rFonts w:ascii="仿宋_GB2312" w:eastAsia="仿宋_GB2312" w:hAnsi="Times New Roman" w:cs="Times New Roman" w:hint="eastAsia"/>
          <w:kern w:val="0"/>
          <w:sz w:val="32"/>
          <w:szCs w:val="32"/>
        </w:rPr>
        <w:t>0</w:t>
      </w:r>
      <w:r w:rsidRPr="00B4278E">
        <w:rPr>
          <w:rFonts w:ascii="仿宋_GB2312" w:eastAsia="仿宋_GB2312" w:hAnsi="Times New Roman" w:cs="Times New Roman" w:hint="eastAsia"/>
          <w:kern w:val="0"/>
          <w:sz w:val="32"/>
          <w:szCs w:val="32"/>
        </w:rPr>
        <w:t>万元，（5）图书档案</w:t>
      </w:r>
      <w:r w:rsidR="00956F2E" w:rsidRPr="00B4278E">
        <w:rPr>
          <w:rFonts w:ascii="仿宋_GB2312" w:eastAsia="仿宋_GB2312" w:hAnsi="Times New Roman" w:cs="Times New Roman" w:hint="eastAsia"/>
          <w:kern w:val="0"/>
          <w:sz w:val="32"/>
          <w:szCs w:val="32"/>
        </w:rPr>
        <w:t>0.2</w:t>
      </w:r>
      <w:r w:rsidRPr="00B4278E">
        <w:rPr>
          <w:rFonts w:ascii="仿宋_GB2312" w:eastAsia="仿宋_GB2312" w:hAnsi="Times New Roman" w:cs="Times New Roman" w:hint="eastAsia"/>
          <w:kern w:val="0"/>
          <w:sz w:val="32"/>
          <w:szCs w:val="32"/>
        </w:rPr>
        <w:t>万元，（6）家具、用具、装具等</w:t>
      </w:r>
      <w:r w:rsidR="00956F2E" w:rsidRPr="00B4278E">
        <w:rPr>
          <w:rFonts w:ascii="仿宋_GB2312" w:eastAsia="仿宋_GB2312" w:hAnsi="Times New Roman" w:cs="Times New Roman" w:hint="eastAsia"/>
          <w:kern w:val="0"/>
          <w:sz w:val="32"/>
          <w:szCs w:val="32"/>
        </w:rPr>
        <w:t>9.17</w:t>
      </w:r>
      <w:r w:rsidRPr="00B4278E">
        <w:rPr>
          <w:rFonts w:ascii="仿宋_GB2312" w:eastAsia="仿宋_GB2312" w:hAnsi="Times New Roman" w:cs="Times New Roman" w:hint="eastAsia"/>
          <w:kern w:val="0"/>
          <w:sz w:val="32"/>
          <w:szCs w:val="32"/>
        </w:rPr>
        <w:t>万元。</w:t>
      </w:r>
    </w:p>
    <w:p w:rsidR="00EE19FD" w:rsidRPr="00B4278E" w:rsidRDefault="00EE19FD" w:rsidP="00714D48">
      <w:pPr>
        <w:autoSpaceDE w:val="0"/>
        <w:autoSpaceDN w:val="0"/>
        <w:adjustRightInd w:val="0"/>
        <w:spacing w:line="600" w:lineRule="exact"/>
        <w:ind w:rightChars="-27" w:right="-57" w:firstLineChars="200" w:firstLine="643"/>
        <w:rPr>
          <w:rFonts w:ascii="仿宋_GB2312" w:eastAsia="仿宋_GB2312" w:hAnsi="Times New Roman" w:cs="Times New Roman"/>
          <w:b/>
          <w:kern w:val="0"/>
          <w:sz w:val="32"/>
          <w:szCs w:val="32"/>
        </w:rPr>
      </w:pPr>
      <w:r w:rsidRPr="00B4278E">
        <w:rPr>
          <w:rFonts w:ascii="楷体_GB2312" w:eastAsia="楷体_GB2312" w:hAnsi="Times New Roman" w:cs="Times New Roman" w:hint="eastAsia"/>
          <w:b/>
          <w:kern w:val="0"/>
          <w:sz w:val="32"/>
          <w:szCs w:val="32"/>
        </w:rPr>
        <w:t>（四）预算绩效说明。</w:t>
      </w:r>
    </w:p>
    <w:p w:rsidR="00EE19FD" w:rsidRPr="00B4278E"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2020年本部门无其他专项支出项目预算，故未制定项目绩效目标。</w:t>
      </w:r>
    </w:p>
    <w:p w:rsidR="00EE19FD" w:rsidRPr="00B4278E" w:rsidRDefault="00EE19FD" w:rsidP="00714D48">
      <w:pPr>
        <w:autoSpaceDE w:val="0"/>
        <w:autoSpaceDN w:val="0"/>
        <w:adjustRightInd w:val="0"/>
        <w:spacing w:line="600" w:lineRule="exact"/>
        <w:ind w:rightChars="-27" w:right="-57" w:firstLineChars="200" w:firstLine="643"/>
        <w:rPr>
          <w:rFonts w:ascii="方正黑体_GBK" w:eastAsia="方正黑体_GBK"/>
          <w:kern w:val="0"/>
          <w:sz w:val="32"/>
          <w:szCs w:val="32"/>
        </w:rPr>
      </w:pPr>
      <w:r w:rsidRPr="00B4278E">
        <w:rPr>
          <w:rFonts w:ascii="楷体_GB2312" w:eastAsia="楷体_GB2312" w:hAnsi="Times New Roman" w:cs="Times New Roman" w:hint="eastAsia"/>
          <w:b/>
          <w:kern w:val="0"/>
          <w:sz w:val="32"/>
          <w:szCs w:val="32"/>
        </w:rPr>
        <w:t>（五）国有资本经营预算收支情况说明</w:t>
      </w:r>
    </w:p>
    <w:p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2020年本部门无国有资本经营预算收支业务，因此没有相应的国有资本经营收支预算。</w:t>
      </w:r>
    </w:p>
    <w:p w:rsidR="00877D8F" w:rsidRDefault="00877D8F" w:rsidP="00EE19FD">
      <w:pPr>
        <w:widowControl/>
        <w:wordWrap w:val="0"/>
        <w:spacing w:line="555" w:lineRule="atLeast"/>
        <w:ind w:rightChars="-27" w:right="-57" w:firstLineChars="200" w:firstLine="640"/>
        <w:rPr>
          <w:rFonts w:ascii="仿宋_GB2312" w:eastAsia="仿宋_GB2312" w:hAnsi="Times New Roman" w:cs="Times New Roman" w:hint="eastAsia"/>
          <w:kern w:val="0"/>
          <w:sz w:val="32"/>
          <w:szCs w:val="32"/>
        </w:rPr>
      </w:pPr>
    </w:p>
    <w:p w:rsidR="000271F8" w:rsidRDefault="000271F8" w:rsidP="00EE19FD">
      <w:pPr>
        <w:widowControl/>
        <w:wordWrap w:val="0"/>
        <w:spacing w:line="555" w:lineRule="atLeast"/>
        <w:ind w:rightChars="-27" w:right="-57" w:firstLineChars="200" w:firstLine="640"/>
        <w:rPr>
          <w:rFonts w:ascii="仿宋_GB2312" w:eastAsia="仿宋_GB2312" w:hAnsi="Times New Roman" w:cs="Times New Roman" w:hint="eastAsia"/>
          <w:kern w:val="0"/>
          <w:sz w:val="32"/>
          <w:szCs w:val="32"/>
        </w:rPr>
      </w:pPr>
    </w:p>
    <w:p w:rsidR="000271F8" w:rsidRPr="000271F8" w:rsidRDefault="000271F8"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p>
    <w:p w:rsidR="00EE19FD" w:rsidRPr="00B4278E" w:rsidRDefault="00EE19FD" w:rsidP="00FE443A">
      <w:pPr>
        <w:ind w:firstLineChars="246" w:firstLine="790"/>
      </w:pPr>
      <w:r w:rsidRPr="00B4278E">
        <w:rPr>
          <w:rFonts w:ascii="黑体" w:eastAsia="黑体" w:hAnsi="仿宋" w:cs="宋体" w:hint="eastAsia"/>
          <w:b/>
          <w:kern w:val="0"/>
          <w:sz w:val="32"/>
          <w:szCs w:val="32"/>
        </w:rPr>
        <w:lastRenderedPageBreak/>
        <w:t>第四部分：专业名词解释</w:t>
      </w:r>
    </w:p>
    <w:p w:rsidR="00EE19FD" w:rsidRPr="00B4278E" w:rsidRDefault="00EE19FD" w:rsidP="00877D8F">
      <w:pPr>
        <w:widowControl/>
        <w:shd w:val="clear" w:color="auto" w:fill="FFFFFF"/>
        <w:spacing w:line="360" w:lineRule="atLeast"/>
        <w:ind w:rightChars="-27" w:right="-57" w:firstLineChars="197" w:firstLine="630"/>
        <w:jc w:val="left"/>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19FD" w:rsidRPr="00B4278E" w:rsidRDefault="00B4278E"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2</w:t>
      </w:r>
      <w:r w:rsidR="00EE19FD" w:rsidRPr="00B4278E">
        <w:rPr>
          <w:rFonts w:ascii="仿宋_GB2312" w:eastAsia="仿宋_GB2312" w:hAnsi="Times New Roman" w:cs="Times New Roman" w:hint="eastAsia"/>
          <w:kern w:val="0"/>
          <w:sz w:val="32"/>
          <w:szCs w:val="32"/>
        </w:rPr>
        <w:t>.上年结转：指以前年度尚未完成、结转到本年仍按原规定用途继续使用的资金。</w:t>
      </w:r>
    </w:p>
    <w:p w:rsidR="00EE19FD" w:rsidRPr="00B4278E" w:rsidRDefault="00B4278E"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3</w:t>
      </w:r>
      <w:r w:rsidR="00EE19FD" w:rsidRPr="00B4278E">
        <w:rPr>
          <w:rFonts w:ascii="仿宋_GB2312" w:eastAsia="仿宋_GB2312" w:hAnsi="Times New Roman" w:cs="Times New Roman" w:hint="eastAsia"/>
          <w:kern w:val="0"/>
          <w:sz w:val="32"/>
          <w:szCs w:val="32"/>
        </w:rPr>
        <w:t>．基本支出：指为保障机构正常运转、完成日常工作任务而发生的人员经费和日常公用经费。</w:t>
      </w:r>
    </w:p>
    <w:p w:rsidR="00EE19FD" w:rsidRPr="00B4278E" w:rsidRDefault="00B4278E"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4</w:t>
      </w:r>
      <w:r w:rsidR="00EE19FD" w:rsidRPr="00B4278E">
        <w:rPr>
          <w:rFonts w:ascii="仿宋_GB2312" w:eastAsia="仿宋_GB2312" w:hAnsi="Times New Roman" w:cs="Times New Roman" w:hint="eastAsia"/>
          <w:kern w:val="0"/>
          <w:sz w:val="32"/>
          <w:szCs w:val="32"/>
        </w:rPr>
        <w:t>．项目支出：指在基本支出之外为完成特定行政任务和事业发展目标所发生的支出。</w:t>
      </w:r>
    </w:p>
    <w:p w:rsidR="00EE19FD" w:rsidRPr="00B4278E" w:rsidRDefault="00B4278E" w:rsidP="00EE19FD">
      <w:pPr>
        <w:spacing w:line="580" w:lineRule="exact"/>
        <w:ind w:firstLineChars="200" w:firstLine="640"/>
        <w:rPr>
          <w:rFonts w:ascii="仿宋_GB2312" w:eastAsia="仿宋_GB2312" w:hAnsi="Times New Roman" w:cs="Times New Roman"/>
          <w:kern w:val="0"/>
          <w:sz w:val="32"/>
          <w:szCs w:val="32"/>
        </w:rPr>
      </w:pPr>
      <w:r w:rsidRPr="00B4278E">
        <w:rPr>
          <w:rFonts w:ascii="仿宋_GB2312" w:eastAsia="仿宋_GB2312" w:hAnsi="Times New Roman" w:cs="Times New Roman" w:hint="eastAsia"/>
          <w:kern w:val="0"/>
          <w:sz w:val="32"/>
          <w:szCs w:val="32"/>
        </w:rPr>
        <w:t>5</w:t>
      </w:r>
      <w:r w:rsidR="00EE19FD" w:rsidRPr="00B4278E">
        <w:rPr>
          <w:rFonts w:ascii="仿宋_GB2312" w:eastAsia="仿宋_GB2312" w:hAnsi="Times New Roman" w:cs="Times New Roman" w:hint="eastAsia"/>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19FD" w:rsidRPr="00B4278E" w:rsidRDefault="00EE19FD" w:rsidP="00EE19FD">
      <w:pPr>
        <w:widowControl/>
        <w:shd w:val="clear" w:color="auto" w:fill="FFFFFF"/>
        <w:spacing w:line="360" w:lineRule="atLeast"/>
        <w:ind w:firstLine="480"/>
        <w:jc w:val="left"/>
        <w:rPr>
          <w:rFonts w:ascii="宋体" w:eastAsia="宋体" w:hAnsi="宋体" w:cs="宋体"/>
          <w:kern w:val="0"/>
          <w:szCs w:val="21"/>
        </w:rPr>
      </w:pPr>
      <w:r w:rsidRPr="00B4278E">
        <w:rPr>
          <w:rFonts w:ascii="仿宋_GB2312" w:eastAsia="仿宋_GB2312" w:hAnsi="Times New Roman" w:cs="Times New Roman" w:hint="eastAsia"/>
          <w:kern w:val="0"/>
          <w:sz w:val="32"/>
          <w:szCs w:val="32"/>
        </w:rPr>
        <w:t>   </w:t>
      </w:r>
      <w:r w:rsidR="00B4278E" w:rsidRPr="00B4278E">
        <w:rPr>
          <w:rFonts w:ascii="仿宋_GB2312" w:eastAsia="仿宋_GB2312" w:hAnsi="Times New Roman" w:cs="Times New Roman" w:hint="eastAsia"/>
          <w:kern w:val="0"/>
          <w:sz w:val="32"/>
          <w:szCs w:val="32"/>
        </w:rPr>
        <w:t>6.</w:t>
      </w:r>
      <w:r w:rsidRPr="00B4278E">
        <w:rPr>
          <w:rFonts w:ascii="仿宋_GB2312" w:eastAsia="仿宋_GB2312" w:hAnsi="Times New Roman" w:cs="Times New Roman" w:hint="eastAsia"/>
          <w:kern w:val="0"/>
          <w:sz w:val="32"/>
          <w:szCs w:val="32"/>
        </w:rPr>
        <w:t xml:space="preserve">“三公”经费：纳入本级财政预决算管理的“三公”经费，是指各部门用财政拨款安排的因公出国（境）费、公务用车购置及运行费和公务接待费。其中，因公出国（境） </w:t>
      </w:r>
      <w:proofErr w:type="gramStart"/>
      <w:r w:rsidRPr="00B4278E">
        <w:rPr>
          <w:rFonts w:ascii="仿宋_GB2312" w:eastAsia="仿宋_GB2312" w:hAnsi="Times New Roman" w:cs="Times New Roman" w:hint="eastAsia"/>
          <w:kern w:val="0"/>
          <w:sz w:val="32"/>
          <w:szCs w:val="32"/>
        </w:rPr>
        <w:lastRenderedPageBreak/>
        <w:t>费反映</w:t>
      </w:r>
      <w:proofErr w:type="gramEnd"/>
      <w:r w:rsidRPr="00B4278E">
        <w:rPr>
          <w:rFonts w:ascii="仿宋_GB2312" w:eastAsia="仿宋_GB2312" w:hAnsi="Times New Roman" w:cs="Times New Roman" w:hint="eastAsia"/>
          <w:kern w:val="0"/>
          <w:sz w:val="32"/>
          <w:szCs w:val="32"/>
        </w:rPr>
        <w:t>单位公职人员公务出国（境）的国际旅费、国外城市间交通费、住宿费、伙食费、培训费、公杂费等支出；公务用车购置及运行</w:t>
      </w:r>
      <w:proofErr w:type="gramStart"/>
      <w:r w:rsidRPr="00B4278E">
        <w:rPr>
          <w:rFonts w:ascii="仿宋_GB2312" w:eastAsia="仿宋_GB2312" w:hAnsi="Times New Roman" w:cs="Times New Roman" w:hint="eastAsia"/>
          <w:kern w:val="0"/>
          <w:sz w:val="32"/>
          <w:szCs w:val="32"/>
        </w:rPr>
        <w:t>费反映</w:t>
      </w:r>
      <w:proofErr w:type="gramEnd"/>
      <w:r w:rsidRPr="00B4278E">
        <w:rPr>
          <w:rFonts w:ascii="仿宋_GB2312" w:eastAsia="仿宋_GB2312" w:hAnsi="Times New Roman" w:cs="Times New Roman" w:hint="eastAsia"/>
          <w:kern w:val="0"/>
          <w:sz w:val="32"/>
          <w:szCs w:val="32"/>
        </w:rPr>
        <w:t>单位公务用车车辆购置支出（</w:t>
      </w:r>
      <w:proofErr w:type="gramStart"/>
      <w:r w:rsidRPr="00B4278E">
        <w:rPr>
          <w:rFonts w:ascii="仿宋_GB2312" w:eastAsia="仿宋_GB2312" w:hAnsi="Times New Roman" w:cs="Times New Roman" w:hint="eastAsia"/>
          <w:kern w:val="0"/>
          <w:sz w:val="32"/>
          <w:szCs w:val="32"/>
        </w:rPr>
        <w:t>含车辆</w:t>
      </w:r>
      <w:proofErr w:type="gramEnd"/>
      <w:r w:rsidRPr="00B4278E">
        <w:rPr>
          <w:rFonts w:ascii="仿宋_GB2312" w:eastAsia="仿宋_GB2312" w:hAnsi="Times New Roman" w:cs="Times New Roman" w:hint="eastAsia"/>
          <w:kern w:val="0"/>
          <w:sz w:val="32"/>
          <w:szCs w:val="32"/>
        </w:rPr>
        <w:t>购置税）及燃料费、维修费、过路过桥费、保险费、安全奖励费用等支出；公务接待</w:t>
      </w:r>
      <w:proofErr w:type="gramStart"/>
      <w:r w:rsidRPr="00B4278E">
        <w:rPr>
          <w:rFonts w:ascii="仿宋_GB2312" w:eastAsia="仿宋_GB2312" w:hAnsi="Times New Roman" w:cs="Times New Roman" w:hint="eastAsia"/>
          <w:kern w:val="0"/>
          <w:sz w:val="32"/>
          <w:szCs w:val="32"/>
        </w:rPr>
        <w:t>费反映</w:t>
      </w:r>
      <w:proofErr w:type="gramEnd"/>
      <w:r w:rsidRPr="00B4278E">
        <w:rPr>
          <w:rFonts w:ascii="仿宋_GB2312" w:eastAsia="仿宋_GB2312" w:hAnsi="Times New Roman" w:cs="Times New Roman" w:hint="eastAsia"/>
          <w:kern w:val="0"/>
          <w:sz w:val="32"/>
          <w:szCs w:val="32"/>
        </w:rPr>
        <w:t>单位按规定开支的各类公务接待（含外宾接待）支出。</w:t>
      </w:r>
    </w:p>
    <w:p w:rsidR="001A27CE" w:rsidRPr="00B4278E" w:rsidRDefault="001A27CE"/>
    <w:sectPr w:rsidR="001A27CE" w:rsidRPr="00B4278E"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B2E" w:rsidRDefault="00556B2E" w:rsidP="00D56E73">
      <w:r>
        <w:separator/>
      </w:r>
    </w:p>
  </w:endnote>
  <w:endnote w:type="continuationSeparator" w:id="0">
    <w:p w:rsidR="00556B2E" w:rsidRDefault="00556B2E"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docPartObj>
        <w:docPartGallery w:val="Page Numbers (Bottom of Page)"/>
        <w:docPartUnique/>
      </w:docPartObj>
    </w:sdtPr>
    <w:sdtContent>
      <w:p w:rsidR="00D173D1" w:rsidRDefault="002B0873">
        <w:pPr>
          <w:pStyle w:val="a6"/>
          <w:jc w:val="center"/>
        </w:pPr>
        <w:fldSimple w:instr=" PAGE   \* MERGEFORMAT ">
          <w:r w:rsidR="000271F8" w:rsidRPr="000271F8">
            <w:rPr>
              <w:noProof/>
              <w:lang w:val="zh-CN"/>
            </w:rPr>
            <w:t>13</w:t>
          </w:r>
        </w:fldSimple>
      </w:p>
    </w:sdtContent>
  </w:sdt>
  <w:p w:rsidR="00D173D1" w:rsidRDefault="00D173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B2E" w:rsidRDefault="00556B2E" w:rsidP="00D56E73">
      <w:r>
        <w:separator/>
      </w:r>
    </w:p>
  </w:footnote>
  <w:footnote w:type="continuationSeparator" w:id="0">
    <w:p w:rsidR="00556B2E" w:rsidRDefault="00556B2E"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4">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9FD"/>
    <w:rsid w:val="00002966"/>
    <w:rsid w:val="000271F8"/>
    <w:rsid w:val="000440BF"/>
    <w:rsid w:val="000945ED"/>
    <w:rsid w:val="000A03BD"/>
    <w:rsid w:val="000C0189"/>
    <w:rsid w:val="000C66AC"/>
    <w:rsid w:val="000C79B8"/>
    <w:rsid w:val="000D6785"/>
    <w:rsid w:val="000D69CE"/>
    <w:rsid w:val="000E0551"/>
    <w:rsid w:val="001061BC"/>
    <w:rsid w:val="001069F3"/>
    <w:rsid w:val="001945EC"/>
    <w:rsid w:val="001A110D"/>
    <w:rsid w:val="001A27CE"/>
    <w:rsid w:val="001B46DE"/>
    <w:rsid w:val="001B5D6C"/>
    <w:rsid w:val="0028279F"/>
    <w:rsid w:val="00285E95"/>
    <w:rsid w:val="002B0873"/>
    <w:rsid w:val="002E52BF"/>
    <w:rsid w:val="002F160C"/>
    <w:rsid w:val="00301C97"/>
    <w:rsid w:val="00304C2F"/>
    <w:rsid w:val="00320D3C"/>
    <w:rsid w:val="00327F8C"/>
    <w:rsid w:val="003301DE"/>
    <w:rsid w:val="00371D0C"/>
    <w:rsid w:val="003932B5"/>
    <w:rsid w:val="003A545C"/>
    <w:rsid w:val="00442A5A"/>
    <w:rsid w:val="004D0330"/>
    <w:rsid w:val="005208DC"/>
    <w:rsid w:val="00556B2E"/>
    <w:rsid w:val="00560A87"/>
    <w:rsid w:val="0056393B"/>
    <w:rsid w:val="00584C05"/>
    <w:rsid w:val="00585D20"/>
    <w:rsid w:val="00587380"/>
    <w:rsid w:val="005C33BF"/>
    <w:rsid w:val="005D69FC"/>
    <w:rsid w:val="005F2141"/>
    <w:rsid w:val="00641F0F"/>
    <w:rsid w:val="00650157"/>
    <w:rsid w:val="00686D6A"/>
    <w:rsid w:val="00686F84"/>
    <w:rsid w:val="006C48DA"/>
    <w:rsid w:val="006D0D93"/>
    <w:rsid w:val="006F6E0B"/>
    <w:rsid w:val="00704C62"/>
    <w:rsid w:val="00714D48"/>
    <w:rsid w:val="007503E5"/>
    <w:rsid w:val="007549FA"/>
    <w:rsid w:val="00781FDC"/>
    <w:rsid w:val="00790D1E"/>
    <w:rsid w:val="00792BDE"/>
    <w:rsid w:val="008174A4"/>
    <w:rsid w:val="00877D8F"/>
    <w:rsid w:val="008835A6"/>
    <w:rsid w:val="008E54A3"/>
    <w:rsid w:val="00920820"/>
    <w:rsid w:val="00950928"/>
    <w:rsid w:val="00952381"/>
    <w:rsid w:val="00956F2E"/>
    <w:rsid w:val="00960833"/>
    <w:rsid w:val="0096123B"/>
    <w:rsid w:val="00962F1D"/>
    <w:rsid w:val="009671A8"/>
    <w:rsid w:val="009961EF"/>
    <w:rsid w:val="009A0D4A"/>
    <w:rsid w:val="009E0660"/>
    <w:rsid w:val="00A279A0"/>
    <w:rsid w:val="00A31AC2"/>
    <w:rsid w:val="00A3316E"/>
    <w:rsid w:val="00A37B5B"/>
    <w:rsid w:val="00A572DE"/>
    <w:rsid w:val="00AE7D10"/>
    <w:rsid w:val="00AF4F19"/>
    <w:rsid w:val="00B4278E"/>
    <w:rsid w:val="00B45C53"/>
    <w:rsid w:val="00BA5B25"/>
    <w:rsid w:val="00BD0313"/>
    <w:rsid w:val="00BD141C"/>
    <w:rsid w:val="00C47A4B"/>
    <w:rsid w:val="00D00963"/>
    <w:rsid w:val="00D173D1"/>
    <w:rsid w:val="00D56E73"/>
    <w:rsid w:val="00D851EA"/>
    <w:rsid w:val="00DD075F"/>
    <w:rsid w:val="00E10EE1"/>
    <w:rsid w:val="00E22C6C"/>
    <w:rsid w:val="00E43D10"/>
    <w:rsid w:val="00EC0C33"/>
    <w:rsid w:val="00EC3D63"/>
    <w:rsid w:val="00EE19FD"/>
    <w:rsid w:val="00EE28FA"/>
    <w:rsid w:val="00F01767"/>
    <w:rsid w:val="00F40303"/>
    <w:rsid w:val="00F5498D"/>
    <w:rsid w:val="00F67181"/>
    <w:rsid w:val="00FE4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semiHidden/>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paragraph" w:styleId="a8">
    <w:name w:val="Normal (Web)"/>
    <w:basedOn w:val="a"/>
    <w:rsid w:val="001B5D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59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15</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20160425</cp:lastModifiedBy>
  <cp:revision>32</cp:revision>
  <cp:lastPrinted>2020-02-03T00:48:00Z</cp:lastPrinted>
  <dcterms:created xsi:type="dcterms:W3CDTF">2020-01-15T00:25:00Z</dcterms:created>
  <dcterms:modified xsi:type="dcterms:W3CDTF">2020-02-10T01:06:00Z</dcterms:modified>
</cp:coreProperties>
</file>